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BCBB96" w14:textId="3CAF8283" w:rsidR="00D6350D" w:rsidRPr="007D7A73" w:rsidRDefault="00D6350D" w:rsidP="00D6350D">
      <w:pPr>
        <w:jc w:val="center"/>
        <w:rPr>
          <w:b/>
          <w:sz w:val="32"/>
          <w:szCs w:val="32"/>
        </w:rPr>
      </w:pPr>
      <w:r w:rsidRPr="007D7A73">
        <w:rPr>
          <w:b/>
          <w:sz w:val="32"/>
          <w:szCs w:val="32"/>
        </w:rPr>
        <w:t>HL155</w:t>
      </w:r>
      <w:r w:rsidRPr="007D7A73">
        <w:rPr>
          <w:rFonts w:hint="eastAsia"/>
          <w:b/>
          <w:sz w:val="32"/>
          <w:szCs w:val="32"/>
        </w:rPr>
        <w:t>参数说明文件</w:t>
      </w:r>
    </w:p>
    <w:p w14:paraId="3C9CC430" w14:textId="77777777" w:rsidR="007D7A73" w:rsidRPr="00C25524" w:rsidRDefault="007D7A73" w:rsidP="007D7A73">
      <w:pPr>
        <w:tabs>
          <w:tab w:val="right" w:leader="dot" w:pos="7980"/>
        </w:tabs>
        <w:spacing w:line="240" w:lineRule="exact"/>
        <w:outlineLvl w:val="0"/>
        <w:rPr>
          <w:rFonts w:ascii="仿宋" w:eastAsia="仿宋" w:hAnsi="仿宋"/>
          <w:b/>
          <w:bCs/>
          <w:sz w:val="24"/>
          <w:szCs w:val="24"/>
        </w:rPr>
      </w:pPr>
      <w:bookmarkStart w:id="0" w:name="_Toc309134451"/>
      <w:bookmarkStart w:id="1" w:name="_Toc309136175"/>
      <w:bookmarkStart w:id="2" w:name="_Toc309131817"/>
      <w:bookmarkStart w:id="3" w:name="_Toc309308597"/>
      <w:r w:rsidRPr="00C25524">
        <w:rPr>
          <w:rFonts w:ascii="仿宋" w:eastAsia="仿宋" w:hAnsi="仿宋" w:hint="eastAsia"/>
          <w:b/>
          <w:bCs/>
          <w:sz w:val="24"/>
          <w:szCs w:val="24"/>
        </w:rPr>
        <w:t>1.安全上的注意事项</w:t>
      </w:r>
      <w:bookmarkEnd w:id="0"/>
      <w:bookmarkEnd w:id="1"/>
      <w:bookmarkEnd w:id="2"/>
      <w:bookmarkEnd w:id="3"/>
    </w:p>
    <w:p w14:paraId="651F3E13" w14:textId="77777777" w:rsidR="007D7A73" w:rsidRPr="00C25524" w:rsidRDefault="007D7A73" w:rsidP="007D7A73">
      <w:pPr>
        <w:tabs>
          <w:tab w:val="right" w:leader="dot" w:pos="7980"/>
        </w:tabs>
        <w:spacing w:line="200" w:lineRule="exact"/>
        <w:ind w:firstLineChars="200" w:firstLine="320"/>
        <w:outlineLvl w:val="0"/>
        <w:rPr>
          <w:rFonts w:ascii="仿宋" w:eastAsia="仿宋" w:hAnsi="仿宋"/>
          <w:sz w:val="16"/>
          <w:szCs w:val="16"/>
        </w:rPr>
      </w:pPr>
      <w:r w:rsidRPr="00C25524">
        <w:rPr>
          <w:rFonts w:ascii="仿宋" w:eastAsia="仿宋" w:hAnsi="仿宋" w:hint="eastAsia"/>
          <w:sz w:val="16"/>
          <w:szCs w:val="16"/>
        </w:rPr>
        <w:t>使用前请详细阅读本技术资料与所搭配的缝制机械说明书，配合正确使用。</w:t>
      </w:r>
    </w:p>
    <w:p w14:paraId="7A9D5A88" w14:textId="77777777" w:rsidR="007D7A73" w:rsidRPr="00C25524" w:rsidRDefault="007D7A73" w:rsidP="007D7A73">
      <w:pPr>
        <w:tabs>
          <w:tab w:val="left" w:pos="210"/>
        </w:tabs>
        <w:spacing w:line="200" w:lineRule="exact"/>
        <w:outlineLvl w:val="1"/>
        <w:rPr>
          <w:rFonts w:ascii="仿宋" w:eastAsia="仿宋" w:hAnsi="仿宋"/>
          <w:b/>
          <w:bCs/>
          <w:sz w:val="16"/>
          <w:szCs w:val="16"/>
        </w:rPr>
      </w:pPr>
      <w:bookmarkStart w:id="4" w:name="_Toc296088732"/>
      <w:bookmarkStart w:id="5" w:name="_Toc309131818"/>
      <w:bookmarkStart w:id="6" w:name="_Toc305922030"/>
      <w:bookmarkStart w:id="7" w:name="_Toc296088650"/>
      <w:bookmarkStart w:id="8" w:name="_Toc309134452"/>
      <w:bookmarkStart w:id="9" w:name="_Toc309136176"/>
      <w:bookmarkStart w:id="10" w:name="_Toc309308598"/>
      <w:bookmarkStart w:id="11" w:name="_Toc112230583"/>
      <w:bookmarkStart w:id="12" w:name="_Toc295913062"/>
      <w:bookmarkStart w:id="13" w:name="_Toc215393784"/>
      <w:bookmarkStart w:id="14" w:name="_Toc289497478"/>
      <w:r w:rsidRPr="00C25524">
        <w:rPr>
          <w:rFonts w:ascii="仿宋" w:eastAsia="仿宋" w:hAnsi="仿宋" w:hint="eastAsia"/>
          <w:b/>
          <w:bCs/>
          <w:sz w:val="16"/>
          <w:szCs w:val="16"/>
        </w:rPr>
        <w:t>1.1</w:t>
      </w:r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r w:rsidRPr="00C25524">
        <w:rPr>
          <w:rFonts w:ascii="仿宋" w:eastAsia="仿宋" w:hAnsi="仿宋" w:hint="eastAsia"/>
          <w:b/>
          <w:bCs/>
          <w:sz w:val="16"/>
          <w:szCs w:val="16"/>
        </w:rPr>
        <w:t xml:space="preserve"> (1)</w:t>
      </w:r>
      <w:r w:rsidRPr="00C25524">
        <w:rPr>
          <w:rFonts w:ascii="仿宋" w:eastAsia="仿宋" w:hAnsi="仿宋" w:hint="eastAsia"/>
          <w:sz w:val="16"/>
          <w:szCs w:val="16"/>
        </w:rPr>
        <w:t>电源电压与工作频率：请遵照马达与控制箱铭牌所标之规格。</w:t>
      </w:r>
    </w:p>
    <w:p w14:paraId="01A70860" w14:textId="77777777" w:rsidR="007D7A73" w:rsidRPr="00C25524" w:rsidRDefault="007D7A73" w:rsidP="007D7A73">
      <w:pPr>
        <w:spacing w:line="200" w:lineRule="exact"/>
        <w:rPr>
          <w:rFonts w:ascii="仿宋" w:eastAsia="仿宋" w:hAnsi="仿宋"/>
          <w:sz w:val="16"/>
          <w:szCs w:val="16"/>
        </w:rPr>
      </w:pPr>
      <w:r w:rsidRPr="00C25524">
        <w:rPr>
          <w:rFonts w:ascii="仿宋" w:eastAsia="仿宋" w:hAnsi="仿宋" w:hint="eastAsia"/>
          <w:b/>
          <w:bCs/>
          <w:sz w:val="16"/>
          <w:szCs w:val="16"/>
        </w:rPr>
        <w:t xml:space="preserve">    (2)</w:t>
      </w:r>
      <w:r w:rsidRPr="00C25524">
        <w:rPr>
          <w:rFonts w:ascii="仿宋" w:eastAsia="仿宋" w:hAnsi="仿宋" w:hint="eastAsia"/>
          <w:sz w:val="16"/>
          <w:szCs w:val="16"/>
        </w:rPr>
        <w:t>电磁波干扰：请远离高频磁波机器或电波发射器等，以免所产生的电磁波干扰本驱动装置因而发生错误动作。</w:t>
      </w:r>
    </w:p>
    <w:p w14:paraId="7FF8ECD0" w14:textId="77777777" w:rsidR="007D7A73" w:rsidRPr="00C25524" w:rsidRDefault="007D7A73" w:rsidP="007D7A73">
      <w:pPr>
        <w:tabs>
          <w:tab w:val="left" w:pos="420"/>
        </w:tabs>
        <w:spacing w:line="200" w:lineRule="exact"/>
        <w:rPr>
          <w:rFonts w:ascii="仿宋" w:eastAsia="仿宋" w:hAnsi="仿宋"/>
          <w:color w:val="000000"/>
          <w:sz w:val="16"/>
          <w:szCs w:val="16"/>
        </w:rPr>
      </w:pPr>
      <w:r w:rsidRPr="00C25524">
        <w:rPr>
          <w:rFonts w:ascii="仿宋" w:eastAsia="仿宋" w:hAnsi="仿宋" w:hint="eastAsia"/>
          <w:b/>
          <w:bCs/>
          <w:color w:val="000000"/>
          <w:sz w:val="16"/>
          <w:szCs w:val="16"/>
        </w:rPr>
        <w:t xml:space="preserve">    (3)</w:t>
      </w:r>
      <w:r w:rsidRPr="00C25524">
        <w:rPr>
          <w:rFonts w:ascii="仿宋" w:eastAsia="仿宋" w:hAnsi="仿宋" w:hint="eastAsia"/>
          <w:color w:val="000000"/>
          <w:sz w:val="16"/>
          <w:szCs w:val="16"/>
        </w:rPr>
        <w:t>接地：为</w:t>
      </w:r>
      <w:proofErr w:type="gramStart"/>
      <w:r w:rsidRPr="00C25524">
        <w:rPr>
          <w:rFonts w:ascii="仿宋" w:eastAsia="仿宋" w:hAnsi="仿宋" w:hint="eastAsia"/>
          <w:color w:val="000000"/>
          <w:sz w:val="16"/>
          <w:szCs w:val="16"/>
        </w:rPr>
        <w:t>防止杂讯干扰</w:t>
      </w:r>
      <w:proofErr w:type="gramEnd"/>
      <w:r w:rsidRPr="00C25524">
        <w:rPr>
          <w:rFonts w:ascii="仿宋" w:eastAsia="仿宋" w:hAnsi="仿宋" w:hint="eastAsia"/>
          <w:color w:val="000000"/>
          <w:sz w:val="16"/>
          <w:szCs w:val="16"/>
        </w:rPr>
        <w:t>或漏电事故，请做好接地工程（包括缝纫机、马达、控制箱、定位器）。</w:t>
      </w:r>
    </w:p>
    <w:p w14:paraId="0BA1F2A2" w14:textId="77777777" w:rsidR="007D7A73" w:rsidRPr="00C25524" w:rsidRDefault="007D7A73" w:rsidP="007D7A73">
      <w:pPr>
        <w:spacing w:line="200" w:lineRule="exact"/>
        <w:outlineLvl w:val="1"/>
        <w:rPr>
          <w:rFonts w:ascii="仿宋" w:eastAsia="仿宋" w:hAnsi="仿宋"/>
          <w:sz w:val="16"/>
          <w:szCs w:val="16"/>
        </w:rPr>
      </w:pPr>
      <w:bookmarkStart w:id="15" w:name="_Toc215393787"/>
      <w:bookmarkStart w:id="16" w:name="_Toc289497481"/>
      <w:bookmarkStart w:id="17" w:name="_Toc295913065"/>
      <w:bookmarkStart w:id="18" w:name="_Toc296088653"/>
      <w:bookmarkStart w:id="19" w:name="_Toc296088735"/>
      <w:bookmarkStart w:id="20" w:name="_Toc296431686"/>
      <w:bookmarkStart w:id="21" w:name="_Toc112230586"/>
      <w:r w:rsidRPr="00C25524">
        <w:rPr>
          <w:rFonts w:ascii="仿宋" w:eastAsia="仿宋" w:hAnsi="仿宋" w:hint="eastAsia"/>
          <w:b/>
          <w:bCs/>
          <w:sz w:val="16"/>
          <w:szCs w:val="16"/>
        </w:rPr>
        <w:t>1.</w:t>
      </w:r>
      <w:bookmarkEnd w:id="15"/>
      <w:bookmarkEnd w:id="16"/>
      <w:bookmarkEnd w:id="17"/>
      <w:bookmarkEnd w:id="18"/>
      <w:bookmarkEnd w:id="19"/>
      <w:bookmarkEnd w:id="20"/>
      <w:bookmarkEnd w:id="21"/>
      <w:r w:rsidRPr="00C25524">
        <w:rPr>
          <w:rFonts w:ascii="仿宋" w:eastAsia="仿宋" w:hAnsi="仿宋" w:hint="eastAsia"/>
          <w:b/>
          <w:bCs/>
          <w:sz w:val="16"/>
          <w:szCs w:val="16"/>
        </w:rPr>
        <w:t xml:space="preserve">2 </w:t>
      </w:r>
      <w:r w:rsidRPr="00C25524">
        <w:rPr>
          <w:rFonts w:ascii="仿宋" w:eastAsia="仿宋" w:hAnsi="仿宋" w:hint="eastAsia"/>
          <w:sz w:val="16"/>
          <w:szCs w:val="16"/>
        </w:rPr>
        <w:t>拆卸马达或控制箱时，勿带电拔插；控制箱里面有危险高压电，所以关闭电源后要等1分钟以上方可打开控制箱盖。</w:t>
      </w:r>
    </w:p>
    <w:p w14:paraId="5EE5F4A9" w14:textId="77777777" w:rsidR="007D7A73" w:rsidRPr="00C25524" w:rsidRDefault="007D7A73" w:rsidP="007D7A73">
      <w:pPr>
        <w:spacing w:line="200" w:lineRule="exact"/>
        <w:outlineLvl w:val="1"/>
        <w:rPr>
          <w:rFonts w:ascii="仿宋" w:eastAsia="仿宋" w:hAnsi="仿宋"/>
          <w:b/>
          <w:bCs/>
          <w:sz w:val="16"/>
          <w:szCs w:val="16"/>
        </w:rPr>
      </w:pPr>
      <w:r w:rsidRPr="00C25524">
        <w:rPr>
          <w:rFonts w:ascii="仿宋" w:eastAsia="仿宋" w:hAnsi="仿宋" w:hint="eastAsia"/>
          <w:b/>
          <w:sz w:val="16"/>
          <w:szCs w:val="16"/>
        </w:rPr>
        <w:t>1.3 为</w:t>
      </w:r>
      <w:r w:rsidRPr="00C25524">
        <w:rPr>
          <w:rFonts w:ascii="仿宋" w:eastAsia="仿宋" w:hAnsi="仿宋" w:hint="eastAsia"/>
          <w:sz w:val="16"/>
          <w:szCs w:val="16"/>
        </w:rPr>
        <w:t>保证人身安全，请在维修机械或进行穿针作业时关闭电源。</w:t>
      </w:r>
    </w:p>
    <w:p w14:paraId="36E7DFFF" w14:textId="77777777" w:rsidR="007D7A73" w:rsidRPr="00C25524" w:rsidRDefault="007D7A73" w:rsidP="007D7A73">
      <w:pPr>
        <w:spacing w:line="240" w:lineRule="exact"/>
        <w:ind w:left="935" w:hangingChars="621" w:hanging="935"/>
        <w:textAlignment w:val="center"/>
        <w:rPr>
          <w:rFonts w:ascii="仿宋" w:eastAsia="仿宋" w:hAnsi="仿宋"/>
          <w:sz w:val="16"/>
          <w:szCs w:val="16"/>
        </w:rPr>
      </w:pPr>
      <w:r w:rsidRPr="00C25524">
        <w:rPr>
          <w:rFonts w:ascii="仿宋" w:eastAsia="仿宋" w:hAnsi="仿宋" w:hint="eastAsia"/>
          <w:b/>
          <w:sz w:val="15"/>
          <w:szCs w:val="15"/>
        </w:rPr>
        <w:t xml:space="preserve">1.4  </w:t>
      </w:r>
      <w:r w:rsidRPr="00C25524">
        <w:rPr>
          <w:rFonts w:ascii="仿宋" w:eastAsia="仿宋" w:hAnsi="仿宋"/>
          <w:noProof/>
          <w:sz w:val="16"/>
          <w:szCs w:val="16"/>
        </w:rPr>
        <w:drawing>
          <wp:inline distT="0" distB="0" distL="114300" distR="114300" wp14:anchorId="191A361F" wp14:editId="1D9B1589">
            <wp:extent cx="147955" cy="122555"/>
            <wp:effectExtent l="0" t="0" r="4445" b="1079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7955" cy="1225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C25524">
        <w:rPr>
          <w:rFonts w:ascii="仿宋" w:eastAsia="仿宋" w:hAnsi="仿宋" w:hint="eastAsia"/>
          <w:b/>
          <w:sz w:val="16"/>
          <w:szCs w:val="16"/>
        </w:rPr>
        <w:t xml:space="preserve"> </w:t>
      </w:r>
      <w:r w:rsidRPr="00C25524">
        <w:rPr>
          <w:rFonts w:ascii="仿宋" w:eastAsia="仿宋" w:hAnsi="仿宋" w:hint="eastAsia"/>
          <w:sz w:val="16"/>
          <w:szCs w:val="16"/>
        </w:rPr>
        <w:t>这个标示符号表示机器安装时，如有错误恐会伤害到人体或机器会受到损坏。</w:t>
      </w:r>
    </w:p>
    <w:p w14:paraId="788902FD" w14:textId="77777777" w:rsidR="007D7A73" w:rsidRPr="00C25524" w:rsidRDefault="007D7A73" w:rsidP="007D7A73">
      <w:pPr>
        <w:spacing w:line="200" w:lineRule="exact"/>
        <w:ind w:left="994" w:hangingChars="621" w:hanging="994"/>
        <w:rPr>
          <w:rFonts w:ascii="仿宋" w:eastAsia="仿宋" w:hAnsi="仿宋"/>
          <w:sz w:val="16"/>
          <w:szCs w:val="16"/>
        </w:rPr>
      </w:pPr>
      <w:r w:rsidRPr="00C25524">
        <w:rPr>
          <w:rFonts w:ascii="仿宋" w:eastAsia="仿宋" w:hAnsi="仿宋" w:hint="eastAsia"/>
          <w:sz w:val="16"/>
          <w:szCs w:val="16"/>
        </w:rPr>
        <w:t xml:space="preserve">          所以机器方面有危险性的地方会有此标志。</w:t>
      </w:r>
    </w:p>
    <w:p w14:paraId="3B449D72" w14:textId="77777777" w:rsidR="007D7A73" w:rsidRPr="00C25524" w:rsidRDefault="007D7A73" w:rsidP="007D7A73">
      <w:pPr>
        <w:tabs>
          <w:tab w:val="left" w:pos="851"/>
        </w:tabs>
        <w:spacing w:line="240" w:lineRule="exact"/>
        <w:ind w:firstLineChars="196" w:firstLine="315"/>
        <w:textAlignment w:val="center"/>
        <w:rPr>
          <w:rFonts w:ascii="仿宋" w:eastAsia="仿宋" w:hAnsi="仿宋"/>
          <w:sz w:val="16"/>
          <w:szCs w:val="16"/>
        </w:rPr>
      </w:pPr>
      <w:r w:rsidRPr="00C25524">
        <w:rPr>
          <w:rFonts w:ascii="仿宋" w:eastAsia="仿宋" w:hAnsi="仿宋" w:hint="eastAsia"/>
          <w:b/>
          <w:sz w:val="16"/>
          <w:szCs w:val="16"/>
        </w:rPr>
        <w:t xml:space="preserve"> </w:t>
      </w:r>
      <w:r w:rsidRPr="00C25524">
        <w:rPr>
          <w:rFonts w:ascii="仿宋" w:eastAsia="仿宋" w:hAnsi="仿宋" w:cs="宋体"/>
          <w:noProof/>
          <w:kern w:val="0"/>
          <w:sz w:val="16"/>
          <w:szCs w:val="16"/>
        </w:rPr>
        <w:drawing>
          <wp:inline distT="0" distB="0" distL="114300" distR="114300" wp14:anchorId="6195ED2D" wp14:editId="4FB8D155">
            <wp:extent cx="157480" cy="135255"/>
            <wp:effectExtent l="0" t="0" r="13970" b="17145"/>
            <wp:docPr id="1" name="图片 2" descr="WBM(SN0`5C@RUGS}68Y}GQ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WBM(SN0`5C@RUGS}68Y}GQT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7480" cy="1352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C25524">
        <w:rPr>
          <w:rFonts w:ascii="仿宋" w:eastAsia="仿宋" w:hAnsi="仿宋" w:hint="eastAsia"/>
          <w:b/>
          <w:sz w:val="16"/>
          <w:szCs w:val="16"/>
        </w:rPr>
        <w:t xml:space="preserve"> </w:t>
      </w:r>
      <w:r w:rsidRPr="00C25524">
        <w:rPr>
          <w:rFonts w:ascii="仿宋" w:eastAsia="仿宋" w:hAnsi="仿宋" w:hint="eastAsia"/>
          <w:sz w:val="16"/>
          <w:szCs w:val="16"/>
        </w:rPr>
        <w:t>这个标志符号表示有高压电等，电气方面有危险性的地方会有此标志。</w:t>
      </w:r>
    </w:p>
    <w:p w14:paraId="5258E9B7" w14:textId="77777777" w:rsidR="007D7A73" w:rsidRPr="00C25524" w:rsidRDefault="007D7A73" w:rsidP="007D7A73">
      <w:pPr>
        <w:spacing w:line="200" w:lineRule="exact"/>
        <w:rPr>
          <w:rFonts w:ascii="仿宋" w:eastAsia="仿宋" w:hAnsi="仿宋"/>
          <w:sz w:val="16"/>
          <w:szCs w:val="16"/>
        </w:rPr>
      </w:pPr>
      <w:r w:rsidRPr="00C25524">
        <w:rPr>
          <w:rFonts w:ascii="仿宋" w:eastAsia="仿宋" w:hAnsi="仿宋" w:hint="eastAsia"/>
          <w:b/>
          <w:sz w:val="16"/>
          <w:szCs w:val="16"/>
        </w:rPr>
        <w:t>1.5</w:t>
      </w:r>
      <w:r w:rsidRPr="00C25524">
        <w:rPr>
          <w:rFonts w:ascii="仿宋" w:eastAsia="仿宋" w:hAnsi="仿宋" w:hint="eastAsia"/>
          <w:sz w:val="16"/>
          <w:szCs w:val="16"/>
        </w:rPr>
        <w:t>本装置保证在正常工作情况且无人为失误的操作下，保修期为一年。</w:t>
      </w:r>
    </w:p>
    <w:p w14:paraId="34266459" w14:textId="1540DEF3" w:rsidR="007D7A73" w:rsidRPr="00C25524" w:rsidRDefault="00C25524" w:rsidP="007D7A73">
      <w:pPr>
        <w:rPr>
          <w:rFonts w:ascii="仿宋" w:eastAsia="仿宋" w:hAnsi="仿宋"/>
          <w:b/>
          <w:sz w:val="24"/>
          <w:szCs w:val="24"/>
        </w:rPr>
      </w:pPr>
      <w:r w:rsidRPr="00C25524">
        <w:rPr>
          <w:rFonts w:ascii="仿宋" w:eastAsia="仿宋" w:hAnsi="仿宋" w:cstheme="majorEastAsia" w:hint="eastAsia"/>
          <w:b/>
          <w:sz w:val="24"/>
          <w:szCs w:val="24"/>
        </w:rPr>
        <w:t>2、</w:t>
      </w:r>
      <w:r w:rsidR="007D7A73" w:rsidRPr="00C25524">
        <w:rPr>
          <w:rFonts w:ascii="仿宋" w:eastAsia="仿宋" w:hAnsi="仿宋" w:cstheme="majorEastAsia" w:hint="eastAsia"/>
          <w:b/>
          <w:sz w:val="24"/>
          <w:szCs w:val="24"/>
        </w:rPr>
        <w:t>安装要求</w:t>
      </w:r>
    </w:p>
    <w:p w14:paraId="3FE48226" w14:textId="77777777" w:rsidR="007D7A73" w:rsidRPr="00C25524" w:rsidRDefault="007D7A73" w:rsidP="007D7A73">
      <w:pPr>
        <w:ind w:left="354" w:hangingChars="196" w:hanging="354"/>
        <w:rPr>
          <w:rFonts w:ascii="仿宋" w:eastAsia="仿宋" w:hAnsi="仿宋"/>
          <w:b/>
          <w:bCs/>
          <w:sz w:val="18"/>
          <w:szCs w:val="18"/>
        </w:rPr>
      </w:pPr>
      <w:r w:rsidRPr="00C25524">
        <w:rPr>
          <w:rFonts w:ascii="仿宋" w:eastAsia="仿宋" w:hAnsi="仿宋" w:hint="eastAsia"/>
          <w:b/>
          <w:bCs/>
          <w:sz w:val="18"/>
          <w:szCs w:val="18"/>
        </w:rPr>
        <w:t>安装时注意（如右图）</w:t>
      </w:r>
    </w:p>
    <w:p w14:paraId="3C61C126" w14:textId="26D4A096" w:rsidR="007D7A73" w:rsidRPr="00C25524" w:rsidRDefault="007D7A73" w:rsidP="007D7A73">
      <w:pPr>
        <w:spacing w:line="220" w:lineRule="exact"/>
        <w:rPr>
          <w:rFonts w:ascii="仿宋" w:eastAsia="仿宋" w:hAnsi="仿宋"/>
          <w:b/>
          <w:bCs/>
          <w:sz w:val="18"/>
          <w:szCs w:val="18"/>
        </w:rPr>
      </w:pPr>
      <w:r w:rsidRPr="00C25524">
        <w:rPr>
          <w:rFonts w:ascii="仿宋" w:eastAsia="仿宋" w:hAnsi="仿宋" w:hint="eastAsia"/>
          <w:b/>
          <w:bCs/>
          <w:sz w:val="18"/>
          <w:szCs w:val="18"/>
        </w:rPr>
        <w:t>2.1皮带安装要求：(如图)</w:t>
      </w:r>
    </w:p>
    <w:p w14:paraId="0D3BA460" w14:textId="77777777" w:rsidR="007D7A73" w:rsidRPr="00C25524" w:rsidRDefault="007D7A73" w:rsidP="007D7A73">
      <w:pPr>
        <w:spacing w:line="220" w:lineRule="exact"/>
        <w:rPr>
          <w:rFonts w:ascii="仿宋" w:eastAsia="仿宋" w:hAnsi="仿宋"/>
          <w:sz w:val="16"/>
          <w:szCs w:val="16"/>
        </w:rPr>
      </w:pPr>
      <w:r w:rsidRPr="00C25524">
        <w:rPr>
          <w:rFonts w:ascii="仿宋" w:eastAsia="仿宋" w:hAnsi="仿宋" w:hint="eastAsia"/>
          <w:sz w:val="16"/>
          <w:szCs w:val="16"/>
        </w:rPr>
        <w:t>需保证缝纫机的手轮与电机的皮带轮在同一平面；同时控制好皮带的松紧度（两指稍用力捏住皮带，两皮带不能接触；也不能过紧）；</w:t>
      </w:r>
    </w:p>
    <w:p w14:paraId="441DBAFC" w14:textId="46215ED4" w:rsidR="007D7A73" w:rsidRPr="00C25524" w:rsidRDefault="007D7A73" w:rsidP="007D7A73">
      <w:pPr>
        <w:spacing w:line="220" w:lineRule="exact"/>
        <w:rPr>
          <w:rFonts w:ascii="仿宋" w:eastAsia="仿宋" w:hAnsi="仿宋"/>
          <w:b/>
          <w:bCs/>
          <w:sz w:val="18"/>
          <w:szCs w:val="18"/>
        </w:rPr>
      </w:pPr>
      <w:r w:rsidRPr="00C25524">
        <w:rPr>
          <w:rFonts w:ascii="仿宋" w:eastAsia="仿宋" w:hAnsi="仿宋" w:hint="eastAsia"/>
          <w:b/>
          <w:bCs/>
          <w:sz w:val="18"/>
          <w:szCs w:val="18"/>
        </w:rPr>
        <w:t>2.2连杆安装要求：</w:t>
      </w:r>
    </w:p>
    <w:p w14:paraId="4B28773A" w14:textId="0C082D0F" w:rsidR="00D6350D" w:rsidRPr="00C25524" w:rsidRDefault="007D7A73" w:rsidP="007D7A73">
      <w:pPr>
        <w:spacing w:line="220" w:lineRule="exact"/>
        <w:rPr>
          <w:rFonts w:ascii="仿宋" w:eastAsia="仿宋" w:hAnsi="仿宋"/>
          <w:sz w:val="16"/>
          <w:szCs w:val="16"/>
        </w:rPr>
      </w:pPr>
      <w:r w:rsidRPr="00C25524">
        <w:rPr>
          <w:rFonts w:ascii="仿宋" w:eastAsia="仿宋" w:hAnsi="仿宋" w:hint="eastAsia"/>
          <w:sz w:val="16"/>
          <w:szCs w:val="16"/>
        </w:rPr>
        <w:t>需</w:t>
      </w:r>
      <w:proofErr w:type="gramStart"/>
      <w:r w:rsidRPr="00C25524">
        <w:rPr>
          <w:rFonts w:ascii="仿宋" w:eastAsia="仿宋" w:hAnsi="仿宋" w:hint="eastAsia"/>
          <w:sz w:val="16"/>
          <w:szCs w:val="16"/>
        </w:rPr>
        <w:t>保证球接连杆</w:t>
      </w:r>
      <w:proofErr w:type="gramEnd"/>
      <w:r w:rsidRPr="00C25524">
        <w:rPr>
          <w:rFonts w:ascii="仿宋" w:eastAsia="仿宋" w:hAnsi="仿宋" w:hint="eastAsia"/>
          <w:sz w:val="16"/>
          <w:szCs w:val="16"/>
        </w:rPr>
        <w:t>的垂直度，否则对踏板使用寿命以及性能有影响。</w:t>
      </w:r>
    </w:p>
    <w:p w14:paraId="6A72B785" w14:textId="6B3CA5A2" w:rsidR="00D6350D" w:rsidRPr="00C25524" w:rsidRDefault="007D7A73" w:rsidP="00D6350D">
      <w:pPr>
        <w:spacing w:line="360" w:lineRule="auto"/>
        <w:rPr>
          <w:rFonts w:ascii="仿宋" w:eastAsia="仿宋" w:hAnsi="仿宋"/>
          <w:b/>
          <w:sz w:val="24"/>
          <w:szCs w:val="24"/>
        </w:rPr>
      </w:pPr>
      <w:r w:rsidRPr="00C25524">
        <w:rPr>
          <w:rFonts w:ascii="仿宋" w:eastAsia="仿宋" w:hAnsi="仿宋"/>
          <w:noProof/>
        </w:rPr>
        <w:drawing>
          <wp:inline distT="0" distB="0" distL="0" distR="0" wp14:anchorId="5D1D22CC" wp14:editId="1B094F22">
            <wp:extent cx="3322086" cy="269039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24036" cy="2691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4AD474" w14:textId="04324EA3" w:rsidR="008511A3" w:rsidRPr="00C25524" w:rsidRDefault="00C25524" w:rsidP="008511A3">
      <w:pPr>
        <w:rPr>
          <w:rFonts w:ascii="仿宋" w:eastAsia="仿宋" w:hAnsi="仿宋" w:cstheme="minorEastAsia"/>
          <w:b/>
          <w:bCs/>
          <w:sz w:val="24"/>
          <w:szCs w:val="24"/>
        </w:rPr>
      </w:pPr>
      <w:r w:rsidRPr="00C25524">
        <w:rPr>
          <w:rFonts w:ascii="仿宋" w:eastAsia="仿宋" w:hAnsi="仿宋" w:cstheme="minorEastAsia" w:hint="eastAsia"/>
          <w:b/>
          <w:bCs/>
          <w:sz w:val="24"/>
          <w:szCs w:val="24"/>
        </w:rPr>
        <w:t>3、</w:t>
      </w:r>
      <w:r w:rsidR="008511A3" w:rsidRPr="00C25524">
        <w:rPr>
          <w:rFonts w:ascii="仿宋" w:eastAsia="仿宋" w:hAnsi="仿宋" w:cstheme="minorEastAsia" w:hint="eastAsia"/>
          <w:b/>
          <w:bCs/>
          <w:sz w:val="24"/>
          <w:szCs w:val="24"/>
        </w:rPr>
        <w:t>操作方式</w:t>
      </w:r>
      <w:r w:rsidR="00BC46A2" w:rsidRPr="00C25524">
        <w:rPr>
          <w:rFonts w:ascii="仿宋" w:eastAsia="仿宋" w:hAnsi="仿宋" w:cstheme="minorEastAsia" w:hint="eastAsia"/>
          <w:b/>
          <w:bCs/>
          <w:sz w:val="24"/>
          <w:szCs w:val="24"/>
        </w:rPr>
        <w:t>：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577"/>
        <w:gridCol w:w="1083"/>
        <w:gridCol w:w="5862"/>
      </w:tblGrid>
      <w:tr w:rsidR="007D7A73" w:rsidRPr="00C25524" w14:paraId="755D1DC8" w14:textId="77777777" w:rsidTr="00C25524">
        <w:tc>
          <w:tcPr>
            <w:tcW w:w="1577" w:type="dxa"/>
          </w:tcPr>
          <w:p w14:paraId="01696F7D" w14:textId="005AEFBB" w:rsidR="007D7A73" w:rsidRPr="00C25524" w:rsidRDefault="007D7A73" w:rsidP="00C25524">
            <w:pPr>
              <w:jc w:val="center"/>
              <w:rPr>
                <w:rFonts w:ascii="仿宋" w:eastAsia="仿宋" w:hAnsi="仿宋" w:cstheme="minorEastAsia"/>
                <w:b/>
                <w:bCs/>
                <w:sz w:val="21"/>
                <w:szCs w:val="21"/>
              </w:rPr>
            </w:pPr>
            <w:r w:rsidRPr="00C25524">
              <w:rPr>
                <w:rFonts w:ascii="仿宋" w:eastAsia="仿宋" w:hAnsi="仿宋" w:hint="eastAsia"/>
                <w:b/>
                <w:bCs/>
                <w:sz w:val="21"/>
                <w:szCs w:val="21"/>
              </w:rPr>
              <w:t>版面功能说明</w:t>
            </w:r>
          </w:p>
        </w:tc>
        <w:tc>
          <w:tcPr>
            <w:tcW w:w="1083" w:type="dxa"/>
          </w:tcPr>
          <w:p w14:paraId="44E6BCF1" w14:textId="272F088E" w:rsidR="007D7A73" w:rsidRPr="00C25524" w:rsidRDefault="007D7A73" w:rsidP="00C25524">
            <w:pPr>
              <w:ind w:firstLineChars="100" w:firstLine="211"/>
              <w:rPr>
                <w:rFonts w:ascii="仿宋" w:eastAsia="仿宋" w:hAnsi="仿宋" w:cstheme="minorEastAsia"/>
                <w:b/>
                <w:bCs/>
                <w:sz w:val="21"/>
                <w:szCs w:val="21"/>
              </w:rPr>
            </w:pPr>
            <w:r w:rsidRPr="00C25524">
              <w:rPr>
                <w:rFonts w:ascii="仿宋" w:eastAsia="仿宋" w:hAnsi="仿宋" w:hint="eastAsia"/>
                <w:b/>
                <w:bCs/>
                <w:sz w:val="21"/>
                <w:szCs w:val="21"/>
              </w:rPr>
              <w:t>功能</w:t>
            </w:r>
          </w:p>
        </w:tc>
        <w:tc>
          <w:tcPr>
            <w:tcW w:w="5862" w:type="dxa"/>
          </w:tcPr>
          <w:p w14:paraId="62EB3BAC" w14:textId="1A33979D" w:rsidR="007D7A73" w:rsidRPr="00C25524" w:rsidRDefault="007D7A73" w:rsidP="00C25524">
            <w:pPr>
              <w:jc w:val="center"/>
              <w:rPr>
                <w:rFonts w:ascii="仿宋" w:eastAsia="仿宋" w:hAnsi="仿宋" w:cstheme="minorEastAsia"/>
                <w:b/>
                <w:bCs/>
                <w:sz w:val="21"/>
                <w:szCs w:val="21"/>
              </w:rPr>
            </w:pPr>
            <w:r w:rsidRPr="00C25524">
              <w:rPr>
                <w:rFonts w:ascii="仿宋" w:eastAsia="仿宋" w:hAnsi="仿宋" w:hint="eastAsia"/>
                <w:b/>
                <w:bCs/>
                <w:sz w:val="21"/>
                <w:szCs w:val="21"/>
              </w:rPr>
              <w:t>操作步骤说明</w:t>
            </w:r>
          </w:p>
        </w:tc>
      </w:tr>
      <w:tr w:rsidR="00C25524" w:rsidRPr="00C25524" w14:paraId="2BE0FE91" w14:textId="77777777" w:rsidTr="00C25524">
        <w:tc>
          <w:tcPr>
            <w:tcW w:w="1577" w:type="dxa"/>
            <w:vMerge w:val="restart"/>
          </w:tcPr>
          <w:p w14:paraId="21CD02A0" w14:textId="77777777" w:rsidR="00C25524" w:rsidRPr="00C25524" w:rsidRDefault="00C25524" w:rsidP="008511A3">
            <w:pPr>
              <w:rPr>
                <w:rFonts w:ascii="仿宋" w:eastAsia="仿宋" w:hAnsi="仿宋" w:cstheme="minorEastAsia"/>
                <w:b/>
                <w:bCs/>
                <w:sz w:val="18"/>
                <w:szCs w:val="18"/>
              </w:rPr>
            </w:pPr>
            <w:r w:rsidRPr="00C25524">
              <w:rPr>
                <w:rFonts w:ascii="仿宋" w:eastAsia="仿宋" w:hAnsi="仿宋"/>
                <w:noProof/>
              </w:rPr>
              <w:drawing>
                <wp:inline distT="0" distB="0" distL="114300" distR="114300" wp14:anchorId="35CBF769" wp14:editId="44FFBB9B">
                  <wp:extent cx="864606" cy="325925"/>
                  <wp:effectExtent l="0" t="0" r="0" b="0"/>
                  <wp:docPr id="6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3166" cy="3329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524724" w14:textId="77777777" w:rsidR="00C25524" w:rsidRPr="00654D79" w:rsidRDefault="00C25524" w:rsidP="00C25524">
            <w:pPr>
              <w:spacing w:line="240" w:lineRule="exact"/>
              <w:rPr>
                <w:rFonts w:ascii="仿宋" w:eastAsia="仿宋" w:hAnsi="仿宋"/>
                <w:sz w:val="18"/>
                <w:szCs w:val="18"/>
              </w:rPr>
            </w:pPr>
            <w:r w:rsidRPr="00654D79">
              <w:rPr>
                <w:rFonts w:ascii="仿宋" w:eastAsia="仿宋" w:hAnsi="仿宋" w:hint="eastAsia"/>
                <w:b/>
                <w:bCs/>
                <w:sz w:val="18"/>
                <w:szCs w:val="18"/>
              </w:rPr>
              <w:t>P</w:t>
            </w:r>
            <w:r w:rsidRPr="00654D79">
              <w:rPr>
                <w:rFonts w:ascii="仿宋" w:eastAsia="仿宋" w:hAnsi="仿宋" w:hint="eastAsia"/>
                <w:bCs/>
                <w:sz w:val="18"/>
                <w:szCs w:val="18"/>
              </w:rPr>
              <w:t xml:space="preserve"> </w:t>
            </w:r>
            <w:r w:rsidRPr="00654D79">
              <w:rPr>
                <w:rFonts w:ascii="仿宋" w:eastAsia="仿宋" w:hAnsi="仿宋" w:hint="eastAsia"/>
                <w:sz w:val="18"/>
                <w:szCs w:val="18"/>
              </w:rPr>
              <w:t>：功能键</w:t>
            </w:r>
          </w:p>
          <w:p w14:paraId="1382C0A0" w14:textId="77777777" w:rsidR="00C25524" w:rsidRPr="00654D79" w:rsidRDefault="00C25524" w:rsidP="00C25524">
            <w:pPr>
              <w:rPr>
                <w:rFonts w:ascii="仿宋" w:eastAsia="仿宋" w:hAnsi="仿宋"/>
                <w:sz w:val="18"/>
                <w:szCs w:val="18"/>
              </w:rPr>
            </w:pPr>
            <w:r w:rsidRPr="00654D79">
              <w:rPr>
                <w:rFonts w:ascii="仿宋" w:eastAsia="仿宋" w:hAnsi="仿宋" w:hint="eastAsia"/>
                <w:b/>
                <w:bCs/>
                <w:sz w:val="18"/>
                <w:szCs w:val="18"/>
              </w:rPr>
              <w:t>S</w:t>
            </w:r>
            <w:r w:rsidRPr="00654D79">
              <w:rPr>
                <w:rFonts w:ascii="仿宋" w:eastAsia="仿宋" w:hAnsi="仿宋" w:hint="eastAsia"/>
                <w:bCs/>
                <w:sz w:val="18"/>
                <w:szCs w:val="18"/>
              </w:rPr>
              <w:t xml:space="preserve"> </w:t>
            </w:r>
            <w:r w:rsidRPr="00654D79">
              <w:rPr>
                <w:rFonts w:ascii="仿宋" w:eastAsia="仿宋" w:hAnsi="仿宋" w:hint="eastAsia"/>
                <w:sz w:val="18"/>
                <w:szCs w:val="18"/>
              </w:rPr>
              <w:t>：储存键</w:t>
            </w:r>
          </w:p>
          <w:p w14:paraId="1A24765F" w14:textId="77777777" w:rsidR="00C25524" w:rsidRPr="00654D79" w:rsidRDefault="00C25524" w:rsidP="00C25524">
            <w:pPr>
              <w:spacing w:line="280" w:lineRule="exact"/>
              <w:rPr>
                <w:rFonts w:ascii="仿宋" w:eastAsia="仿宋" w:hAnsi="仿宋"/>
                <w:sz w:val="18"/>
                <w:szCs w:val="18"/>
              </w:rPr>
            </w:pPr>
            <w:r w:rsidRPr="00654D79">
              <w:rPr>
                <w:rFonts w:ascii="仿宋" w:eastAsia="仿宋" w:hAnsi="仿宋" w:hint="eastAsia"/>
                <w:sz w:val="18"/>
                <w:szCs w:val="18"/>
              </w:rPr>
              <w:t>▲ ：</w:t>
            </w:r>
          </w:p>
          <w:p w14:paraId="03DDCF7D" w14:textId="77777777" w:rsidR="00C25524" w:rsidRPr="00654D79" w:rsidRDefault="00C25524" w:rsidP="00C25524">
            <w:pPr>
              <w:spacing w:line="240" w:lineRule="exact"/>
              <w:rPr>
                <w:rFonts w:ascii="仿宋" w:eastAsia="仿宋" w:hAnsi="仿宋"/>
                <w:sz w:val="18"/>
                <w:szCs w:val="18"/>
              </w:rPr>
            </w:pPr>
            <w:proofErr w:type="gramStart"/>
            <w:r w:rsidRPr="00654D79">
              <w:rPr>
                <w:rFonts w:ascii="仿宋" w:eastAsia="仿宋" w:hAnsi="仿宋" w:hint="eastAsia"/>
                <w:sz w:val="18"/>
                <w:szCs w:val="18"/>
              </w:rPr>
              <w:t>加键</w:t>
            </w:r>
            <w:proofErr w:type="gramEnd"/>
            <w:r w:rsidRPr="00654D79">
              <w:rPr>
                <w:rFonts w:ascii="仿宋" w:eastAsia="仿宋" w:hAnsi="仿宋" w:hint="eastAsia"/>
                <w:sz w:val="18"/>
                <w:szCs w:val="18"/>
              </w:rPr>
              <w:t>/上下针位复合</w:t>
            </w:r>
          </w:p>
          <w:p w14:paraId="6F6DB1FE" w14:textId="77777777" w:rsidR="00C25524" w:rsidRPr="00654D79" w:rsidRDefault="00C25524" w:rsidP="00C25524">
            <w:pPr>
              <w:spacing w:line="280" w:lineRule="exact"/>
              <w:rPr>
                <w:rFonts w:ascii="仿宋" w:eastAsia="仿宋" w:hAnsi="仿宋"/>
                <w:sz w:val="18"/>
                <w:szCs w:val="18"/>
              </w:rPr>
            </w:pPr>
            <w:r w:rsidRPr="00654D79">
              <w:rPr>
                <w:rFonts w:ascii="仿宋" w:eastAsia="仿宋" w:hAnsi="仿宋" w:hint="eastAsia"/>
                <w:sz w:val="18"/>
                <w:szCs w:val="18"/>
              </w:rPr>
              <w:t>▼ ：</w:t>
            </w:r>
          </w:p>
          <w:p w14:paraId="5E525755" w14:textId="77777777" w:rsidR="00C25524" w:rsidRPr="00654D79" w:rsidRDefault="00C25524" w:rsidP="00C25524">
            <w:pPr>
              <w:spacing w:line="240" w:lineRule="exact"/>
              <w:rPr>
                <w:rFonts w:ascii="仿宋" w:eastAsia="仿宋" w:hAnsi="仿宋"/>
                <w:sz w:val="18"/>
                <w:szCs w:val="18"/>
              </w:rPr>
            </w:pPr>
            <w:proofErr w:type="gramStart"/>
            <w:r w:rsidRPr="00654D79">
              <w:rPr>
                <w:rFonts w:ascii="仿宋" w:eastAsia="仿宋" w:hAnsi="仿宋" w:hint="eastAsia"/>
                <w:sz w:val="18"/>
                <w:szCs w:val="18"/>
              </w:rPr>
              <w:t>减键/软启动</w:t>
            </w:r>
            <w:proofErr w:type="gramEnd"/>
            <w:r w:rsidRPr="00654D79">
              <w:rPr>
                <w:rFonts w:ascii="仿宋" w:eastAsia="仿宋" w:hAnsi="仿宋" w:hint="eastAsia"/>
                <w:sz w:val="18"/>
                <w:szCs w:val="18"/>
              </w:rPr>
              <w:t>复合键</w:t>
            </w:r>
          </w:p>
          <w:p w14:paraId="104C7BDE" w14:textId="057FF2D8" w:rsidR="00C25524" w:rsidRPr="00C25524" w:rsidRDefault="00C25524" w:rsidP="00C25524">
            <w:pPr>
              <w:rPr>
                <w:rFonts w:ascii="仿宋" w:eastAsia="仿宋" w:hAnsi="仿宋" w:cs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083" w:type="dxa"/>
          </w:tcPr>
          <w:p w14:paraId="1D5F516E" w14:textId="77777777" w:rsidR="00C25524" w:rsidRPr="00C25524" w:rsidRDefault="00C25524" w:rsidP="00C25524">
            <w:pPr>
              <w:spacing w:line="240" w:lineRule="exact"/>
              <w:jc w:val="center"/>
              <w:rPr>
                <w:rFonts w:ascii="仿宋" w:eastAsia="仿宋" w:hAnsi="仿宋"/>
                <w:b/>
                <w:bCs/>
                <w:sz w:val="21"/>
                <w:szCs w:val="21"/>
              </w:rPr>
            </w:pPr>
          </w:p>
          <w:p w14:paraId="6138B103" w14:textId="7DC583D4" w:rsidR="00C25524" w:rsidRPr="00C25524" w:rsidRDefault="00C25524" w:rsidP="00C25524">
            <w:pPr>
              <w:spacing w:line="240" w:lineRule="exact"/>
              <w:jc w:val="center"/>
              <w:rPr>
                <w:rFonts w:ascii="仿宋" w:eastAsia="仿宋" w:hAnsi="仿宋"/>
                <w:b/>
                <w:bCs/>
                <w:sz w:val="21"/>
                <w:szCs w:val="21"/>
              </w:rPr>
            </w:pPr>
            <w:r w:rsidRPr="00C25524">
              <w:rPr>
                <w:rFonts w:ascii="仿宋" w:eastAsia="仿宋" w:hAnsi="仿宋" w:hint="eastAsia"/>
                <w:b/>
                <w:bCs/>
                <w:sz w:val="21"/>
                <w:szCs w:val="21"/>
              </w:rPr>
              <w:t>转向设定</w:t>
            </w:r>
          </w:p>
        </w:tc>
        <w:tc>
          <w:tcPr>
            <w:tcW w:w="5862" w:type="dxa"/>
          </w:tcPr>
          <w:p w14:paraId="1F8A108F" w14:textId="77777777" w:rsidR="00C25524" w:rsidRPr="00C25524" w:rsidRDefault="00C25524" w:rsidP="00C25524">
            <w:pPr>
              <w:spacing w:line="240" w:lineRule="exact"/>
              <w:jc w:val="left"/>
              <w:rPr>
                <w:rFonts w:ascii="仿宋" w:eastAsia="仿宋" w:hAnsi="仿宋"/>
                <w:bCs/>
                <w:sz w:val="16"/>
                <w:szCs w:val="18"/>
              </w:rPr>
            </w:pPr>
            <w:r w:rsidRPr="00C25524">
              <w:rPr>
                <w:rFonts w:ascii="仿宋" w:eastAsia="仿宋" w:hAnsi="仿宋" w:hint="eastAsia"/>
                <w:bCs/>
                <w:sz w:val="16"/>
                <w:szCs w:val="18"/>
              </w:rPr>
              <w:t>上</w:t>
            </w:r>
            <w:proofErr w:type="gramStart"/>
            <w:r w:rsidRPr="00C25524">
              <w:rPr>
                <w:rFonts w:ascii="仿宋" w:eastAsia="仿宋" w:hAnsi="仿宋" w:hint="eastAsia"/>
                <w:bCs/>
                <w:sz w:val="16"/>
                <w:szCs w:val="18"/>
              </w:rPr>
              <w:t>电同时</w:t>
            </w:r>
            <w:proofErr w:type="gramEnd"/>
            <w:r w:rsidRPr="00C25524">
              <w:rPr>
                <w:rFonts w:ascii="仿宋" w:eastAsia="仿宋" w:hAnsi="仿宋" w:hint="eastAsia"/>
                <w:bCs/>
                <w:sz w:val="16"/>
                <w:szCs w:val="18"/>
              </w:rPr>
              <w:t xml:space="preserve">按▲键:  电机正转设定 </w:t>
            </w:r>
          </w:p>
          <w:p w14:paraId="56EBB73A" w14:textId="0EA9FD0B" w:rsidR="00C25524" w:rsidRPr="00C25524" w:rsidRDefault="00C25524" w:rsidP="00C25524">
            <w:pPr>
              <w:rPr>
                <w:rFonts w:ascii="仿宋" w:eastAsia="仿宋" w:hAnsi="仿宋" w:cstheme="minorEastAsia"/>
                <w:b/>
                <w:bCs/>
                <w:sz w:val="18"/>
                <w:szCs w:val="18"/>
              </w:rPr>
            </w:pPr>
            <w:r w:rsidRPr="00C25524">
              <w:rPr>
                <w:rFonts w:ascii="仿宋" w:eastAsia="仿宋" w:hAnsi="仿宋" w:hint="eastAsia"/>
                <w:bCs/>
                <w:sz w:val="16"/>
                <w:szCs w:val="18"/>
              </w:rPr>
              <w:t>上</w:t>
            </w:r>
            <w:proofErr w:type="gramStart"/>
            <w:r w:rsidRPr="00C25524">
              <w:rPr>
                <w:rFonts w:ascii="仿宋" w:eastAsia="仿宋" w:hAnsi="仿宋" w:hint="eastAsia"/>
                <w:bCs/>
                <w:sz w:val="16"/>
                <w:szCs w:val="18"/>
              </w:rPr>
              <w:t>电同时</w:t>
            </w:r>
            <w:proofErr w:type="gramEnd"/>
            <w:r w:rsidRPr="00C25524">
              <w:rPr>
                <w:rFonts w:ascii="仿宋" w:eastAsia="仿宋" w:hAnsi="仿宋" w:hint="eastAsia"/>
                <w:bCs/>
                <w:sz w:val="16"/>
                <w:szCs w:val="18"/>
              </w:rPr>
              <w:t>按</w:t>
            </w:r>
            <w:r w:rsidRPr="00C25524">
              <w:rPr>
                <w:rFonts w:ascii="仿宋" w:eastAsia="仿宋" w:hAnsi="仿宋" w:hint="eastAsia"/>
                <w:sz w:val="18"/>
              </w:rPr>
              <w:t>▼</w:t>
            </w:r>
            <w:r w:rsidRPr="00C25524">
              <w:rPr>
                <w:rFonts w:ascii="仿宋" w:eastAsia="仿宋" w:hAnsi="仿宋" w:hint="eastAsia"/>
                <w:bCs/>
                <w:sz w:val="16"/>
                <w:szCs w:val="18"/>
              </w:rPr>
              <w:t>键:  电机反转设定</w:t>
            </w:r>
          </w:p>
        </w:tc>
      </w:tr>
      <w:tr w:rsidR="00C25524" w:rsidRPr="00C25524" w14:paraId="7C7B4EA0" w14:textId="77777777" w:rsidTr="00C25524">
        <w:tc>
          <w:tcPr>
            <w:tcW w:w="1577" w:type="dxa"/>
            <w:vMerge/>
          </w:tcPr>
          <w:p w14:paraId="7192D9FD" w14:textId="77777777" w:rsidR="00C25524" w:rsidRPr="00C25524" w:rsidRDefault="00C25524" w:rsidP="008511A3">
            <w:pPr>
              <w:rPr>
                <w:rFonts w:ascii="仿宋" w:eastAsia="仿宋" w:hAnsi="仿宋" w:cs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083" w:type="dxa"/>
          </w:tcPr>
          <w:p w14:paraId="29C1AC88" w14:textId="00DB034F" w:rsidR="00C25524" w:rsidRPr="00C25524" w:rsidRDefault="00C25524" w:rsidP="00C25524">
            <w:pPr>
              <w:spacing w:line="240" w:lineRule="exact"/>
              <w:jc w:val="center"/>
              <w:rPr>
                <w:rFonts w:ascii="仿宋" w:eastAsia="仿宋" w:hAnsi="仿宋"/>
                <w:b/>
                <w:sz w:val="21"/>
                <w:szCs w:val="21"/>
              </w:rPr>
            </w:pPr>
            <w:r w:rsidRPr="00C25524">
              <w:rPr>
                <w:rFonts w:ascii="仿宋" w:eastAsia="仿宋" w:hAnsi="仿宋" w:hint="eastAsia"/>
                <w:b/>
                <w:sz w:val="21"/>
                <w:szCs w:val="21"/>
              </w:rPr>
              <w:t>设定参数</w:t>
            </w:r>
          </w:p>
        </w:tc>
        <w:tc>
          <w:tcPr>
            <w:tcW w:w="5862" w:type="dxa"/>
          </w:tcPr>
          <w:p w14:paraId="4B196DAE" w14:textId="77777777" w:rsidR="00C25524" w:rsidRPr="00C25524" w:rsidRDefault="00C25524" w:rsidP="00C25524">
            <w:pPr>
              <w:spacing w:line="320" w:lineRule="exact"/>
              <w:rPr>
                <w:rFonts w:ascii="仿宋" w:eastAsia="仿宋" w:hAnsi="仿宋"/>
                <w:sz w:val="16"/>
                <w:szCs w:val="16"/>
              </w:rPr>
            </w:pPr>
            <w:proofErr w:type="gramStart"/>
            <w:r w:rsidRPr="00C25524">
              <w:rPr>
                <w:rFonts w:ascii="仿宋" w:eastAsia="仿宋" w:hAnsi="仿宋" w:hint="eastAsia"/>
                <w:sz w:val="16"/>
                <w:szCs w:val="16"/>
              </w:rPr>
              <w:t>短按</w:t>
            </w:r>
            <w:proofErr w:type="gramEnd"/>
            <w:r w:rsidRPr="00C25524">
              <w:rPr>
                <w:rFonts w:ascii="仿宋" w:eastAsia="仿宋" w:hAnsi="仿宋" w:hint="eastAsia"/>
                <w:sz w:val="16"/>
                <w:szCs w:val="16"/>
              </w:rPr>
              <w:t>P键1秒，进入到普通参数模式，显示P01序号：</w:t>
            </w:r>
            <w:r w:rsidRPr="00C25524">
              <w:rPr>
                <w:rFonts w:ascii="仿宋" w:eastAsia="仿宋" w:hAnsi="仿宋"/>
                <w:kern w:val="2"/>
                <w:sz w:val="16"/>
                <w:szCs w:val="16"/>
              </w:rPr>
              <w:object w:dxaOrig="617" w:dyaOrig="209" w14:anchorId="1AE2B66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1pt;height:10.7pt" o:ole="">
                  <v:imagedata r:id="rId12" o:title=""/>
                </v:shape>
                <o:OLEObject Type="Embed" ProgID="Visio.Drawing.11" ShapeID="_x0000_i1025" DrawAspect="Content" ObjectID="_1599806782" r:id="rId13"/>
              </w:object>
            </w:r>
            <w:r w:rsidRPr="00C25524">
              <w:rPr>
                <w:rFonts w:ascii="仿宋" w:eastAsia="仿宋" w:hAnsi="仿宋" w:hint="eastAsia"/>
                <w:sz w:val="16"/>
                <w:szCs w:val="16"/>
              </w:rPr>
              <w:t>按▲▼键变更参数序列号，按S键后，显示对应参数，按▲▼键进行变更:</w:t>
            </w:r>
            <w:r w:rsidRPr="00C25524">
              <w:rPr>
                <w:rFonts w:ascii="仿宋" w:eastAsia="仿宋" w:hAnsi="仿宋"/>
                <w:sz w:val="16"/>
                <w:szCs w:val="16"/>
              </w:rPr>
              <w:t xml:space="preserve"> </w:t>
            </w:r>
            <w:r w:rsidRPr="00C25524">
              <w:rPr>
                <w:rFonts w:ascii="仿宋" w:eastAsia="仿宋" w:hAnsi="仿宋"/>
                <w:kern w:val="2"/>
                <w:sz w:val="16"/>
                <w:szCs w:val="16"/>
              </w:rPr>
              <w:object w:dxaOrig="538" w:dyaOrig="201" w14:anchorId="067B813B">
                <v:shape id="_x0000_i1026" type="#_x0000_t75" style="width:27.1pt;height:10.35pt" o:ole="">
                  <v:imagedata r:id="rId14" o:title=""/>
                </v:shape>
                <o:OLEObject Type="Embed" ProgID="Visio.Drawing.11" ShapeID="_x0000_i1026" DrawAspect="Content" ObjectID="_1599806783" r:id="rId15"/>
              </w:object>
            </w:r>
          </w:p>
          <w:p w14:paraId="0604AD5C" w14:textId="29917D5C" w:rsidR="00C25524" w:rsidRPr="00C25524" w:rsidRDefault="00C25524" w:rsidP="00C25524">
            <w:pPr>
              <w:rPr>
                <w:rFonts w:ascii="仿宋" w:eastAsia="仿宋" w:hAnsi="仿宋" w:cstheme="minorEastAsia"/>
                <w:b/>
                <w:bCs/>
                <w:sz w:val="18"/>
                <w:szCs w:val="18"/>
              </w:rPr>
            </w:pPr>
            <w:r w:rsidRPr="00C25524">
              <w:rPr>
                <w:rFonts w:ascii="仿宋" w:eastAsia="仿宋" w:hAnsi="仿宋" w:hint="eastAsia"/>
                <w:sz w:val="16"/>
                <w:szCs w:val="16"/>
              </w:rPr>
              <w:t>A）按S键保存后，显示下一参数号，按P键退出；  B）若直接按P键，参数保存退出。</w:t>
            </w:r>
          </w:p>
        </w:tc>
      </w:tr>
      <w:tr w:rsidR="00C25524" w:rsidRPr="00C25524" w14:paraId="0BA9C893" w14:textId="77777777" w:rsidTr="00C25524">
        <w:tc>
          <w:tcPr>
            <w:tcW w:w="1577" w:type="dxa"/>
            <w:vMerge/>
          </w:tcPr>
          <w:p w14:paraId="218456C6" w14:textId="77777777" w:rsidR="00C25524" w:rsidRPr="00C25524" w:rsidRDefault="00C25524" w:rsidP="008511A3">
            <w:pPr>
              <w:rPr>
                <w:rFonts w:ascii="仿宋" w:eastAsia="仿宋" w:hAnsi="仿宋" w:cs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083" w:type="dxa"/>
          </w:tcPr>
          <w:p w14:paraId="6D01AD23" w14:textId="6D1AA30C" w:rsidR="00C25524" w:rsidRPr="00C25524" w:rsidRDefault="00C25524" w:rsidP="00C25524">
            <w:pPr>
              <w:spacing w:line="240" w:lineRule="exact"/>
              <w:jc w:val="center"/>
              <w:rPr>
                <w:rFonts w:ascii="仿宋" w:eastAsia="仿宋" w:hAnsi="仿宋"/>
                <w:b/>
                <w:sz w:val="21"/>
                <w:szCs w:val="21"/>
              </w:rPr>
            </w:pPr>
            <w:r w:rsidRPr="00C25524">
              <w:rPr>
                <w:rFonts w:ascii="仿宋" w:eastAsia="仿宋" w:hAnsi="仿宋" w:hint="eastAsia"/>
                <w:b/>
                <w:sz w:val="21"/>
                <w:szCs w:val="21"/>
              </w:rPr>
              <w:t>老化模式</w:t>
            </w:r>
          </w:p>
        </w:tc>
        <w:tc>
          <w:tcPr>
            <w:tcW w:w="5862" w:type="dxa"/>
          </w:tcPr>
          <w:p w14:paraId="745C154B" w14:textId="70E1AA55" w:rsidR="00C25524" w:rsidRPr="00C25524" w:rsidRDefault="00C25524" w:rsidP="008511A3">
            <w:pPr>
              <w:rPr>
                <w:rFonts w:ascii="仿宋" w:eastAsia="仿宋" w:hAnsi="仿宋" w:cstheme="minorEastAsia"/>
                <w:b/>
                <w:bCs/>
                <w:sz w:val="18"/>
                <w:szCs w:val="18"/>
              </w:rPr>
            </w:pPr>
            <w:r w:rsidRPr="00C25524">
              <w:rPr>
                <w:rFonts w:ascii="仿宋" w:eastAsia="仿宋" w:hAnsi="仿宋" w:hint="eastAsia"/>
                <w:sz w:val="16"/>
                <w:szCs w:val="16"/>
              </w:rPr>
              <w:t>按P键上电进入到老化模式，按“P键+▼键”启动或停机。</w:t>
            </w:r>
          </w:p>
        </w:tc>
      </w:tr>
      <w:tr w:rsidR="00C25524" w:rsidRPr="00C25524" w14:paraId="4239D80A" w14:textId="77777777" w:rsidTr="00C25524">
        <w:tc>
          <w:tcPr>
            <w:tcW w:w="1577" w:type="dxa"/>
            <w:vMerge/>
          </w:tcPr>
          <w:p w14:paraId="0B80594A" w14:textId="77777777" w:rsidR="00C25524" w:rsidRPr="00C25524" w:rsidRDefault="00C25524" w:rsidP="008511A3">
            <w:pPr>
              <w:rPr>
                <w:rFonts w:ascii="仿宋" w:eastAsia="仿宋" w:hAnsi="仿宋" w:cs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083" w:type="dxa"/>
          </w:tcPr>
          <w:p w14:paraId="55EE33F6" w14:textId="31EDE9CA" w:rsidR="00C25524" w:rsidRPr="00C25524" w:rsidRDefault="00C25524" w:rsidP="00C25524">
            <w:pPr>
              <w:spacing w:line="240" w:lineRule="exact"/>
              <w:jc w:val="center"/>
              <w:rPr>
                <w:rFonts w:ascii="仿宋" w:eastAsia="仿宋" w:hAnsi="仿宋"/>
                <w:b/>
                <w:bCs/>
                <w:sz w:val="21"/>
                <w:szCs w:val="21"/>
              </w:rPr>
            </w:pPr>
            <w:r w:rsidRPr="00C25524">
              <w:rPr>
                <w:rFonts w:ascii="仿宋" w:eastAsia="仿宋" w:hAnsi="仿宋" w:hint="eastAsia"/>
                <w:b/>
                <w:bCs/>
                <w:sz w:val="21"/>
                <w:szCs w:val="21"/>
              </w:rPr>
              <w:t>监控模式</w:t>
            </w:r>
          </w:p>
        </w:tc>
        <w:tc>
          <w:tcPr>
            <w:tcW w:w="5862" w:type="dxa"/>
          </w:tcPr>
          <w:p w14:paraId="2E4C5A88" w14:textId="33507D78" w:rsidR="00C25524" w:rsidRPr="00C25524" w:rsidRDefault="00C25524" w:rsidP="008511A3">
            <w:pPr>
              <w:rPr>
                <w:rFonts w:ascii="仿宋" w:eastAsia="仿宋" w:hAnsi="仿宋" w:cstheme="minorEastAsia"/>
                <w:b/>
                <w:bCs/>
                <w:sz w:val="18"/>
                <w:szCs w:val="18"/>
              </w:rPr>
            </w:pPr>
            <w:proofErr w:type="gramStart"/>
            <w:r w:rsidRPr="00C25524">
              <w:rPr>
                <w:rFonts w:ascii="仿宋" w:eastAsia="仿宋" w:hAnsi="仿宋" w:hint="eastAsia"/>
                <w:color w:val="000000"/>
                <w:sz w:val="16"/>
                <w:szCs w:val="16"/>
              </w:rPr>
              <w:t>长按</w:t>
            </w:r>
            <w:proofErr w:type="gramEnd"/>
            <w:r w:rsidRPr="00C25524">
              <w:rPr>
                <w:rFonts w:ascii="仿宋" w:eastAsia="仿宋" w:hAnsi="仿宋" w:hint="eastAsia"/>
                <w:color w:val="000000"/>
                <w:sz w:val="16"/>
                <w:szCs w:val="16"/>
              </w:rPr>
              <w:t>S键2秒，进入到监控状态，按▲▼键进行变更监控序号，监控值不能修改。具体监控界面见下表。</w:t>
            </w:r>
          </w:p>
        </w:tc>
      </w:tr>
      <w:tr w:rsidR="00C25524" w:rsidRPr="00C25524" w14:paraId="5BA542C7" w14:textId="77777777" w:rsidTr="00C25524">
        <w:tc>
          <w:tcPr>
            <w:tcW w:w="1577" w:type="dxa"/>
            <w:vMerge/>
          </w:tcPr>
          <w:p w14:paraId="4021E028" w14:textId="77777777" w:rsidR="00C25524" w:rsidRPr="00C25524" w:rsidRDefault="00C25524" w:rsidP="008511A3">
            <w:pPr>
              <w:rPr>
                <w:rFonts w:ascii="仿宋" w:eastAsia="仿宋" w:hAnsi="仿宋" w:cs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083" w:type="dxa"/>
          </w:tcPr>
          <w:p w14:paraId="6EA14747" w14:textId="0F2EB4F1" w:rsidR="00C25524" w:rsidRPr="00C25524" w:rsidRDefault="00C25524" w:rsidP="00C25524">
            <w:pPr>
              <w:spacing w:line="240" w:lineRule="exact"/>
              <w:jc w:val="center"/>
              <w:rPr>
                <w:rFonts w:ascii="仿宋" w:eastAsia="仿宋" w:hAnsi="仿宋"/>
                <w:b/>
                <w:sz w:val="21"/>
                <w:szCs w:val="21"/>
              </w:rPr>
            </w:pPr>
            <w:r w:rsidRPr="00C25524">
              <w:rPr>
                <w:rFonts w:ascii="仿宋" w:eastAsia="仿宋" w:hAnsi="仿宋" w:hint="eastAsia"/>
                <w:b/>
                <w:sz w:val="21"/>
                <w:szCs w:val="21"/>
              </w:rPr>
              <w:t>高级参数</w:t>
            </w:r>
          </w:p>
        </w:tc>
        <w:tc>
          <w:tcPr>
            <w:tcW w:w="5862" w:type="dxa"/>
          </w:tcPr>
          <w:p w14:paraId="3C386C73" w14:textId="0A5FCD4A" w:rsidR="00C25524" w:rsidRPr="00C25524" w:rsidRDefault="00C25524" w:rsidP="008511A3">
            <w:pPr>
              <w:rPr>
                <w:rFonts w:ascii="仿宋" w:eastAsia="仿宋" w:hAnsi="仿宋" w:cstheme="minorEastAsia"/>
                <w:b/>
                <w:bCs/>
                <w:sz w:val="18"/>
                <w:szCs w:val="18"/>
              </w:rPr>
            </w:pPr>
            <w:proofErr w:type="gramStart"/>
            <w:r w:rsidRPr="00C25524">
              <w:rPr>
                <w:rFonts w:ascii="仿宋" w:eastAsia="仿宋" w:hAnsi="仿宋" w:hint="eastAsia"/>
                <w:sz w:val="16"/>
                <w:szCs w:val="16"/>
              </w:rPr>
              <w:t>长按</w:t>
            </w:r>
            <w:proofErr w:type="gramEnd"/>
            <w:r w:rsidRPr="00C25524">
              <w:rPr>
                <w:rFonts w:ascii="仿宋" w:eastAsia="仿宋" w:hAnsi="仿宋" w:hint="eastAsia"/>
                <w:sz w:val="16"/>
                <w:szCs w:val="16"/>
              </w:rPr>
              <w:t>P键3秒以上，进入到密码输入界面，系统显示：</w:t>
            </w:r>
            <w:r w:rsidRPr="00C25524">
              <w:rPr>
                <w:rFonts w:ascii="仿宋" w:eastAsia="仿宋" w:hAnsi="仿宋"/>
                <w:kern w:val="2"/>
                <w:sz w:val="16"/>
                <w:szCs w:val="16"/>
              </w:rPr>
              <w:object w:dxaOrig="538" w:dyaOrig="195" w14:anchorId="7FCE5895">
                <v:shape id="_x0000_i1027" type="#_x0000_t75" style="width:27.1pt;height:10pt" o:ole="">
                  <v:imagedata r:id="rId16" o:title=""/>
                </v:shape>
                <o:OLEObject Type="Embed" ProgID="Visio.Drawing.11" ShapeID="_x0000_i1027" DrawAspect="Content" ObjectID="_1599806784" r:id="rId17"/>
              </w:object>
            </w:r>
            <w:r w:rsidRPr="00C25524">
              <w:rPr>
                <w:rFonts w:ascii="仿宋" w:eastAsia="仿宋" w:hAnsi="仿宋" w:hint="eastAsia"/>
                <w:sz w:val="16"/>
                <w:szCs w:val="16"/>
              </w:rPr>
              <w:t>从最高位开始闪烁，按▲▼键变更，范围0~F，按S键切换位置。若P键校核密码，若密码正确，显示高级参数序列号：</w:t>
            </w:r>
            <w:r w:rsidRPr="00C25524">
              <w:rPr>
                <w:rFonts w:ascii="仿宋" w:eastAsia="仿宋" w:hAnsi="仿宋"/>
                <w:kern w:val="2"/>
                <w:sz w:val="16"/>
                <w:szCs w:val="16"/>
              </w:rPr>
              <w:object w:dxaOrig="582" w:dyaOrig="192" w14:anchorId="2A293841">
                <v:shape id="_x0000_i1028" type="#_x0000_t75" style="width:29.25pt;height:10pt" o:ole="">
                  <v:imagedata r:id="rId18" o:title=""/>
                </v:shape>
                <o:OLEObject Type="Embed" ProgID="Visio.Drawing.11" ShapeID="_x0000_i1028" DrawAspect="Content" ObjectID="_1599806785" r:id="rId19"/>
              </w:object>
            </w:r>
            <w:r w:rsidRPr="00C25524">
              <w:rPr>
                <w:rFonts w:ascii="仿宋" w:eastAsia="仿宋" w:hAnsi="仿宋" w:hint="eastAsia"/>
                <w:sz w:val="16"/>
                <w:szCs w:val="16"/>
              </w:rPr>
              <w:t>若密码错误，返回000显示（依旧从最高位闪烁）。再次按P键退出。</w:t>
            </w:r>
          </w:p>
        </w:tc>
      </w:tr>
      <w:tr w:rsidR="00C25524" w:rsidRPr="00C25524" w14:paraId="287ECF80" w14:textId="77777777" w:rsidTr="00C25524">
        <w:tc>
          <w:tcPr>
            <w:tcW w:w="1577" w:type="dxa"/>
            <w:vMerge/>
          </w:tcPr>
          <w:p w14:paraId="6DFFC5AD" w14:textId="77777777" w:rsidR="00C25524" w:rsidRPr="00C25524" w:rsidRDefault="00C25524" w:rsidP="008511A3">
            <w:pPr>
              <w:rPr>
                <w:rFonts w:ascii="仿宋" w:eastAsia="仿宋" w:hAnsi="仿宋" w:cs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083" w:type="dxa"/>
          </w:tcPr>
          <w:p w14:paraId="084F6195" w14:textId="0DE02AC4" w:rsidR="00C25524" w:rsidRPr="00C25524" w:rsidRDefault="00C25524" w:rsidP="00C25524">
            <w:pPr>
              <w:spacing w:line="240" w:lineRule="exact"/>
              <w:jc w:val="center"/>
              <w:rPr>
                <w:rFonts w:ascii="仿宋" w:eastAsia="仿宋" w:hAnsi="仿宋"/>
                <w:b/>
                <w:sz w:val="21"/>
                <w:szCs w:val="21"/>
              </w:rPr>
            </w:pPr>
            <w:r w:rsidRPr="00C25524">
              <w:rPr>
                <w:rFonts w:ascii="仿宋" w:eastAsia="仿宋" w:hAnsi="仿宋" w:hint="eastAsia"/>
                <w:b/>
                <w:sz w:val="21"/>
                <w:szCs w:val="21"/>
              </w:rPr>
              <w:t>重设密码</w:t>
            </w:r>
          </w:p>
        </w:tc>
        <w:tc>
          <w:tcPr>
            <w:tcW w:w="5862" w:type="dxa"/>
          </w:tcPr>
          <w:p w14:paraId="685F3B9C" w14:textId="0A9AE788" w:rsidR="00C25524" w:rsidRPr="00C25524" w:rsidRDefault="00C25524" w:rsidP="008511A3">
            <w:pPr>
              <w:rPr>
                <w:rFonts w:ascii="仿宋" w:eastAsia="仿宋" w:hAnsi="仿宋" w:cstheme="minorEastAsia"/>
                <w:b/>
                <w:bCs/>
                <w:sz w:val="18"/>
                <w:szCs w:val="18"/>
              </w:rPr>
            </w:pPr>
            <w:r w:rsidRPr="00C25524">
              <w:rPr>
                <w:rFonts w:ascii="仿宋" w:eastAsia="仿宋" w:hAnsi="仿宋" w:hint="eastAsia"/>
                <w:sz w:val="16"/>
                <w:szCs w:val="16"/>
              </w:rPr>
              <w:t>上</w:t>
            </w:r>
            <w:proofErr w:type="gramStart"/>
            <w:r w:rsidRPr="00C25524">
              <w:rPr>
                <w:rFonts w:ascii="仿宋" w:eastAsia="仿宋" w:hAnsi="仿宋" w:hint="eastAsia"/>
                <w:sz w:val="16"/>
                <w:szCs w:val="16"/>
              </w:rPr>
              <w:t>电同时</w:t>
            </w:r>
            <w:proofErr w:type="gramEnd"/>
            <w:r w:rsidRPr="00C25524">
              <w:rPr>
                <w:rFonts w:ascii="仿宋" w:eastAsia="仿宋" w:hAnsi="仿宋" w:hint="eastAsia"/>
                <w:sz w:val="16"/>
                <w:szCs w:val="16"/>
              </w:rPr>
              <w:t>按</w:t>
            </w:r>
            <w:r w:rsidRPr="00C25524">
              <w:rPr>
                <w:rFonts w:ascii="仿宋" w:eastAsia="仿宋" w:hAnsi="仿宋" w:hint="eastAsia"/>
                <w:b/>
                <w:bCs/>
              </w:rPr>
              <w:t>S</w:t>
            </w:r>
            <w:r w:rsidRPr="00C25524">
              <w:rPr>
                <w:rFonts w:ascii="仿宋" w:eastAsia="仿宋" w:hAnsi="仿宋" w:hint="eastAsia"/>
                <w:sz w:val="16"/>
                <w:szCs w:val="16"/>
              </w:rPr>
              <w:t>键，进入到密码重置界面，输入旧密码，屏幕先显示：</w:t>
            </w:r>
            <w:r w:rsidRPr="00C25524">
              <w:rPr>
                <w:rFonts w:ascii="仿宋" w:eastAsia="仿宋" w:hAnsi="仿宋"/>
                <w:kern w:val="2"/>
                <w:sz w:val="16"/>
                <w:szCs w:val="16"/>
              </w:rPr>
              <w:object w:dxaOrig="555" w:dyaOrig="205" w14:anchorId="3C0D6424">
                <v:shape id="_x0000_i1029" type="#_x0000_t75" style="width:27.8pt;height:10.35pt" o:ole="">
                  <v:imagedata r:id="rId16" o:title=""/>
                </v:shape>
                <o:OLEObject Type="Embed" ProgID="Visio.Drawing.11" ShapeID="_x0000_i1029" DrawAspect="Content" ObjectID="_1599806786" r:id="rId20"/>
              </w:object>
            </w:r>
            <w:r w:rsidRPr="00C25524">
              <w:rPr>
                <w:rFonts w:ascii="仿宋" w:eastAsia="仿宋" w:hAnsi="仿宋" w:hint="eastAsia"/>
                <w:sz w:val="16"/>
                <w:szCs w:val="16"/>
              </w:rPr>
              <w:t>从最高位开始闪烁，通过S键切换位置，▲▼键变更，按P键确认输入。若密码正确，则小数点亮起，再次从最高位开始闪烁，设定新密码，设定结束后按P键进入确认界面；▲▼键选择YES，按S键保存并显示</w:t>
            </w:r>
            <w:proofErr w:type="spellStart"/>
            <w:r w:rsidRPr="00C25524">
              <w:rPr>
                <w:rFonts w:ascii="仿宋" w:eastAsia="仿宋" w:hAnsi="仿宋" w:hint="eastAsia"/>
                <w:sz w:val="16"/>
                <w:szCs w:val="16"/>
              </w:rPr>
              <w:t>oFF</w:t>
            </w:r>
            <w:proofErr w:type="spellEnd"/>
            <w:r w:rsidRPr="00C25524">
              <w:rPr>
                <w:rFonts w:ascii="仿宋" w:eastAsia="仿宋" w:hAnsi="仿宋" w:hint="eastAsia"/>
                <w:sz w:val="16"/>
                <w:szCs w:val="16"/>
              </w:rPr>
              <w:t>，提示断电，按P键退出</w:t>
            </w:r>
            <w:r w:rsidRPr="00C25524">
              <w:rPr>
                <w:rFonts w:ascii="仿宋" w:eastAsia="仿宋" w:hAnsi="仿宋"/>
                <w:kern w:val="2"/>
                <w:sz w:val="16"/>
                <w:szCs w:val="16"/>
              </w:rPr>
              <w:object w:dxaOrig="513" w:dyaOrig="190" w14:anchorId="68C798FC">
                <v:shape id="_x0000_i1030" type="#_x0000_t75" style="width:25.3pt;height:9.6pt" o:ole="">
                  <v:imagedata r:id="rId21" o:title=""/>
                </v:shape>
                <o:OLEObject Type="Embed" ProgID="Visio.Drawing.11" ShapeID="_x0000_i1030" DrawAspect="Content" ObjectID="_1599806787" r:id="rId22"/>
              </w:object>
            </w:r>
            <w:r w:rsidRPr="00C25524">
              <w:rPr>
                <w:rFonts w:ascii="仿宋" w:eastAsia="仿宋" w:hAnsi="仿宋"/>
                <w:sz w:val="16"/>
                <w:szCs w:val="16"/>
              </w:rPr>
              <w:sym w:font="Wingdings" w:char="F0E0"/>
            </w:r>
            <w:r w:rsidRPr="00C25524">
              <w:rPr>
                <w:rFonts w:ascii="仿宋" w:eastAsia="仿宋" w:hAnsi="仿宋"/>
                <w:kern w:val="2"/>
                <w:sz w:val="16"/>
                <w:szCs w:val="16"/>
              </w:rPr>
              <w:object w:dxaOrig="555" w:dyaOrig="195" w14:anchorId="4C44E891">
                <v:shape id="_x0000_i1031" type="#_x0000_t75" style="width:27.8pt;height:10pt" o:ole="">
                  <v:imagedata r:id="rId23" o:title=""/>
                </v:shape>
                <o:OLEObject Type="Embed" ProgID="Visio.Drawing.11" ShapeID="_x0000_i1031" DrawAspect="Content" ObjectID="_1599806788" r:id="rId24"/>
              </w:object>
            </w:r>
            <w:r w:rsidRPr="00C25524">
              <w:rPr>
                <w:rFonts w:ascii="仿宋" w:eastAsia="仿宋" w:hAnsi="仿宋" w:hint="eastAsia"/>
                <w:sz w:val="16"/>
                <w:szCs w:val="16"/>
              </w:rPr>
              <w:t>。</w:t>
            </w:r>
          </w:p>
        </w:tc>
      </w:tr>
      <w:tr w:rsidR="00C25524" w:rsidRPr="00C25524" w14:paraId="05FD9C23" w14:textId="77777777" w:rsidTr="00C25524">
        <w:tc>
          <w:tcPr>
            <w:tcW w:w="1577" w:type="dxa"/>
            <w:vMerge/>
          </w:tcPr>
          <w:p w14:paraId="18571DC9" w14:textId="77777777" w:rsidR="00C25524" w:rsidRPr="00C25524" w:rsidRDefault="00C25524" w:rsidP="008511A3">
            <w:pPr>
              <w:rPr>
                <w:rFonts w:ascii="仿宋" w:eastAsia="仿宋" w:hAnsi="仿宋" w:cs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083" w:type="dxa"/>
          </w:tcPr>
          <w:p w14:paraId="611E5653" w14:textId="6BD550EE" w:rsidR="00C25524" w:rsidRPr="00C25524" w:rsidRDefault="00C25524" w:rsidP="00C25524">
            <w:pPr>
              <w:spacing w:line="240" w:lineRule="exact"/>
              <w:jc w:val="center"/>
              <w:rPr>
                <w:rFonts w:ascii="仿宋" w:eastAsia="仿宋" w:hAnsi="仿宋"/>
                <w:b/>
                <w:bCs/>
                <w:sz w:val="21"/>
                <w:szCs w:val="21"/>
              </w:rPr>
            </w:pPr>
            <w:r w:rsidRPr="00C25524">
              <w:rPr>
                <w:rFonts w:ascii="仿宋" w:eastAsia="仿宋" w:hAnsi="仿宋" w:hint="eastAsia"/>
                <w:b/>
                <w:bCs/>
                <w:sz w:val="21"/>
                <w:szCs w:val="21"/>
              </w:rPr>
              <w:t>速度调整</w:t>
            </w:r>
          </w:p>
        </w:tc>
        <w:tc>
          <w:tcPr>
            <w:tcW w:w="5862" w:type="dxa"/>
          </w:tcPr>
          <w:p w14:paraId="63E291BB" w14:textId="7D69E508" w:rsidR="00C25524" w:rsidRPr="00C25524" w:rsidRDefault="00C25524" w:rsidP="008511A3">
            <w:pPr>
              <w:rPr>
                <w:rFonts w:ascii="仿宋" w:eastAsia="仿宋" w:hAnsi="仿宋"/>
                <w:sz w:val="16"/>
                <w:szCs w:val="16"/>
              </w:rPr>
            </w:pPr>
            <w:proofErr w:type="gramStart"/>
            <w:r w:rsidRPr="00C25524">
              <w:rPr>
                <w:rFonts w:ascii="仿宋" w:eastAsia="仿宋" w:hAnsi="仿宋" w:hint="eastAsia"/>
                <w:color w:val="000000"/>
                <w:sz w:val="16"/>
                <w:szCs w:val="16"/>
              </w:rPr>
              <w:t>长按</w:t>
            </w:r>
            <w:proofErr w:type="gramEnd"/>
            <w:r w:rsidRPr="00C25524">
              <w:rPr>
                <w:rFonts w:ascii="仿宋" w:eastAsia="仿宋" w:hAnsi="仿宋" w:hint="eastAsia"/>
                <w:sz w:val="16"/>
                <w:szCs w:val="16"/>
              </w:rPr>
              <w:t>▲</w:t>
            </w:r>
            <w:r w:rsidRPr="00C25524">
              <w:rPr>
                <w:rFonts w:ascii="仿宋" w:eastAsia="仿宋" w:hAnsi="仿宋" w:hint="eastAsia"/>
                <w:color w:val="000000"/>
                <w:sz w:val="16"/>
                <w:szCs w:val="16"/>
              </w:rPr>
              <w:t>键或</w:t>
            </w:r>
            <w:r w:rsidRPr="00C25524">
              <w:rPr>
                <w:rFonts w:ascii="仿宋" w:eastAsia="仿宋" w:hAnsi="仿宋" w:hint="eastAsia"/>
                <w:sz w:val="16"/>
                <w:szCs w:val="16"/>
              </w:rPr>
              <w:t>▼键</w:t>
            </w:r>
            <w:r w:rsidRPr="00C25524">
              <w:rPr>
                <w:rFonts w:ascii="仿宋" w:eastAsia="仿宋" w:hAnsi="仿宋" w:hint="eastAsia"/>
                <w:color w:val="000000"/>
                <w:sz w:val="16"/>
                <w:szCs w:val="16"/>
              </w:rPr>
              <w:t>2秒，进入调速界面，按▲▼键可快速调整P1参数值</w:t>
            </w:r>
            <w:r w:rsidRPr="00C25524">
              <w:rPr>
                <w:rFonts w:ascii="仿宋" w:eastAsia="仿宋" w:hAnsi="仿宋" w:hint="eastAsia"/>
                <w:sz w:val="16"/>
                <w:szCs w:val="16"/>
              </w:rPr>
              <w:t>。调整结束闪烁退出。</w:t>
            </w:r>
          </w:p>
        </w:tc>
      </w:tr>
    </w:tbl>
    <w:p w14:paraId="001BCB6E" w14:textId="76235280" w:rsidR="00080F45" w:rsidRPr="00080F45" w:rsidRDefault="00080F45" w:rsidP="008511A3">
      <w:pPr>
        <w:rPr>
          <w:sz w:val="18"/>
        </w:rPr>
      </w:pPr>
      <w:r w:rsidRPr="00080F45">
        <w:rPr>
          <w:rFonts w:hint="eastAsia"/>
          <w:sz w:val="18"/>
        </w:rPr>
        <w:t>注：</w:t>
      </w:r>
    </w:p>
    <w:p w14:paraId="4421019E" w14:textId="498EEE1E" w:rsidR="00080F45" w:rsidRPr="00080F45" w:rsidRDefault="00080F45" w:rsidP="00080F45">
      <w:pPr>
        <w:pStyle w:val="a7"/>
        <w:numPr>
          <w:ilvl w:val="0"/>
          <w:numId w:val="1"/>
        </w:numPr>
        <w:ind w:firstLineChars="0"/>
        <w:rPr>
          <w:sz w:val="16"/>
        </w:rPr>
      </w:pPr>
      <w:r w:rsidRPr="00080F45">
        <w:rPr>
          <w:rFonts w:hint="eastAsia"/>
          <w:sz w:val="16"/>
        </w:rPr>
        <w:t>P2</w:t>
      </w:r>
      <w:r w:rsidRPr="00080F45">
        <w:rPr>
          <w:rFonts w:hint="eastAsia"/>
          <w:sz w:val="16"/>
        </w:rPr>
        <w:t>设为</w:t>
      </w:r>
      <w:r w:rsidRPr="00080F45">
        <w:rPr>
          <w:rFonts w:hint="eastAsia"/>
          <w:sz w:val="16"/>
        </w:rPr>
        <w:t>1</w:t>
      </w:r>
      <w:r w:rsidRPr="00080F45">
        <w:rPr>
          <w:rFonts w:hint="eastAsia"/>
          <w:sz w:val="16"/>
        </w:rPr>
        <w:t>即无停</w:t>
      </w:r>
      <w:proofErr w:type="gramStart"/>
      <w:r w:rsidRPr="00080F45">
        <w:rPr>
          <w:rFonts w:hint="eastAsia"/>
          <w:sz w:val="16"/>
        </w:rPr>
        <w:t>针模式</w:t>
      </w:r>
      <w:proofErr w:type="gramEnd"/>
      <w:r w:rsidRPr="00080F45">
        <w:rPr>
          <w:rFonts w:hint="eastAsia"/>
          <w:sz w:val="16"/>
        </w:rPr>
        <w:t>时，</w:t>
      </w:r>
      <w:r w:rsidR="00AA1705">
        <w:rPr>
          <w:rFonts w:hint="eastAsia"/>
          <w:sz w:val="16"/>
        </w:rPr>
        <w:t>待机界面</w:t>
      </w:r>
      <w:r w:rsidRPr="00080F45">
        <w:rPr>
          <w:rFonts w:hint="eastAsia"/>
          <w:sz w:val="16"/>
        </w:rPr>
        <w:t>针位和软起动设置</w:t>
      </w:r>
      <w:r w:rsidR="00AA1705">
        <w:rPr>
          <w:rFonts w:hint="eastAsia"/>
          <w:sz w:val="16"/>
        </w:rPr>
        <w:t>失</w:t>
      </w:r>
      <w:r w:rsidRPr="00080F45">
        <w:rPr>
          <w:rFonts w:hint="eastAsia"/>
          <w:sz w:val="16"/>
        </w:rPr>
        <w:t>效</w:t>
      </w:r>
      <w:r w:rsidR="00AA1705">
        <w:rPr>
          <w:rFonts w:hint="eastAsia"/>
          <w:sz w:val="16"/>
        </w:rPr>
        <w:t>。</w:t>
      </w:r>
    </w:p>
    <w:p w14:paraId="4FBA6706" w14:textId="1A198D7F" w:rsidR="00080F45" w:rsidRDefault="00080F45" w:rsidP="00080F45">
      <w:pPr>
        <w:pStyle w:val="a7"/>
        <w:numPr>
          <w:ilvl w:val="0"/>
          <w:numId w:val="1"/>
        </w:numPr>
        <w:ind w:firstLineChars="0"/>
        <w:rPr>
          <w:sz w:val="16"/>
        </w:rPr>
      </w:pPr>
      <w:r>
        <w:rPr>
          <w:rFonts w:hint="eastAsia"/>
          <w:sz w:val="16"/>
        </w:rPr>
        <w:t>输入正确密码进入</w:t>
      </w:r>
      <w:r>
        <w:rPr>
          <w:rFonts w:hint="eastAsia"/>
          <w:sz w:val="16"/>
        </w:rPr>
        <w:t>II</w:t>
      </w:r>
      <w:r>
        <w:rPr>
          <w:rFonts w:hint="eastAsia"/>
          <w:sz w:val="16"/>
        </w:rPr>
        <w:t>级参数界面后，</w:t>
      </w:r>
      <w:r>
        <w:rPr>
          <w:rFonts w:hint="eastAsia"/>
          <w:sz w:val="16"/>
        </w:rPr>
        <w:t xml:space="preserve"> P20</w:t>
      </w:r>
      <w:r>
        <w:rPr>
          <w:rFonts w:hint="eastAsia"/>
          <w:sz w:val="16"/>
        </w:rPr>
        <w:t>范围为</w:t>
      </w:r>
      <w:r>
        <w:rPr>
          <w:rFonts w:hint="eastAsia"/>
          <w:sz w:val="16"/>
        </w:rPr>
        <w:t>0~2</w:t>
      </w:r>
      <w:r>
        <w:rPr>
          <w:rFonts w:hint="eastAsia"/>
          <w:sz w:val="16"/>
        </w:rPr>
        <w:t>。</w:t>
      </w:r>
    </w:p>
    <w:p w14:paraId="31717ACB" w14:textId="13449128" w:rsidR="00080F45" w:rsidRPr="00654D79" w:rsidRDefault="00CF36BB" w:rsidP="008511A3">
      <w:pPr>
        <w:pStyle w:val="a7"/>
        <w:numPr>
          <w:ilvl w:val="0"/>
          <w:numId w:val="1"/>
        </w:numPr>
        <w:ind w:firstLineChars="0"/>
        <w:rPr>
          <w:sz w:val="16"/>
        </w:rPr>
      </w:pPr>
      <w:r>
        <w:rPr>
          <w:rFonts w:hint="eastAsia"/>
          <w:sz w:val="16"/>
        </w:rPr>
        <w:t>更改</w:t>
      </w:r>
      <w:r>
        <w:rPr>
          <w:rFonts w:hint="eastAsia"/>
          <w:sz w:val="16"/>
        </w:rPr>
        <w:t>P20</w:t>
      </w:r>
      <w:r>
        <w:rPr>
          <w:rFonts w:hint="eastAsia"/>
          <w:sz w:val="16"/>
        </w:rPr>
        <w:t>、</w:t>
      </w:r>
      <w:r>
        <w:rPr>
          <w:rFonts w:hint="eastAsia"/>
          <w:sz w:val="16"/>
        </w:rPr>
        <w:t>P50</w:t>
      </w:r>
      <w:r>
        <w:rPr>
          <w:rFonts w:hint="eastAsia"/>
          <w:sz w:val="16"/>
        </w:rPr>
        <w:t>按</w:t>
      </w:r>
      <w:r>
        <w:rPr>
          <w:rFonts w:hint="eastAsia"/>
          <w:sz w:val="16"/>
        </w:rPr>
        <w:t>S</w:t>
      </w:r>
      <w:r>
        <w:rPr>
          <w:rFonts w:hint="eastAsia"/>
          <w:sz w:val="16"/>
        </w:rPr>
        <w:t>键后进入确认界面，选择“</w:t>
      </w:r>
      <w:r w:rsidR="00654D79">
        <w:rPr>
          <w:rFonts w:hint="eastAsia"/>
          <w:sz w:val="16"/>
        </w:rPr>
        <w:t>Y</w:t>
      </w:r>
      <w:r>
        <w:rPr>
          <w:rFonts w:hint="eastAsia"/>
          <w:sz w:val="16"/>
        </w:rPr>
        <w:t>ES</w:t>
      </w:r>
      <w:r>
        <w:rPr>
          <w:rFonts w:hint="eastAsia"/>
          <w:sz w:val="16"/>
        </w:rPr>
        <w:t>”或“</w:t>
      </w:r>
      <w:r>
        <w:rPr>
          <w:rFonts w:hint="eastAsia"/>
          <w:sz w:val="16"/>
        </w:rPr>
        <w:t>no</w:t>
      </w:r>
      <w:r>
        <w:rPr>
          <w:sz w:val="16"/>
        </w:rPr>
        <w:t>”</w:t>
      </w:r>
      <w:r>
        <w:rPr>
          <w:rFonts w:hint="eastAsia"/>
          <w:sz w:val="16"/>
        </w:rPr>
        <w:t>，再按</w:t>
      </w:r>
      <w:r>
        <w:rPr>
          <w:rFonts w:hint="eastAsia"/>
          <w:sz w:val="16"/>
        </w:rPr>
        <w:t>S</w:t>
      </w:r>
      <w:r>
        <w:rPr>
          <w:rFonts w:hint="eastAsia"/>
          <w:sz w:val="16"/>
        </w:rPr>
        <w:t>键确认操作。</w:t>
      </w:r>
    </w:p>
    <w:p w14:paraId="1CF07B31" w14:textId="1CBCD3E5" w:rsidR="00654D79" w:rsidRPr="00654D79" w:rsidRDefault="008511A3">
      <w:pPr>
        <w:rPr>
          <w:b/>
          <w:bCs/>
          <w:sz w:val="18"/>
          <w:szCs w:val="18"/>
        </w:rPr>
      </w:pPr>
      <w:r>
        <w:rPr>
          <w:rFonts w:hint="eastAsia"/>
          <w:b/>
          <w:bCs/>
          <w:sz w:val="18"/>
          <w:szCs w:val="18"/>
        </w:rPr>
        <w:t>监控模式</w:t>
      </w:r>
      <w:r w:rsidR="00BC46A2">
        <w:rPr>
          <w:rFonts w:hint="eastAsia"/>
          <w:b/>
          <w:bCs/>
          <w:sz w:val="18"/>
          <w:szCs w:val="18"/>
        </w:rPr>
        <w:t>：</w:t>
      </w:r>
    </w:p>
    <w:tbl>
      <w:tblPr>
        <w:tblW w:w="5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900"/>
        <w:gridCol w:w="942"/>
        <w:gridCol w:w="381"/>
        <w:gridCol w:w="842"/>
        <w:gridCol w:w="900"/>
        <w:gridCol w:w="819"/>
      </w:tblGrid>
      <w:tr w:rsidR="00654D79" w14:paraId="106B9432" w14:textId="77777777" w:rsidTr="00654D79">
        <w:trPr>
          <w:trHeight w:hRule="exact" w:val="230"/>
        </w:trPr>
        <w:tc>
          <w:tcPr>
            <w:tcW w:w="828" w:type="dxa"/>
            <w:vAlign w:val="center"/>
          </w:tcPr>
          <w:p w14:paraId="50B2B8DA" w14:textId="77777777" w:rsidR="00654D79" w:rsidRDefault="00654D79" w:rsidP="00654D79">
            <w:pPr>
              <w:spacing w:line="200" w:lineRule="exact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16"/>
                <w:szCs w:val="16"/>
              </w:rPr>
              <w:t>显示序号</w:t>
            </w:r>
          </w:p>
        </w:tc>
        <w:tc>
          <w:tcPr>
            <w:tcW w:w="900" w:type="dxa"/>
            <w:vAlign w:val="center"/>
          </w:tcPr>
          <w:p w14:paraId="736A69EB" w14:textId="77777777" w:rsidR="00654D79" w:rsidRDefault="00654D79" w:rsidP="00654D79">
            <w:pPr>
              <w:spacing w:line="200" w:lineRule="exact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16"/>
                <w:szCs w:val="16"/>
              </w:rPr>
              <w:t>项目名称</w:t>
            </w:r>
          </w:p>
        </w:tc>
        <w:tc>
          <w:tcPr>
            <w:tcW w:w="942" w:type="dxa"/>
            <w:vAlign w:val="center"/>
          </w:tcPr>
          <w:p w14:paraId="546E5DB2" w14:textId="77777777" w:rsidR="00654D79" w:rsidRDefault="00654D79" w:rsidP="00654D79">
            <w:pPr>
              <w:spacing w:line="200" w:lineRule="exact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16"/>
                <w:szCs w:val="16"/>
              </w:rPr>
              <w:t>单位</w:t>
            </w:r>
          </w:p>
        </w:tc>
        <w:tc>
          <w:tcPr>
            <w:tcW w:w="381" w:type="dxa"/>
            <w:vMerge w:val="restart"/>
            <w:vAlign w:val="center"/>
          </w:tcPr>
          <w:p w14:paraId="290D6323" w14:textId="77777777" w:rsidR="00654D79" w:rsidRDefault="00654D79" w:rsidP="00654D79">
            <w:pPr>
              <w:spacing w:line="200" w:lineRule="exact"/>
              <w:jc w:val="center"/>
              <w:textAlignment w:val="center"/>
              <w:rPr>
                <w:rFonts w:ascii="宋体" w:hAnsi="宋体"/>
                <w:color w:val="000000"/>
                <w:sz w:val="16"/>
                <w:szCs w:val="16"/>
              </w:rPr>
            </w:pPr>
          </w:p>
        </w:tc>
        <w:tc>
          <w:tcPr>
            <w:tcW w:w="842" w:type="dxa"/>
            <w:vAlign w:val="center"/>
          </w:tcPr>
          <w:p w14:paraId="01A0F7A8" w14:textId="77777777" w:rsidR="00654D79" w:rsidRDefault="00654D79" w:rsidP="00654D79">
            <w:pPr>
              <w:spacing w:line="200" w:lineRule="exact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16"/>
                <w:szCs w:val="16"/>
              </w:rPr>
              <w:t>显示序号</w:t>
            </w:r>
          </w:p>
        </w:tc>
        <w:tc>
          <w:tcPr>
            <w:tcW w:w="900" w:type="dxa"/>
            <w:vAlign w:val="center"/>
          </w:tcPr>
          <w:p w14:paraId="17499584" w14:textId="77777777" w:rsidR="00654D79" w:rsidRDefault="00654D79" w:rsidP="00654D79">
            <w:pPr>
              <w:spacing w:line="200" w:lineRule="exact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16"/>
                <w:szCs w:val="16"/>
              </w:rPr>
              <w:t>项目名称</w:t>
            </w:r>
          </w:p>
        </w:tc>
        <w:tc>
          <w:tcPr>
            <w:tcW w:w="819" w:type="dxa"/>
            <w:vAlign w:val="center"/>
          </w:tcPr>
          <w:p w14:paraId="7CF9A63E" w14:textId="77777777" w:rsidR="00654D79" w:rsidRDefault="00654D79" w:rsidP="00654D79">
            <w:pPr>
              <w:spacing w:line="200" w:lineRule="exact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16"/>
                <w:szCs w:val="16"/>
              </w:rPr>
              <w:t>单位</w:t>
            </w:r>
          </w:p>
        </w:tc>
      </w:tr>
      <w:tr w:rsidR="00654D79" w14:paraId="01C09C2D" w14:textId="77777777" w:rsidTr="00654D79">
        <w:trPr>
          <w:trHeight w:hRule="exact" w:val="224"/>
        </w:trPr>
        <w:tc>
          <w:tcPr>
            <w:tcW w:w="828" w:type="dxa"/>
            <w:vAlign w:val="center"/>
          </w:tcPr>
          <w:p w14:paraId="0A210108" w14:textId="77777777" w:rsidR="00654D79" w:rsidRDefault="00654D79" w:rsidP="00654D79">
            <w:pPr>
              <w:spacing w:line="160" w:lineRule="exact"/>
              <w:jc w:val="center"/>
              <w:textAlignment w:val="center"/>
              <w:rPr>
                <w:rFonts w:ascii="宋体" w:hAnsi="宋体"/>
                <w:color w:val="000000"/>
                <w:sz w:val="16"/>
                <w:szCs w:val="16"/>
              </w:rPr>
            </w:pPr>
            <w:r>
              <w:rPr>
                <w:rFonts w:ascii="宋体" w:hAnsi="宋体" w:hint="eastAsia"/>
                <w:color w:val="000000"/>
                <w:sz w:val="16"/>
                <w:szCs w:val="16"/>
              </w:rPr>
              <w:t>SPD</w:t>
            </w:r>
          </w:p>
        </w:tc>
        <w:tc>
          <w:tcPr>
            <w:tcW w:w="900" w:type="dxa"/>
            <w:vAlign w:val="center"/>
          </w:tcPr>
          <w:p w14:paraId="2F315298" w14:textId="77777777" w:rsidR="00654D79" w:rsidRDefault="00654D79" w:rsidP="00654D79">
            <w:pPr>
              <w:spacing w:line="160" w:lineRule="exact"/>
              <w:jc w:val="center"/>
              <w:textAlignment w:val="center"/>
              <w:rPr>
                <w:rFonts w:ascii="宋体" w:hAnsi="宋体"/>
                <w:color w:val="000000"/>
                <w:sz w:val="16"/>
                <w:szCs w:val="16"/>
              </w:rPr>
            </w:pPr>
            <w:r>
              <w:rPr>
                <w:rFonts w:ascii="宋体" w:hAnsi="宋体" w:hint="eastAsia"/>
                <w:color w:val="000000"/>
                <w:sz w:val="16"/>
                <w:szCs w:val="16"/>
              </w:rPr>
              <w:t>速度</w:t>
            </w:r>
          </w:p>
        </w:tc>
        <w:tc>
          <w:tcPr>
            <w:tcW w:w="942" w:type="dxa"/>
            <w:vAlign w:val="center"/>
          </w:tcPr>
          <w:p w14:paraId="123A5E06" w14:textId="77777777" w:rsidR="00654D79" w:rsidRDefault="00654D79" w:rsidP="00654D79">
            <w:pPr>
              <w:spacing w:line="160" w:lineRule="exact"/>
              <w:jc w:val="center"/>
              <w:textAlignment w:val="center"/>
              <w:rPr>
                <w:rFonts w:ascii="宋体" w:hAnsi="宋体"/>
                <w:color w:val="000000"/>
                <w:sz w:val="16"/>
                <w:szCs w:val="16"/>
              </w:rPr>
            </w:pPr>
            <w:r>
              <w:rPr>
                <w:rFonts w:ascii="宋体" w:hAnsi="宋体" w:hint="eastAsia"/>
                <w:color w:val="000000"/>
                <w:sz w:val="16"/>
                <w:szCs w:val="16"/>
              </w:rPr>
              <w:t>10rpm</w:t>
            </w:r>
          </w:p>
        </w:tc>
        <w:tc>
          <w:tcPr>
            <w:tcW w:w="381" w:type="dxa"/>
            <w:vMerge/>
            <w:vAlign w:val="center"/>
          </w:tcPr>
          <w:p w14:paraId="6435C69F" w14:textId="77777777" w:rsidR="00654D79" w:rsidRDefault="00654D79" w:rsidP="00654D79">
            <w:pPr>
              <w:spacing w:line="160" w:lineRule="exact"/>
              <w:jc w:val="center"/>
              <w:textAlignment w:val="center"/>
              <w:rPr>
                <w:rFonts w:ascii="宋体" w:hAnsi="宋体"/>
                <w:color w:val="000000"/>
                <w:sz w:val="16"/>
                <w:szCs w:val="16"/>
              </w:rPr>
            </w:pPr>
          </w:p>
        </w:tc>
        <w:tc>
          <w:tcPr>
            <w:tcW w:w="842" w:type="dxa"/>
            <w:vAlign w:val="center"/>
          </w:tcPr>
          <w:p w14:paraId="7E11B5AC" w14:textId="77777777" w:rsidR="00654D79" w:rsidRDefault="00654D79" w:rsidP="00654D79">
            <w:pPr>
              <w:spacing w:line="160" w:lineRule="exact"/>
              <w:jc w:val="center"/>
              <w:textAlignment w:val="center"/>
              <w:rPr>
                <w:rFonts w:ascii="宋体" w:hAnsi="宋体"/>
                <w:color w:val="000000"/>
                <w:sz w:val="16"/>
                <w:szCs w:val="16"/>
              </w:rPr>
            </w:pPr>
            <w:r>
              <w:rPr>
                <w:rFonts w:ascii="宋体" w:hAnsi="宋体" w:hint="eastAsia"/>
                <w:sz w:val="16"/>
                <w:szCs w:val="16"/>
              </w:rPr>
              <w:t>VER</w:t>
            </w:r>
          </w:p>
        </w:tc>
        <w:tc>
          <w:tcPr>
            <w:tcW w:w="900" w:type="dxa"/>
            <w:vAlign w:val="center"/>
          </w:tcPr>
          <w:p w14:paraId="0873879E" w14:textId="77777777" w:rsidR="00654D79" w:rsidRDefault="00654D79" w:rsidP="00654D79">
            <w:pPr>
              <w:spacing w:line="160" w:lineRule="exact"/>
              <w:jc w:val="center"/>
              <w:textAlignment w:val="center"/>
              <w:rPr>
                <w:rFonts w:ascii="宋体" w:hAnsi="宋体"/>
                <w:color w:val="000000"/>
                <w:sz w:val="16"/>
                <w:szCs w:val="16"/>
              </w:rPr>
            </w:pPr>
            <w:r>
              <w:rPr>
                <w:rFonts w:ascii="宋体" w:hAnsi="宋体" w:hint="eastAsia"/>
                <w:color w:val="000000"/>
                <w:sz w:val="16"/>
                <w:szCs w:val="16"/>
              </w:rPr>
              <w:t>版本</w:t>
            </w:r>
          </w:p>
        </w:tc>
        <w:tc>
          <w:tcPr>
            <w:tcW w:w="819" w:type="dxa"/>
            <w:vAlign w:val="center"/>
          </w:tcPr>
          <w:p w14:paraId="53265CBD" w14:textId="77777777" w:rsidR="00654D79" w:rsidRDefault="00654D79" w:rsidP="00654D79">
            <w:pPr>
              <w:spacing w:line="160" w:lineRule="exact"/>
              <w:jc w:val="center"/>
              <w:textAlignment w:val="center"/>
              <w:rPr>
                <w:rFonts w:ascii="宋体" w:hAnsi="宋体"/>
                <w:color w:val="000000"/>
                <w:sz w:val="16"/>
                <w:szCs w:val="16"/>
              </w:rPr>
            </w:pPr>
            <w:r>
              <w:rPr>
                <w:rFonts w:ascii="宋体" w:hAnsi="宋体" w:hint="eastAsia"/>
                <w:color w:val="000000"/>
                <w:sz w:val="16"/>
                <w:szCs w:val="16"/>
              </w:rPr>
              <w:t>/</w:t>
            </w:r>
          </w:p>
        </w:tc>
      </w:tr>
      <w:tr w:rsidR="00654D79" w14:paraId="09C0E54D" w14:textId="77777777" w:rsidTr="00654D79">
        <w:trPr>
          <w:trHeight w:hRule="exact" w:val="189"/>
        </w:trPr>
        <w:tc>
          <w:tcPr>
            <w:tcW w:w="828" w:type="dxa"/>
            <w:vAlign w:val="center"/>
          </w:tcPr>
          <w:p w14:paraId="553411D5" w14:textId="77777777" w:rsidR="00654D79" w:rsidRDefault="00654D79" w:rsidP="00654D79">
            <w:pPr>
              <w:spacing w:line="160" w:lineRule="exact"/>
              <w:jc w:val="center"/>
              <w:textAlignment w:val="center"/>
              <w:rPr>
                <w:rFonts w:ascii="宋体" w:hAnsi="宋体"/>
                <w:color w:val="000000"/>
                <w:sz w:val="16"/>
                <w:szCs w:val="16"/>
              </w:rPr>
            </w:pPr>
            <w:r>
              <w:rPr>
                <w:rFonts w:ascii="宋体" w:hAnsi="宋体" w:hint="eastAsia"/>
                <w:sz w:val="16"/>
                <w:szCs w:val="16"/>
              </w:rPr>
              <w:t>CUR</w:t>
            </w:r>
          </w:p>
        </w:tc>
        <w:tc>
          <w:tcPr>
            <w:tcW w:w="900" w:type="dxa"/>
            <w:vAlign w:val="center"/>
          </w:tcPr>
          <w:p w14:paraId="499D0E05" w14:textId="77777777" w:rsidR="00654D79" w:rsidRDefault="00654D79" w:rsidP="00654D79">
            <w:pPr>
              <w:spacing w:line="160" w:lineRule="exact"/>
              <w:jc w:val="center"/>
              <w:textAlignment w:val="center"/>
              <w:rPr>
                <w:rFonts w:ascii="宋体" w:hAnsi="宋体"/>
                <w:color w:val="000000"/>
                <w:sz w:val="16"/>
                <w:szCs w:val="16"/>
              </w:rPr>
            </w:pPr>
            <w:r>
              <w:rPr>
                <w:rFonts w:ascii="宋体" w:hAnsi="宋体" w:hint="eastAsia"/>
                <w:color w:val="000000"/>
                <w:sz w:val="16"/>
                <w:szCs w:val="16"/>
              </w:rPr>
              <w:t>电流</w:t>
            </w:r>
          </w:p>
        </w:tc>
        <w:tc>
          <w:tcPr>
            <w:tcW w:w="942" w:type="dxa"/>
            <w:vAlign w:val="center"/>
          </w:tcPr>
          <w:p w14:paraId="292FA70A" w14:textId="77777777" w:rsidR="00654D79" w:rsidRDefault="00654D79" w:rsidP="00654D79">
            <w:pPr>
              <w:spacing w:line="160" w:lineRule="exact"/>
              <w:jc w:val="center"/>
              <w:textAlignment w:val="center"/>
              <w:rPr>
                <w:rFonts w:ascii="宋体" w:hAnsi="宋体"/>
                <w:color w:val="000000"/>
                <w:sz w:val="16"/>
                <w:szCs w:val="16"/>
              </w:rPr>
            </w:pPr>
            <w:r>
              <w:rPr>
                <w:rFonts w:ascii="宋体" w:hAnsi="宋体" w:hint="eastAsia"/>
                <w:color w:val="000000"/>
                <w:sz w:val="16"/>
                <w:szCs w:val="16"/>
              </w:rPr>
              <w:t>0.1A</w:t>
            </w:r>
          </w:p>
        </w:tc>
        <w:tc>
          <w:tcPr>
            <w:tcW w:w="381" w:type="dxa"/>
            <w:vMerge/>
            <w:vAlign w:val="center"/>
          </w:tcPr>
          <w:p w14:paraId="24280094" w14:textId="77777777" w:rsidR="00654D79" w:rsidRDefault="00654D79" w:rsidP="00654D79">
            <w:pPr>
              <w:spacing w:line="160" w:lineRule="exact"/>
              <w:jc w:val="center"/>
              <w:textAlignment w:val="center"/>
              <w:rPr>
                <w:rFonts w:ascii="宋体" w:hAnsi="宋体"/>
                <w:color w:val="000000"/>
                <w:sz w:val="16"/>
                <w:szCs w:val="16"/>
              </w:rPr>
            </w:pPr>
          </w:p>
        </w:tc>
        <w:tc>
          <w:tcPr>
            <w:tcW w:w="842" w:type="dxa"/>
            <w:vAlign w:val="center"/>
          </w:tcPr>
          <w:p w14:paraId="2DAAEE5B" w14:textId="77777777" w:rsidR="00654D79" w:rsidRDefault="00654D79" w:rsidP="00654D79">
            <w:pPr>
              <w:spacing w:line="160" w:lineRule="exact"/>
              <w:jc w:val="center"/>
              <w:textAlignment w:val="center"/>
              <w:rPr>
                <w:rFonts w:ascii="宋体" w:hAnsi="宋体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宋体" w:hAnsi="宋体" w:hint="eastAsia"/>
                <w:color w:val="000000"/>
                <w:sz w:val="16"/>
                <w:szCs w:val="16"/>
              </w:rPr>
              <w:t>P</w:t>
            </w:r>
            <w:r>
              <w:rPr>
                <w:rFonts w:ascii="宋体" w:hAnsi="宋体"/>
                <w:color w:val="000000"/>
                <w:sz w:val="16"/>
                <w:szCs w:val="16"/>
              </w:rPr>
              <w:t>dL</w:t>
            </w:r>
            <w:proofErr w:type="spellEnd"/>
          </w:p>
        </w:tc>
        <w:tc>
          <w:tcPr>
            <w:tcW w:w="900" w:type="dxa"/>
            <w:vAlign w:val="center"/>
          </w:tcPr>
          <w:p w14:paraId="1186E291" w14:textId="77777777" w:rsidR="00654D79" w:rsidRDefault="00654D79" w:rsidP="00654D79">
            <w:pPr>
              <w:spacing w:line="160" w:lineRule="exact"/>
              <w:jc w:val="center"/>
              <w:textAlignment w:val="center"/>
              <w:rPr>
                <w:rFonts w:ascii="宋体" w:hAnsi="宋体"/>
                <w:color w:val="000000"/>
                <w:sz w:val="16"/>
                <w:szCs w:val="16"/>
              </w:rPr>
            </w:pPr>
            <w:r>
              <w:rPr>
                <w:rFonts w:ascii="宋体" w:hAnsi="宋体" w:hint="eastAsia"/>
                <w:color w:val="000000"/>
                <w:sz w:val="16"/>
                <w:szCs w:val="16"/>
              </w:rPr>
              <w:t>踏板</w:t>
            </w:r>
          </w:p>
        </w:tc>
        <w:tc>
          <w:tcPr>
            <w:tcW w:w="819" w:type="dxa"/>
            <w:vAlign w:val="center"/>
          </w:tcPr>
          <w:p w14:paraId="7EAE8F6B" w14:textId="77777777" w:rsidR="00654D79" w:rsidRDefault="00654D79" w:rsidP="00654D79">
            <w:pPr>
              <w:spacing w:line="160" w:lineRule="exact"/>
              <w:jc w:val="center"/>
              <w:textAlignment w:val="center"/>
              <w:rPr>
                <w:rFonts w:ascii="宋体" w:hAnsi="宋体"/>
                <w:color w:val="000000"/>
                <w:sz w:val="16"/>
                <w:szCs w:val="16"/>
              </w:rPr>
            </w:pPr>
          </w:p>
        </w:tc>
      </w:tr>
      <w:tr w:rsidR="00654D79" w14:paraId="3B604654" w14:textId="77777777" w:rsidTr="00654D79">
        <w:trPr>
          <w:trHeight w:hRule="exact" w:val="197"/>
        </w:trPr>
        <w:tc>
          <w:tcPr>
            <w:tcW w:w="828" w:type="dxa"/>
            <w:vAlign w:val="center"/>
          </w:tcPr>
          <w:p w14:paraId="48295DF7" w14:textId="77777777" w:rsidR="00654D79" w:rsidRDefault="00654D79" w:rsidP="00654D79">
            <w:pPr>
              <w:spacing w:line="160" w:lineRule="exact"/>
              <w:jc w:val="center"/>
              <w:textAlignment w:val="center"/>
              <w:rPr>
                <w:rFonts w:ascii="宋体" w:hAnsi="宋体"/>
                <w:color w:val="000000"/>
                <w:sz w:val="16"/>
                <w:szCs w:val="16"/>
              </w:rPr>
            </w:pPr>
            <w:r>
              <w:rPr>
                <w:rFonts w:ascii="宋体" w:hAnsi="宋体" w:hint="eastAsia"/>
                <w:sz w:val="16"/>
                <w:szCs w:val="16"/>
              </w:rPr>
              <w:t>UDC</w:t>
            </w:r>
          </w:p>
        </w:tc>
        <w:tc>
          <w:tcPr>
            <w:tcW w:w="900" w:type="dxa"/>
            <w:vAlign w:val="center"/>
          </w:tcPr>
          <w:p w14:paraId="76069FE6" w14:textId="77777777" w:rsidR="00654D79" w:rsidRDefault="00654D79" w:rsidP="00654D79">
            <w:pPr>
              <w:spacing w:line="160" w:lineRule="exact"/>
              <w:jc w:val="center"/>
              <w:textAlignment w:val="center"/>
              <w:rPr>
                <w:rFonts w:ascii="宋体" w:hAnsi="宋体"/>
                <w:color w:val="000000"/>
                <w:sz w:val="16"/>
                <w:szCs w:val="16"/>
              </w:rPr>
            </w:pPr>
            <w:r>
              <w:rPr>
                <w:rFonts w:ascii="宋体" w:hAnsi="宋体" w:hint="eastAsia"/>
                <w:color w:val="000000"/>
                <w:sz w:val="16"/>
                <w:szCs w:val="16"/>
              </w:rPr>
              <w:t>电压</w:t>
            </w:r>
          </w:p>
        </w:tc>
        <w:tc>
          <w:tcPr>
            <w:tcW w:w="942" w:type="dxa"/>
            <w:vAlign w:val="center"/>
          </w:tcPr>
          <w:p w14:paraId="77312C38" w14:textId="77777777" w:rsidR="00654D79" w:rsidRDefault="00654D79" w:rsidP="00654D79">
            <w:pPr>
              <w:spacing w:line="160" w:lineRule="exact"/>
              <w:jc w:val="center"/>
              <w:textAlignment w:val="center"/>
              <w:rPr>
                <w:rFonts w:ascii="宋体" w:hAnsi="宋体"/>
                <w:color w:val="000000"/>
                <w:sz w:val="16"/>
                <w:szCs w:val="16"/>
              </w:rPr>
            </w:pPr>
            <w:r>
              <w:rPr>
                <w:rFonts w:ascii="宋体" w:hAnsi="宋体" w:hint="eastAsia"/>
                <w:color w:val="000000"/>
                <w:sz w:val="16"/>
                <w:szCs w:val="16"/>
              </w:rPr>
              <w:t>V</w:t>
            </w:r>
          </w:p>
        </w:tc>
        <w:tc>
          <w:tcPr>
            <w:tcW w:w="381" w:type="dxa"/>
            <w:vMerge/>
            <w:vAlign w:val="center"/>
          </w:tcPr>
          <w:p w14:paraId="347A4F50" w14:textId="77777777" w:rsidR="00654D79" w:rsidRDefault="00654D79" w:rsidP="00654D79">
            <w:pPr>
              <w:spacing w:line="160" w:lineRule="exact"/>
              <w:jc w:val="center"/>
              <w:textAlignment w:val="center"/>
              <w:rPr>
                <w:rFonts w:ascii="宋体" w:hAnsi="宋体"/>
                <w:color w:val="000000"/>
                <w:sz w:val="16"/>
                <w:szCs w:val="16"/>
              </w:rPr>
            </w:pPr>
          </w:p>
        </w:tc>
        <w:tc>
          <w:tcPr>
            <w:tcW w:w="842" w:type="dxa"/>
            <w:vAlign w:val="center"/>
          </w:tcPr>
          <w:p w14:paraId="53418A5A" w14:textId="77777777" w:rsidR="00654D79" w:rsidRDefault="00654D79" w:rsidP="00654D79">
            <w:pPr>
              <w:spacing w:line="160" w:lineRule="exact"/>
              <w:jc w:val="center"/>
              <w:textAlignment w:val="center"/>
              <w:rPr>
                <w:rFonts w:ascii="宋体" w:hAnsi="宋体"/>
                <w:color w:val="000000"/>
                <w:sz w:val="16"/>
                <w:szCs w:val="16"/>
              </w:rPr>
            </w:pPr>
            <w:r>
              <w:rPr>
                <w:rFonts w:ascii="宋体" w:hAnsi="宋体" w:hint="eastAsia"/>
                <w:color w:val="000000"/>
                <w:sz w:val="16"/>
                <w:szCs w:val="16"/>
              </w:rPr>
              <w:t>id</w:t>
            </w:r>
          </w:p>
        </w:tc>
        <w:tc>
          <w:tcPr>
            <w:tcW w:w="900" w:type="dxa"/>
            <w:vAlign w:val="center"/>
          </w:tcPr>
          <w:p w14:paraId="146573D1" w14:textId="77777777" w:rsidR="00654D79" w:rsidRDefault="00654D79" w:rsidP="00654D79">
            <w:pPr>
              <w:spacing w:line="160" w:lineRule="exact"/>
              <w:jc w:val="center"/>
              <w:textAlignment w:val="center"/>
              <w:rPr>
                <w:rFonts w:ascii="宋体" w:hAnsi="宋体"/>
                <w:color w:val="000000"/>
                <w:sz w:val="16"/>
                <w:szCs w:val="16"/>
              </w:rPr>
            </w:pPr>
            <w:r>
              <w:rPr>
                <w:rFonts w:ascii="宋体" w:hAnsi="宋体" w:hint="eastAsia"/>
                <w:color w:val="000000"/>
                <w:sz w:val="16"/>
                <w:szCs w:val="16"/>
              </w:rPr>
              <w:t>机型</w:t>
            </w:r>
          </w:p>
        </w:tc>
        <w:tc>
          <w:tcPr>
            <w:tcW w:w="819" w:type="dxa"/>
            <w:vAlign w:val="center"/>
          </w:tcPr>
          <w:p w14:paraId="1318D998" w14:textId="77777777" w:rsidR="00654D79" w:rsidRDefault="00654D79" w:rsidP="00654D79">
            <w:pPr>
              <w:spacing w:line="160" w:lineRule="exact"/>
              <w:jc w:val="center"/>
              <w:textAlignment w:val="center"/>
              <w:rPr>
                <w:rFonts w:ascii="宋体" w:hAnsi="宋体"/>
                <w:color w:val="000000"/>
                <w:sz w:val="16"/>
                <w:szCs w:val="16"/>
              </w:rPr>
            </w:pPr>
          </w:p>
        </w:tc>
      </w:tr>
    </w:tbl>
    <w:p w14:paraId="78DF4917" w14:textId="009847C6" w:rsidR="00D6350D" w:rsidRPr="00654D79" w:rsidRDefault="00654D79">
      <w:pPr>
        <w:rPr>
          <w:sz w:val="24"/>
          <w:szCs w:val="24"/>
        </w:rPr>
      </w:pPr>
      <w:r w:rsidRPr="00654D79">
        <w:rPr>
          <w:rFonts w:hint="eastAsia"/>
          <w:b/>
          <w:sz w:val="24"/>
          <w:szCs w:val="24"/>
        </w:rPr>
        <w:t>4</w:t>
      </w:r>
      <w:r w:rsidRPr="00654D79">
        <w:rPr>
          <w:rFonts w:hint="eastAsia"/>
          <w:b/>
          <w:sz w:val="24"/>
          <w:szCs w:val="24"/>
        </w:rPr>
        <w:t>、参数表：</w:t>
      </w:r>
    </w:p>
    <w:tbl>
      <w:tblPr>
        <w:tblpPr w:leftFromText="180" w:rightFromText="180" w:vertAnchor="text" w:horzAnchor="margin" w:tblpXSpec="center" w:tblpY="134"/>
        <w:tblW w:w="75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0"/>
        <w:gridCol w:w="1418"/>
        <w:gridCol w:w="3280"/>
        <w:gridCol w:w="547"/>
        <w:gridCol w:w="871"/>
        <w:gridCol w:w="567"/>
        <w:gridCol w:w="425"/>
      </w:tblGrid>
      <w:tr w:rsidR="00196ED7" w:rsidRPr="00C12430" w14:paraId="26CE394F" w14:textId="77777777" w:rsidTr="00196ED7">
        <w:trPr>
          <w:trHeight w:val="311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21CDB95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P-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820DBD8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项目</w:t>
            </w:r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F9E927B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内容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1666E8C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机型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1ABC00F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范围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4F3D910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默认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9DB1DF1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级别</w:t>
            </w:r>
          </w:p>
        </w:tc>
      </w:tr>
      <w:tr w:rsidR="00196ED7" w:rsidRPr="00C12430" w14:paraId="460680D6" w14:textId="77777777" w:rsidTr="00196ED7">
        <w:trPr>
          <w:trHeight w:val="311"/>
        </w:trPr>
        <w:tc>
          <w:tcPr>
            <w:tcW w:w="4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795DE5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1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13FDFF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缝纫速度</w:t>
            </w:r>
          </w:p>
        </w:tc>
        <w:tc>
          <w:tcPr>
            <w:tcW w:w="32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03F761" w14:textId="77777777" w:rsidR="00196ED7" w:rsidRPr="00C12430" w:rsidRDefault="00196ED7" w:rsidP="00654D79">
            <w:pPr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设定踏板的最高转速(单位</w:t>
            </w:r>
            <w:r w:rsidRPr="00C12430">
              <w:rPr>
                <w:rFonts w:ascii="宋体" w:hAnsi="宋体"/>
                <w:sz w:val="18"/>
                <w:szCs w:val="18"/>
              </w:rPr>
              <w:t>10</w:t>
            </w:r>
            <w:r w:rsidRPr="00C12430">
              <w:rPr>
                <w:rFonts w:ascii="宋体" w:hAnsi="宋体" w:hint="eastAsia"/>
                <w:sz w:val="18"/>
                <w:szCs w:val="18"/>
              </w:rPr>
              <w:t xml:space="preserve"> rpm</w:t>
            </w:r>
            <w:r w:rsidRPr="00C12430">
              <w:rPr>
                <w:rFonts w:ascii="宋体" w:hAnsi="宋体"/>
                <w:sz w:val="18"/>
                <w:szCs w:val="18"/>
              </w:rPr>
              <w:t>)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6129E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155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4EAB9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30~500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DA54E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500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9B82F7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Ⅰ</w:t>
            </w:r>
          </w:p>
        </w:tc>
      </w:tr>
      <w:tr w:rsidR="00196ED7" w:rsidRPr="00C12430" w14:paraId="365F26A8" w14:textId="77777777" w:rsidTr="00196ED7">
        <w:trPr>
          <w:trHeight w:val="311"/>
        </w:trPr>
        <w:tc>
          <w:tcPr>
            <w:tcW w:w="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96092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A77CF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337F0" w14:textId="77777777" w:rsidR="00196ED7" w:rsidRPr="00C12430" w:rsidRDefault="00196ED7" w:rsidP="00654D79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5C6A3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15H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20386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30~</w:t>
            </w:r>
            <w:r>
              <w:rPr>
                <w:rFonts w:ascii="宋体" w:hAnsi="宋体"/>
                <w:sz w:val="18"/>
                <w:szCs w:val="18"/>
              </w:rPr>
              <w:t>4</w:t>
            </w:r>
            <w:r w:rsidRPr="00C12430">
              <w:rPr>
                <w:rFonts w:ascii="宋体" w:hAnsi="宋体" w:hint="eastAsia"/>
                <w:sz w:val="18"/>
                <w:szCs w:val="18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E213E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3</w:t>
            </w:r>
            <w:r w:rsidRPr="00C12430">
              <w:rPr>
                <w:rFonts w:ascii="宋体" w:hAnsi="宋体" w:hint="eastAsia"/>
                <w:sz w:val="18"/>
                <w:szCs w:val="18"/>
              </w:rPr>
              <w:t>00</w:t>
            </w: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E3823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196ED7" w:rsidRPr="00C12430" w14:paraId="6C32CD00" w14:textId="77777777" w:rsidTr="00196ED7">
        <w:trPr>
          <w:trHeight w:val="311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5AC821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BC96AB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停</w:t>
            </w:r>
            <w:proofErr w:type="gramStart"/>
            <w:r w:rsidRPr="00C12430">
              <w:rPr>
                <w:rFonts w:ascii="宋体" w:hAnsi="宋体" w:hint="eastAsia"/>
                <w:sz w:val="18"/>
                <w:szCs w:val="18"/>
              </w:rPr>
              <w:t>针模式</w:t>
            </w:r>
            <w:proofErr w:type="gramEnd"/>
            <w:r w:rsidRPr="00C12430">
              <w:rPr>
                <w:rFonts w:ascii="宋体" w:hAnsi="宋体" w:hint="eastAsia"/>
                <w:sz w:val="18"/>
                <w:szCs w:val="18"/>
              </w:rPr>
              <w:t>设定</w:t>
            </w:r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ED018D" w14:textId="77777777" w:rsidR="00196ED7" w:rsidRPr="00C12430" w:rsidRDefault="00196ED7" w:rsidP="00654D79">
            <w:pPr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0：有停针  1：无停针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61597C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A</w:t>
            </w:r>
            <w:r>
              <w:rPr>
                <w:rFonts w:ascii="宋体" w:hAnsi="宋体"/>
                <w:sz w:val="18"/>
                <w:szCs w:val="18"/>
              </w:rPr>
              <w:t>LL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B2CD06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0</w:t>
            </w:r>
            <w:r w:rsidRPr="00C12430">
              <w:rPr>
                <w:rFonts w:ascii="宋体" w:hAnsi="宋体"/>
                <w:sz w:val="18"/>
                <w:szCs w:val="18"/>
              </w:rPr>
              <w:t>/</w:t>
            </w:r>
            <w:r w:rsidRPr="00C12430">
              <w:rPr>
                <w:rFonts w:ascii="宋体" w:hAnsi="宋体" w:hint="eastAsia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05D6E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BD47B7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Ⅰ</w:t>
            </w:r>
          </w:p>
        </w:tc>
      </w:tr>
      <w:tr w:rsidR="00196ED7" w:rsidRPr="00C12430" w14:paraId="4FEAB37E" w14:textId="77777777" w:rsidTr="00196ED7">
        <w:trPr>
          <w:trHeight w:val="311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F7634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696CF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停针位选择</w:t>
            </w:r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46F05" w14:textId="77777777" w:rsidR="00196ED7" w:rsidRPr="00C12430" w:rsidRDefault="00196ED7" w:rsidP="00654D79">
            <w:pPr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0：上针位  1：下针位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3FB44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A</w:t>
            </w:r>
            <w:r>
              <w:rPr>
                <w:rFonts w:ascii="宋体" w:hAnsi="宋体"/>
                <w:sz w:val="18"/>
                <w:szCs w:val="18"/>
              </w:rPr>
              <w:t>LL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B417C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0</w:t>
            </w:r>
            <w:r w:rsidRPr="00C12430">
              <w:rPr>
                <w:rFonts w:ascii="宋体" w:hAnsi="宋体"/>
                <w:sz w:val="18"/>
                <w:szCs w:val="18"/>
              </w:rPr>
              <w:t>/</w:t>
            </w:r>
            <w:r w:rsidRPr="00C12430">
              <w:rPr>
                <w:rFonts w:ascii="宋体" w:hAnsi="宋体" w:hint="eastAsia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C0D88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0124C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Ⅰ</w:t>
            </w:r>
          </w:p>
        </w:tc>
      </w:tr>
      <w:tr w:rsidR="00196ED7" w:rsidRPr="00C12430" w14:paraId="32B75D8D" w14:textId="77777777" w:rsidTr="00196ED7">
        <w:trPr>
          <w:trHeight w:val="311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4DA23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16A19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电机转向</w:t>
            </w:r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FDB27" w14:textId="77777777" w:rsidR="00196ED7" w:rsidRDefault="00196ED7" w:rsidP="00654D79">
            <w:pPr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0：正转    1：反转</w:t>
            </w:r>
          </w:p>
          <w:p w14:paraId="513024D0" w14:textId="641E5F7F" w:rsidR="00196ED7" w:rsidRPr="00196ED7" w:rsidRDefault="00196ED7" w:rsidP="00654D79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参数操作不恢复出厂值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11056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A</w:t>
            </w:r>
            <w:r>
              <w:rPr>
                <w:rFonts w:ascii="宋体" w:hAnsi="宋体"/>
                <w:sz w:val="18"/>
                <w:szCs w:val="18"/>
              </w:rPr>
              <w:t>LL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C85BD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0</w:t>
            </w:r>
            <w:r w:rsidRPr="00C12430">
              <w:rPr>
                <w:rFonts w:ascii="宋体" w:hAnsi="宋体"/>
                <w:sz w:val="18"/>
                <w:szCs w:val="18"/>
              </w:rPr>
              <w:t>/</w:t>
            </w:r>
            <w:r w:rsidRPr="00C12430">
              <w:rPr>
                <w:rFonts w:ascii="宋体" w:hAnsi="宋体" w:hint="eastAsia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37CF9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E4A14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Ⅱ</w:t>
            </w:r>
          </w:p>
        </w:tc>
      </w:tr>
      <w:tr w:rsidR="00196ED7" w:rsidRPr="00C12430" w14:paraId="534E6F9F" w14:textId="77777777" w:rsidTr="00196ED7">
        <w:trPr>
          <w:trHeight w:val="311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CCA82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1A05D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proofErr w:type="gramStart"/>
            <w:r w:rsidRPr="00C12430">
              <w:rPr>
                <w:rFonts w:ascii="宋体" w:hAnsi="宋体" w:hint="eastAsia"/>
                <w:sz w:val="18"/>
                <w:szCs w:val="18"/>
              </w:rPr>
              <w:t>软启动</w:t>
            </w:r>
            <w:proofErr w:type="gramEnd"/>
            <w:r w:rsidRPr="00C12430">
              <w:rPr>
                <w:rFonts w:ascii="宋体" w:hAnsi="宋体" w:hint="eastAsia"/>
                <w:sz w:val="18"/>
                <w:szCs w:val="18"/>
              </w:rPr>
              <w:t>针数</w:t>
            </w:r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1E008" w14:textId="77777777" w:rsidR="00196ED7" w:rsidRPr="00C12430" w:rsidRDefault="00196ED7" w:rsidP="00654D79">
            <w:pPr>
              <w:spacing w:line="200" w:lineRule="exact"/>
              <w:textAlignment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起缝时低速缝纫几针的功能</w:t>
            </w:r>
          </w:p>
          <w:p w14:paraId="01EC815B" w14:textId="77777777" w:rsidR="00196ED7" w:rsidRPr="00C12430" w:rsidRDefault="00196ED7" w:rsidP="00654D79">
            <w:pPr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1～10：软起动针数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B297E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A</w:t>
            </w:r>
            <w:r>
              <w:rPr>
                <w:rFonts w:ascii="宋体" w:hAnsi="宋体"/>
                <w:sz w:val="18"/>
                <w:szCs w:val="18"/>
              </w:rPr>
              <w:t>LL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3B1C6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1~10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7D218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3C267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Ⅰ</w:t>
            </w:r>
          </w:p>
        </w:tc>
      </w:tr>
      <w:tr w:rsidR="00196ED7" w:rsidRPr="00C12430" w14:paraId="1BB42AEB" w14:textId="77777777" w:rsidTr="00196ED7">
        <w:trPr>
          <w:trHeight w:val="311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D1237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0673B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proofErr w:type="gramStart"/>
            <w:r w:rsidRPr="00C12430">
              <w:rPr>
                <w:rFonts w:ascii="宋体" w:hAnsi="宋体" w:hint="eastAsia"/>
                <w:sz w:val="18"/>
                <w:szCs w:val="18"/>
              </w:rPr>
              <w:t>软启动</w:t>
            </w:r>
            <w:proofErr w:type="gramEnd"/>
            <w:r w:rsidRPr="00C12430">
              <w:rPr>
                <w:rFonts w:ascii="宋体" w:hAnsi="宋体" w:hint="eastAsia"/>
                <w:sz w:val="18"/>
                <w:szCs w:val="18"/>
              </w:rPr>
              <w:t>速度1</w:t>
            </w:r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4EC18" w14:textId="77777777" w:rsidR="00196ED7" w:rsidRPr="00C12430" w:rsidRDefault="00196ED7" w:rsidP="00654D79">
            <w:pPr>
              <w:spacing w:line="200" w:lineRule="exact"/>
              <w:textAlignment w:val="center"/>
              <w:rPr>
                <w:rFonts w:ascii="宋体" w:hAnsi="宋体"/>
                <w:sz w:val="18"/>
                <w:szCs w:val="18"/>
              </w:rPr>
            </w:pPr>
            <w:proofErr w:type="gramStart"/>
            <w:r w:rsidRPr="00C12430">
              <w:rPr>
                <w:rFonts w:ascii="宋体" w:hAnsi="宋体" w:hint="eastAsia"/>
                <w:sz w:val="18"/>
                <w:szCs w:val="18"/>
              </w:rPr>
              <w:t>软启动</w:t>
            </w:r>
            <w:proofErr w:type="gramEnd"/>
            <w:r w:rsidRPr="00C12430">
              <w:rPr>
                <w:rFonts w:ascii="宋体" w:hAnsi="宋体" w:hint="eastAsia"/>
                <w:sz w:val="18"/>
                <w:szCs w:val="18"/>
              </w:rPr>
              <w:t>第1针速度(单位</w:t>
            </w:r>
            <w:r w:rsidRPr="00C12430">
              <w:rPr>
                <w:rFonts w:ascii="宋体" w:hAnsi="宋体"/>
                <w:sz w:val="18"/>
                <w:szCs w:val="18"/>
              </w:rPr>
              <w:t>10</w:t>
            </w:r>
            <w:r w:rsidRPr="00C12430">
              <w:rPr>
                <w:rFonts w:ascii="宋体" w:hAnsi="宋体" w:hint="eastAsia"/>
                <w:sz w:val="18"/>
                <w:szCs w:val="18"/>
              </w:rPr>
              <w:t xml:space="preserve"> rpm</w:t>
            </w:r>
            <w:r w:rsidRPr="00C12430">
              <w:rPr>
                <w:rFonts w:ascii="宋体" w:hAnsi="宋体"/>
                <w:sz w:val="18"/>
                <w:szCs w:val="18"/>
              </w:rPr>
              <w:t>)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24540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A</w:t>
            </w:r>
            <w:r>
              <w:rPr>
                <w:rFonts w:ascii="宋体" w:hAnsi="宋体"/>
                <w:sz w:val="18"/>
                <w:szCs w:val="18"/>
              </w:rPr>
              <w:t>LL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7926C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30~</w:t>
            </w:r>
            <w:r w:rsidRPr="00C12430">
              <w:rPr>
                <w:rFonts w:ascii="宋体" w:hAnsi="宋体"/>
                <w:sz w:val="18"/>
                <w:szCs w:val="18"/>
              </w:rPr>
              <w:t>2</w:t>
            </w:r>
            <w:r w:rsidRPr="00C12430">
              <w:rPr>
                <w:rFonts w:ascii="宋体" w:hAnsi="宋体" w:hint="eastAsia"/>
                <w:sz w:val="18"/>
                <w:szCs w:val="18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921D6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60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3D81A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Ⅰ</w:t>
            </w:r>
          </w:p>
        </w:tc>
      </w:tr>
      <w:tr w:rsidR="00196ED7" w:rsidRPr="00C12430" w14:paraId="75FEF1AA" w14:textId="77777777" w:rsidTr="00196ED7">
        <w:trPr>
          <w:trHeight w:val="311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F41E6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00E2A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proofErr w:type="gramStart"/>
            <w:r w:rsidRPr="00C12430">
              <w:rPr>
                <w:rFonts w:ascii="宋体" w:hAnsi="宋体" w:hint="eastAsia"/>
                <w:sz w:val="18"/>
                <w:szCs w:val="18"/>
              </w:rPr>
              <w:t>软启动</w:t>
            </w:r>
            <w:proofErr w:type="gramEnd"/>
            <w:r w:rsidRPr="00C12430">
              <w:rPr>
                <w:rFonts w:ascii="宋体" w:hAnsi="宋体" w:hint="eastAsia"/>
                <w:sz w:val="18"/>
                <w:szCs w:val="18"/>
              </w:rPr>
              <w:t>速度2</w:t>
            </w:r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C3387" w14:textId="77777777" w:rsidR="00196ED7" w:rsidRPr="00C12430" w:rsidRDefault="00196ED7" w:rsidP="00654D79">
            <w:pPr>
              <w:spacing w:line="200" w:lineRule="exact"/>
              <w:textAlignment w:val="center"/>
              <w:rPr>
                <w:rFonts w:ascii="宋体" w:hAnsi="宋体"/>
                <w:sz w:val="18"/>
                <w:szCs w:val="18"/>
              </w:rPr>
            </w:pPr>
            <w:proofErr w:type="gramStart"/>
            <w:r w:rsidRPr="00C12430">
              <w:rPr>
                <w:rFonts w:ascii="宋体" w:hAnsi="宋体" w:hint="eastAsia"/>
                <w:sz w:val="18"/>
                <w:szCs w:val="18"/>
              </w:rPr>
              <w:t>软启动</w:t>
            </w:r>
            <w:proofErr w:type="gramEnd"/>
            <w:r w:rsidRPr="00C12430">
              <w:rPr>
                <w:rFonts w:ascii="宋体" w:hAnsi="宋体" w:hint="eastAsia"/>
                <w:sz w:val="18"/>
                <w:szCs w:val="18"/>
              </w:rPr>
              <w:t>第2针速度(单位</w:t>
            </w:r>
            <w:r w:rsidRPr="00C12430">
              <w:rPr>
                <w:rFonts w:ascii="宋体" w:hAnsi="宋体"/>
                <w:sz w:val="18"/>
                <w:szCs w:val="18"/>
              </w:rPr>
              <w:t>10</w:t>
            </w:r>
            <w:r w:rsidRPr="00C12430">
              <w:rPr>
                <w:rFonts w:ascii="宋体" w:hAnsi="宋体" w:hint="eastAsia"/>
                <w:sz w:val="18"/>
                <w:szCs w:val="18"/>
              </w:rPr>
              <w:t xml:space="preserve"> rpm</w:t>
            </w:r>
            <w:r w:rsidRPr="00C12430">
              <w:rPr>
                <w:rFonts w:ascii="宋体" w:hAnsi="宋体"/>
                <w:sz w:val="18"/>
                <w:szCs w:val="18"/>
              </w:rPr>
              <w:t>)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1ACD2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A</w:t>
            </w:r>
            <w:r>
              <w:rPr>
                <w:rFonts w:ascii="宋体" w:hAnsi="宋体"/>
                <w:sz w:val="18"/>
                <w:szCs w:val="18"/>
              </w:rPr>
              <w:t>LL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FA1A0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30~</w:t>
            </w:r>
            <w:r w:rsidRPr="00C12430">
              <w:rPr>
                <w:rFonts w:ascii="宋体" w:hAnsi="宋体"/>
                <w:sz w:val="18"/>
                <w:szCs w:val="18"/>
              </w:rPr>
              <w:t>2</w:t>
            </w:r>
            <w:r w:rsidRPr="00C12430">
              <w:rPr>
                <w:rFonts w:ascii="宋体" w:hAnsi="宋体" w:hint="eastAsia"/>
                <w:sz w:val="18"/>
                <w:szCs w:val="18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8267B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90EBC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Ⅰ</w:t>
            </w:r>
          </w:p>
        </w:tc>
      </w:tr>
      <w:tr w:rsidR="00196ED7" w:rsidRPr="00C12430" w14:paraId="09077C97" w14:textId="77777777" w:rsidTr="00196ED7">
        <w:trPr>
          <w:trHeight w:val="311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A1067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40CD1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proofErr w:type="gramStart"/>
            <w:r w:rsidRPr="00C12430">
              <w:rPr>
                <w:rFonts w:ascii="宋体" w:hAnsi="宋体" w:hint="eastAsia"/>
                <w:sz w:val="18"/>
                <w:szCs w:val="18"/>
              </w:rPr>
              <w:t>软启动</w:t>
            </w:r>
            <w:proofErr w:type="gramEnd"/>
            <w:r w:rsidRPr="00C12430">
              <w:rPr>
                <w:rFonts w:ascii="宋体" w:hAnsi="宋体" w:hint="eastAsia"/>
                <w:sz w:val="18"/>
                <w:szCs w:val="18"/>
              </w:rPr>
              <w:t>速度3</w:t>
            </w:r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CA01E" w14:textId="77777777" w:rsidR="00196ED7" w:rsidRPr="00C12430" w:rsidRDefault="00196ED7" w:rsidP="00654D79">
            <w:pPr>
              <w:spacing w:line="200" w:lineRule="exact"/>
              <w:textAlignment w:val="center"/>
              <w:rPr>
                <w:rFonts w:ascii="宋体" w:hAnsi="宋体"/>
                <w:sz w:val="18"/>
                <w:szCs w:val="18"/>
              </w:rPr>
            </w:pPr>
            <w:proofErr w:type="gramStart"/>
            <w:r w:rsidRPr="00C12430">
              <w:rPr>
                <w:rFonts w:ascii="宋体" w:hAnsi="宋体" w:hint="eastAsia"/>
                <w:sz w:val="18"/>
                <w:szCs w:val="18"/>
              </w:rPr>
              <w:t>软启动</w:t>
            </w:r>
            <w:proofErr w:type="gramEnd"/>
            <w:r w:rsidRPr="00C12430">
              <w:rPr>
                <w:rFonts w:ascii="宋体" w:hAnsi="宋体" w:hint="eastAsia"/>
                <w:sz w:val="18"/>
                <w:szCs w:val="18"/>
              </w:rPr>
              <w:t>第3~10针速度(单位</w:t>
            </w:r>
            <w:r w:rsidRPr="00C12430">
              <w:rPr>
                <w:rFonts w:ascii="宋体" w:hAnsi="宋体"/>
                <w:sz w:val="18"/>
                <w:szCs w:val="18"/>
              </w:rPr>
              <w:t>10</w:t>
            </w:r>
            <w:r w:rsidRPr="00C12430">
              <w:rPr>
                <w:rFonts w:ascii="宋体" w:hAnsi="宋体" w:hint="eastAsia"/>
                <w:sz w:val="18"/>
                <w:szCs w:val="18"/>
              </w:rPr>
              <w:t xml:space="preserve"> rpm</w:t>
            </w:r>
            <w:r w:rsidRPr="00C12430">
              <w:rPr>
                <w:rFonts w:ascii="宋体" w:hAnsi="宋体"/>
                <w:sz w:val="18"/>
                <w:szCs w:val="18"/>
              </w:rPr>
              <w:t>)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771D9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A</w:t>
            </w:r>
            <w:r>
              <w:rPr>
                <w:rFonts w:ascii="宋体" w:hAnsi="宋体"/>
                <w:sz w:val="18"/>
                <w:szCs w:val="18"/>
              </w:rPr>
              <w:t>LL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7483C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30~</w:t>
            </w:r>
            <w:r w:rsidRPr="00C12430">
              <w:rPr>
                <w:rFonts w:ascii="宋体" w:hAnsi="宋体"/>
                <w:sz w:val="18"/>
                <w:szCs w:val="18"/>
              </w:rPr>
              <w:t>2</w:t>
            </w:r>
            <w:r w:rsidRPr="00C12430">
              <w:rPr>
                <w:rFonts w:ascii="宋体" w:hAnsi="宋体" w:hint="eastAsia"/>
                <w:sz w:val="18"/>
                <w:szCs w:val="18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AD454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150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06CA3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cs="宋体" w:hint="eastAsia"/>
                <w:sz w:val="18"/>
                <w:szCs w:val="18"/>
              </w:rPr>
              <w:t>I</w:t>
            </w:r>
          </w:p>
        </w:tc>
      </w:tr>
      <w:tr w:rsidR="00196ED7" w:rsidRPr="00C12430" w14:paraId="0FE93DD4" w14:textId="77777777" w:rsidTr="00196ED7">
        <w:trPr>
          <w:trHeight w:val="311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3547D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D42FC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最低缝纫速度</w:t>
            </w:r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F95E2" w14:textId="77777777" w:rsidR="00196ED7" w:rsidRPr="00C12430" w:rsidRDefault="00196ED7" w:rsidP="00654D79">
            <w:pPr>
              <w:spacing w:line="200" w:lineRule="exact"/>
              <w:textAlignment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color w:val="000000"/>
                <w:sz w:val="18"/>
                <w:szCs w:val="18"/>
              </w:rPr>
              <w:t>最低缝纫速度</w:t>
            </w:r>
            <w:r w:rsidRPr="00C12430">
              <w:rPr>
                <w:rFonts w:ascii="宋体" w:hAnsi="宋体" w:hint="eastAsia"/>
                <w:sz w:val="18"/>
                <w:szCs w:val="18"/>
              </w:rPr>
              <w:t>(单位</w:t>
            </w:r>
            <w:r w:rsidRPr="00C12430">
              <w:rPr>
                <w:rFonts w:ascii="宋体" w:hAnsi="宋体"/>
                <w:sz w:val="18"/>
                <w:szCs w:val="18"/>
              </w:rPr>
              <w:t>10</w:t>
            </w:r>
            <w:r w:rsidRPr="00C12430">
              <w:rPr>
                <w:rFonts w:ascii="宋体" w:hAnsi="宋体" w:hint="eastAsia"/>
                <w:sz w:val="18"/>
                <w:szCs w:val="18"/>
              </w:rPr>
              <w:t xml:space="preserve"> rpm</w:t>
            </w:r>
            <w:r w:rsidRPr="00C12430">
              <w:rPr>
                <w:rFonts w:ascii="宋体" w:hAnsi="宋体"/>
                <w:sz w:val="18"/>
                <w:szCs w:val="18"/>
              </w:rPr>
              <w:t>)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60539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A</w:t>
            </w:r>
            <w:r>
              <w:rPr>
                <w:rFonts w:ascii="宋体" w:hAnsi="宋体"/>
                <w:sz w:val="18"/>
                <w:szCs w:val="18"/>
              </w:rPr>
              <w:t>LL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33ACB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30~</w:t>
            </w:r>
            <w:r w:rsidRPr="00C12430">
              <w:rPr>
                <w:rFonts w:ascii="宋体" w:hAnsi="宋体"/>
                <w:sz w:val="18"/>
                <w:szCs w:val="18"/>
              </w:rPr>
              <w:t>1</w:t>
            </w:r>
            <w:r w:rsidRPr="00C12430">
              <w:rPr>
                <w:rFonts w:ascii="宋体" w:hAnsi="宋体" w:hint="eastAsia"/>
                <w:sz w:val="18"/>
                <w:szCs w:val="18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3447B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/>
                <w:sz w:val="18"/>
                <w:szCs w:val="18"/>
              </w:rPr>
              <w:t>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6E825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cs="宋体" w:hint="eastAsia"/>
                <w:sz w:val="18"/>
                <w:szCs w:val="18"/>
              </w:rPr>
              <w:t>I</w:t>
            </w:r>
          </w:p>
        </w:tc>
      </w:tr>
      <w:tr w:rsidR="00196ED7" w:rsidRPr="00C12430" w14:paraId="74AC132E" w14:textId="77777777" w:rsidTr="00196ED7">
        <w:trPr>
          <w:trHeight w:val="311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5A312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D8DBB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吸风功能选择</w:t>
            </w:r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30E83" w14:textId="77777777" w:rsidR="00196ED7" w:rsidRPr="00C12430" w:rsidRDefault="00196ED7" w:rsidP="00654D79">
            <w:pPr>
              <w:spacing w:line="200" w:lineRule="exact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color w:val="000000"/>
                <w:sz w:val="18"/>
                <w:szCs w:val="18"/>
              </w:rPr>
              <w:t>0：无吸风功能</w:t>
            </w:r>
          </w:p>
          <w:p w14:paraId="0E407E53" w14:textId="77777777" w:rsidR="00196ED7" w:rsidRPr="00C12430" w:rsidRDefault="00196ED7" w:rsidP="00654D79">
            <w:pPr>
              <w:spacing w:line="200" w:lineRule="exact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color w:val="000000"/>
                <w:sz w:val="18"/>
                <w:szCs w:val="18"/>
              </w:rPr>
              <w:t>1：长吸风功能</w:t>
            </w:r>
          </w:p>
          <w:p w14:paraId="5B3AFB9C" w14:textId="77777777" w:rsidR="00196ED7" w:rsidRPr="00C12430" w:rsidRDefault="00196ED7" w:rsidP="00654D79">
            <w:pPr>
              <w:spacing w:line="200" w:lineRule="exact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100~2</w:t>
            </w:r>
            <w:r w:rsidRPr="00C12430">
              <w:rPr>
                <w:rFonts w:ascii="宋体" w:hAnsi="宋体" w:hint="eastAsia"/>
                <w:sz w:val="18"/>
                <w:szCs w:val="18"/>
              </w:rPr>
              <w:t>5</w:t>
            </w:r>
            <w:r>
              <w:rPr>
                <w:rFonts w:ascii="宋体" w:hAnsi="宋体" w:hint="eastAsia"/>
                <w:sz w:val="18"/>
                <w:szCs w:val="18"/>
              </w:rPr>
              <w:t>0</w:t>
            </w:r>
            <w:r w:rsidRPr="00C12430">
              <w:rPr>
                <w:rFonts w:ascii="宋体" w:hAnsi="宋体" w:hint="eastAsia"/>
                <w:sz w:val="18"/>
                <w:szCs w:val="18"/>
              </w:rPr>
              <w:t>：</w:t>
            </w:r>
            <w:r>
              <w:rPr>
                <w:rFonts w:ascii="宋体" w:hAnsi="宋体" w:hint="eastAsia"/>
                <w:sz w:val="18"/>
                <w:szCs w:val="18"/>
              </w:rPr>
              <w:t>吸风</w:t>
            </w:r>
            <w:r w:rsidRPr="00C12430">
              <w:rPr>
                <w:rFonts w:ascii="宋体" w:hAnsi="宋体" w:hint="eastAsia"/>
                <w:sz w:val="18"/>
                <w:szCs w:val="18"/>
              </w:rPr>
              <w:t>针数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37820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A</w:t>
            </w:r>
            <w:r>
              <w:rPr>
                <w:rFonts w:ascii="宋体" w:hAnsi="宋体"/>
                <w:sz w:val="18"/>
                <w:szCs w:val="18"/>
              </w:rPr>
              <w:t>LL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41F0B" w14:textId="77777777" w:rsidR="00196ED7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0~1</w:t>
            </w:r>
          </w:p>
          <w:p w14:paraId="5817C469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100~2</w:t>
            </w:r>
            <w:r w:rsidRPr="00C12430">
              <w:rPr>
                <w:rFonts w:ascii="宋体" w:hAnsi="宋体" w:hint="eastAsia"/>
                <w:sz w:val="18"/>
                <w:szCs w:val="18"/>
              </w:rPr>
              <w:t>5</w:t>
            </w:r>
            <w:r>
              <w:rPr>
                <w:rFonts w:ascii="宋体" w:hAnsi="宋体" w:hint="eastAsia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6C62A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D00D1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Ⅰ</w:t>
            </w:r>
          </w:p>
        </w:tc>
      </w:tr>
      <w:tr w:rsidR="00196ED7" w:rsidRPr="00C12430" w14:paraId="6541C970" w14:textId="77777777" w:rsidTr="00196ED7">
        <w:trPr>
          <w:trHeight w:val="311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8B19E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2AF13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吸风吸合时间</w:t>
            </w:r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339FA" w14:textId="77777777" w:rsidR="00196ED7" w:rsidRPr="00C12430" w:rsidRDefault="00196ED7" w:rsidP="00654D79">
            <w:pPr>
              <w:spacing w:line="200" w:lineRule="exact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color w:val="000000"/>
                <w:sz w:val="18"/>
                <w:szCs w:val="18"/>
              </w:rPr>
              <w:t>吸风吸合时间设定</w:t>
            </w:r>
            <w:r w:rsidRPr="00C12430">
              <w:rPr>
                <w:rFonts w:ascii="宋体" w:hAnsi="宋体" w:hint="eastAsia"/>
                <w:sz w:val="18"/>
                <w:szCs w:val="18"/>
              </w:rPr>
              <w:t>(单位0.1</w:t>
            </w:r>
            <w:r>
              <w:rPr>
                <w:rFonts w:ascii="宋体" w:hAnsi="宋体" w:hint="eastAsia"/>
                <w:sz w:val="18"/>
                <w:szCs w:val="18"/>
              </w:rPr>
              <w:t>s</w:t>
            </w:r>
            <w:r w:rsidRPr="00C12430">
              <w:rPr>
                <w:rFonts w:ascii="宋体" w:hAnsi="宋体"/>
                <w:sz w:val="18"/>
                <w:szCs w:val="18"/>
              </w:rPr>
              <w:t>)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40FFF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A</w:t>
            </w:r>
            <w:r>
              <w:rPr>
                <w:rFonts w:ascii="宋体" w:hAnsi="宋体"/>
                <w:sz w:val="18"/>
                <w:szCs w:val="18"/>
              </w:rPr>
              <w:t>LL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6A437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1~50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6D87A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B9BF5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Ⅰ</w:t>
            </w:r>
          </w:p>
        </w:tc>
      </w:tr>
      <w:tr w:rsidR="00196ED7" w:rsidRPr="00C12430" w14:paraId="5963D581" w14:textId="77777777" w:rsidTr="00196ED7">
        <w:trPr>
          <w:trHeight w:val="311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9CB45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7DA06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恢复出厂参数</w:t>
            </w:r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40EB7" w14:textId="77777777" w:rsidR="00196ED7" w:rsidRPr="00C12430" w:rsidRDefault="00196ED7" w:rsidP="00654D79">
            <w:pPr>
              <w:spacing w:line="200" w:lineRule="exact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0</w:t>
            </w:r>
            <w:r w:rsidRPr="00C12430">
              <w:rPr>
                <w:rFonts w:ascii="宋体" w:hAnsi="宋体" w:hint="eastAsia"/>
                <w:color w:val="000000"/>
                <w:sz w:val="18"/>
                <w:szCs w:val="18"/>
              </w:rPr>
              <w:t>：不恢复</w:t>
            </w:r>
          </w:p>
          <w:p w14:paraId="35C569F5" w14:textId="77777777" w:rsidR="00196ED7" w:rsidRPr="00C12430" w:rsidRDefault="00196ED7" w:rsidP="00654D79">
            <w:pPr>
              <w:spacing w:line="200" w:lineRule="exact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color w:val="000000"/>
                <w:sz w:val="18"/>
                <w:szCs w:val="18"/>
              </w:rPr>
              <w:t>1：恢复普通参数</w:t>
            </w:r>
          </w:p>
          <w:p w14:paraId="717EAFEC" w14:textId="77777777" w:rsidR="00196ED7" w:rsidRPr="00C12430" w:rsidRDefault="00196ED7" w:rsidP="00654D79">
            <w:pPr>
              <w:spacing w:line="200" w:lineRule="exact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color w:val="000000"/>
                <w:sz w:val="18"/>
                <w:szCs w:val="18"/>
              </w:rPr>
              <w:t>2：恢复所有参数</w:t>
            </w:r>
            <w:r w:rsidRPr="00C12430">
              <w:rPr>
                <w:rFonts w:ascii="宋体" w:hAnsi="宋体" w:hint="eastAsia"/>
                <w:sz w:val="18"/>
                <w:szCs w:val="18"/>
              </w:rPr>
              <w:t>(Ⅱ</w:t>
            </w:r>
            <w:r>
              <w:rPr>
                <w:rFonts w:ascii="宋体" w:hAnsi="宋体" w:hint="eastAsia"/>
                <w:sz w:val="18"/>
                <w:szCs w:val="18"/>
              </w:rPr>
              <w:t>级界面</w:t>
            </w:r>
            <w:r w:rsidRPr="00C12430">
              <w:rPr>
                <w:rFonts w:ascii="宋体" w:hAnsi="宋体"/>
                <w:sz w:val="18"/>
                <w:szCs w:val="18"/>
              </w:rPr>
              <w:t>)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FDB5C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A</w:t>
            </w:r>
            <w:r>
              <w:rPr>
                <w:rFonts w:ascii="宋体" w:hAnsi="宋体"/>
                <w:sz w:val="18"/>
                <w:szCs w:val="18"/>
              </w:rPr>
              <w:t>LL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F1E2E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0</w:t>
            </w:r>
            <w:r>
              <w:rPr>
                <w:rFonts w:ascii="宋体" w:hAnsi="宋体" w:hint="eastAsia"/>
                <w:sz w:val="18"/>
                <w:szCs w:val="18"/>
              </w:rPr>
              <w:t>/1/</w:t>
            </w:r>
            <w:r w:rsidRPr="00C12430">
              <w:rPr>
                <w:rFonts w:ascii="宋体" w:hAnsi="宋体" w:hint="eastAsia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5A8AD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49FC9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Ⅰ</w:t>
            </w:r>
          </w:p>
        </w:tc>
      </w:tr>
      <w:tr w:rsidR="00196ED7" w:rsidRPr="00C12430" w14:paraId="74FB6A2D" w14:textId="77777777" w:rsidTr="00196ED7">
        <w:trPr>
          <w:trHeight w:val="311"/>
        </w:trPr>
        <w:tc>
          <w:tcPr>
            <w:tcW w:w="4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02A61B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21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AB3766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最高缝纫速度</w:t>
            </w:r>
          </w:p>
        </w:tc>
        <w:tc>
          <w:tcPr>
            <w:tcW w:w="32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78F282" w14:textId="77777777" w:rsidR="00196ED7" w:rsidRPr="00C12430" w:rsidRDefault="00196ED7" w:rsidP="00654D79">
            <w:pPr>
              <w:spacing w:line="200" w:lineRule="exact"/>
              <w:textAlignment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缝纫最高转速(单位</w:t>
            </w:r>
            <w:r w:rsidRPr="00C12430">
              <w:rPr>
                <w:rFonts w:ascii="宋体" w:hAnsi="宋体"/>
                <w:sz w:val="18"/>
                <w:szCs w:val="18"/>
              </w:rPr>
              <w:t>10</w:t>
            </w:r>
            <w:r w:rsidRPr="00C12430">
              <w:rPr>
                <w:rFonts w:ascii="宋体" w:hAnsi="宋体" w:hint="eastAsia"/>
                <w:sz w:val="18"/>
                <w:szCs w:val="18"/>
              </w:rPr>
              <w:t xml:space="preserve"> rpm</w:t>
            </w:r>
            <w:r w:rsidRPr="00C12430">
              <w:rPr>
                <w:rFonts w:ascii="宋体" w:hAnsi="宋体"/>
                <w:sz w:val="18"/>
                <w:szCs w:val="18"/>
              </w:rPr>
              <w:t>)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C56BF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155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897FB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/>
                <w:sz w:val="18"/>
                <w:szCs w:val="18"/>
              </w:rPr>
              <w:t>20</w:t>
            </w:r>
            <w:r w:rsidRPr="00C12430">
              <w:rPr>
                <w:rFonts w:ascii="宋体" w:hAnsi="宋体" w:hint="eastAsia"/>
                <w:sz w:val="18"/>
                <w:szCs w:val="18"/>
              </w:rPr>
              <w:t>0~500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B53AC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500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95BF02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Ⅱ</w:t>
            </w:r>
          </w:p>
        </w:tc>
      </w:tr>
      <w:tr w:rsidR="00196ED7" w:rsidRPr="00C12430" w14:paraId="523F0636" w14:textId="77777777" w:rsidTr="00196ED7">
        <w:trPr>
          <w:trHeight w:val="311"/>
        </w:trPr>
        <w:tc>
          <w:tcPr>
            <w:tcW w:w="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531B6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10C93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C4E2C" w14:textId="77777777" w:rsidR="00196ED7" w:rsidRPr="00C12430" w:rsidRDefault="00196ED7" w:rsidP="00654D79">
            <w:pPr>
              <w:spacing w:line="200" w:lineRule="exact"/>
              <w:textAlignment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FE7F8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15H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2E3D8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20</w:t>
            </w:r>
            <w:r w:rsidRPr="00C12430">
              <w:rPr>
                <w:rFonts w:ascii="宋体" w:hAnsi="宋体" w:hint="eastAsia"/>
                <w:sz w:val="18"/>
                <w:szCs w:val="18"/>
              </w:rPr>
              <w:t>0~</w:t>
            </w:r>
            <w:r>
              <w:rPr>
                <w:rFonts w:ascii="宋体" w:hAnsi="宋体"/>
                <w:sz w:val="18"/>
                <w:szCs w:val="18"/>
              </w:rPr>
              <w:t>4</w:t>
            </w:r>
            <w:r w:rsidRPr="00C12430">
              <w:rPr>
                <w:rFonts w:ascii="宋体" w:hAnsi="宋体" w:hint="eastAsia"/>
                <w:sz w:val="18"/>
                <w:szCs w:val="18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BABA4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3</w:t>
            </w:r>
            <w:r w:rsidRPr="00C12430">
              <w:rPr>
                <w:rFonts w:ascii="宋体" w:hAnsi="宋体" w:hint="eastAsia"/>
                <w:sz w:val="18"/>
                <w:szCs w:val="18"/>
              </w:rPr>
              <w:t>00</w:t>
            </w: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461B6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196ED7" w:rsidRPr="00C12430" w14:paraId="72E344C6" w14:textId="77777777" w:rsidTr="00196ED7">
        <w:trPr>
          <w:trHeight w:val="311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E151D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CEF06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踏板</w:t>
            </w:r>
            <w:proofErr w:type="gramStart"/>
            <w:r>
              <w:rPr>
                <w:rFonts w:ascii="宋体" w:hAnsi="宋体" w:hint="eastAsia"/>
                <w:sz w:val="18"/>
                <w:szCs w:val="18"/>
              </w:rPr>
              <w:t>抬针值</w:t>
            </w:r>
            <w:proofErr w:type="gramEnd"/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A8BD3" w14:textId="77777777" w:rsidR="00196ED7" w:rsidRPr="00C12430" w:rsidRDefault="00196ED7" w:rsidP="00654D79">
            <w:pPr>
              <w:spacing w:line="200" w:lineRule="exact"/>
              <w:textAlignment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设定</w:t>
            </w:r>
            <w:proofErr w:type="gramStart"/>
            <w:r>
              <w:rPr>
                <w:rFonts w:ascii="宋体" w:hAnsi="宋体" w:hint="eastAsia"/>
                <w:sz w:val="18"/>
                <w:szCs w:val="18"/>
              </w:rPr>
              <w:t>踏板抬针模拟</w:t>
            </w:r>
            <w:proofErr w:type="gramEnd"/>
            <w:r>
              <w:rPr>
                <w:rFonts w:ascii="宋体" w:hAnsi="宋体" w:hint="eastAsia"/>
                <w:sz w:val="18"/>
                <w:szCs w:val="18"/>
              </w:rPr>
              <w:t>量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304E8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A</w:t>
            </w:r>
            <w:r>
              <w:rPr>
                <w:rFonts w:ascii="宋体" w:hAnsi="宋体"/>
                <w:sz w:val="18"/>
                <w:szCs w:val="18"/>
              </w:rPr>
              <w:t>LL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FF74B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1</w:t>
            </w:r>
            <w:r>
              <w:rPr>
                <w:rFonts w:ascii="宋体" w:hAnsi="宋体" w:hint="eastAsia"/>
                <w:sz w:val="18"/>
                <w:szCs w:val="18"/>
              </w:rPr>
              <w:t>00</w:t>
            </w:r>
            <w:r w:rsidRPr="00C12430">
              <w:rPr>
                <w:rFonts w:ascii="宋体" w:hAnsi="宋体" w:hint="eastAsia"/>
                <w:sz w:val="18"/>
                <w:szCs w:val="18"/>
              </w:rPr>
              <w:t>~</w:t>
            </w:r>
            <w:r>
              <w:rPr>
                <w:rFonts w:ascii="宋体" w:hAnsi="宋体" w:hint="eastAsia"/>
                <w:sz w:val="18"/>
                <w:szCs w:val="18"/>
              </w:rPr>
              <w:t>9</w:t>
            </w:r>
            <w:r w:rsidRPr="00C12430">
              <w:rPr>
                <w:rFonts w:ascii="宋体" w:hAnsi="宋体"/>
                <w:sz w:val="18"/>
                <w:szCs w:val="18"/>
              </w:rPr>
              <w:t>5</w:t>
            </w:r>
            <w:r w:rsidRPr="00C12430">
              <w:rPr>
                <w:rFonts w:ascii="宋体" w:hAnsi="宋体" w:hint="eastAsia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EEF3B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625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C955B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Ⅱ</w:t>
            </w:r>
          </w:p>
        </w:tc>
      </w:tr>
      <w:tr w:rsidR="00196ED7" w:rsidRPr="00C12430" w14:paraId="493B35BC" w14:textId="77777777" w:rsidTr="00196ED7">
        <w:trPr>
          <w:trHeight w:val="311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25917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09642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踏板</w:t>
            </w:r>
            <w:proofErr w:type="gramStart"/>
            <w:r>
              <w:rPr>
                <w:rFonts w:ascii="宋体" w:hAnsi="宋体" w:hint="eastAsia"/>
                <w:sz w:val="18"/>
                <w:szCs w:val="18"/>
              </w:rPr>
              <w:t>运行值</w:t>
            </w:r>
            <w:proofErr w:type="gramEnd"/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11FB8" w14:textId="77777777" w:rsidR="00196ED7" w:rsidRPr="00C12430" w:rsidRDefault="00196ED7" w:rsidP="00654D79">
            <w:pPr>
              <w:spacing w:line="200" w:lineRule="exact"/>
              <w:textAlignment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设定踏板运行模拟量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AA319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A</w:t>
            </w:r>
            <w:r>
              <w:rPr>
                <w:rFonts w:ascii="宋体" w:hAnsi="宋体"/>
                <w:sz w:val="18"/>
                <w:szCs w:val="18"/>
              </w:rPr>
              <w:t>LL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FB3F9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1</w:t>
            </w:r>
            <w:r>
              <w:rPr>
                <w:rFonts w:ascii="宋体" w:hAnsi="宋体" w:hint="eastAsia"/>
                <w:sz w:val="18"/>
                <w:szCs w:val="18"/>
              </w:rPr>
              <w:t>00</w:t>
            </w:r>
            <w:r w:rsidRPr="00C12430">
              <w:rPr>
                <w:rFonts w:ascii="宋体" w:hAnsi="宋体" w:hint="eastAsia"/>
                <w:sz w:val="18"/>
                <w:szCs w:val="18"/>
              </w:rPr>
              <w:t>~</w:t>
            </w:r>
            <w:r>
              <w:rPr>
                <w:rFonts w:ascii="宋体" w:hAnsi="宋体" w:hint="eastAsia"/>
                <w:sz w:val="18"/>
                <w:szCs w:val="18"/>
              </w:rPr>
              <w:t>9</w:t>
            </w:r>
            <w:r w:rsidRPr="00C12430">
              <w:rPr>
                <w:rFonts w:ascii="宋体" w:hAnsi="宋体"/>
                <w:sz w:val="18"/>
                <w:szCs w:val="18"/>
              </w:rPr>
              <w:t>5</w:t>
            </w:r>
            <w:r w:rsidRPr="00C12430">
              <w:rPr>
                <w:rFonts w:ascii="宋体" w:hAnsi="宋体" w:hint="eastAsia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832A6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7</w:t>
            </w:r>
            <w:r w:rsidRPr="00C12430">
              <w:rPr>
                <w:rFonts w:ascii="宋体" w:hAnsi="宋体" w:hint="eastAsia"/>
                <w:sz w:val="18"/>
                <w:szCs w:val="18"/>
              </w:rPr>
              <w:t>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BBFF4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Ⅱ</w:t>
            </w:r>
          </w:p>
        </w:tc>
      </w:tr>
      <w:tr w:rsidR="00196ED7" w:rsidRPr="00C12430" w14:paraId="7BF00F74" w14:textId="77777777" w:rsidTr="00196ED7">
        <w:trPr>
          <w:trHeight w:val="311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94662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E1CAE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踏板低速值</w:t>
            </w:r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F1B73" w14:textId="77777777" w:rsidR="00196ED7" w:rsidRPr="00C12430" w:rsidRDefault="00196ED7" w:rsidP="00654D79">
            <w:pPr>
              <w:spacing w:line="200" w:lineRule="exact"/>
              <w:textAlignment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设定踏板低速模拟量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CD542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A</w:t>
            </w:r>
            <w:r>
              <w:rPr>
                <w:rFonts w:ascii="宋体" w:hAnsi="宋体"/>
                <w:sz w:val="18"/>
                <w:szCs w:val="18"/>
              </w:rPr>
              <w:t>LL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E0D94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1</w:t>
            </w:r>
            <w:r>
              <w:rPr>
                <w:rFonts w:ascii="宋体" w:hAnsi="宋体" w:hint="eastAsia"/>
                <w:sz w:val="18"/>
                <w:szCs w:val="18"/>
              </w:rPr>
              <w:t>00</w:t>
            </w:r>
            <w:r w:rsidRPr="00C12430">
              <w:rPr>
                <w:rFonts w:ascii="宋体" w:hAnsi="宋体" w:hint="eastAsia"/>
                <w:sz w:val="18"/>
                <w:szCs w:val="18"/>
              </w:rPr>
              <w:t>~</w:t>
            </w:r>
            <w:r>
              <w:rPr>
                <w:rFonts w:ascii="宋体" w:hAnsi="宋体" w:hint="eastAsia"/>
                <w:sz w:val="18"/>
                <w:szCs w:val="18"/>
              </w:rPr>
              <w:t>9</w:t>
            </w:r>
            <w:r w:rsidRPr="00C12430">
              <w:rPr>
                <w:rFonts w:ascii="宋体" w:hAnsi="宋体"/>
                <w:sz w:val="18"/>
                <w:szCs w:val="18"/>
              </w:rPr>
              <w:t>5</w:t>
            </w:r>
            <w:r w:rsidRPr="00C12430">
              <w:rPr>
                <w:rFonts w:ascii="宋体" w:hAnsi="宋体" w:hint="eastAsia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BE758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77</w:t>
            </w:r>
            <w:r w:rsidRPr="00C12430">
              <w:rPr>
                <w:rFonts w:ascii="宋体" w:hAnsi="宋体" w:hint="eastAsia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6E91F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Ⅱ</w:t>
            </w:r>
          </w:p>
        </w:tc>
      </w:tr>
      <w:tr w:rsidR="00196ED7" w:rsidRPr="00C12430" w14:paraId="4590A77F" w14:textId="77777777" w:rsidTr="00196ED7">
        <w:trPr>
          <w:trHeight w:val="311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DDC16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11714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踏板高速值</w:t>
            </w:r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F2100" w14:textId="77777777" w:rsidR="00196ED7" w:rsidRPr="00C12430" w:rsidRDefault="00196ED7" w:rsidP="00654D79">
            <w:pPr>
              <w:spacing w:line="200" w:lineRule="exact"/>
              <w:textAlignment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设定踏板高速模拟量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1C276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A</w:t>
            </w:r>
            <w:r>
              <w:rPr>
                <w:rFonts w:ascii="宋体" w:hAnsi="宋体"/>
                <w:sz w:val="18"/>
                <w:szCs w:val="18"/>
              </w:rPr>
              <w:t>LL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DEAF4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1</w:t>
            </w:r>
            <w:r>
              <w:rPr>
                <w:rFonts w:ascii="宋体" w:hAnsi="宋体" w:hint="eastAsia"/>
                <w:sz w:val="18"/>
                <w:szCs w:val="18"/>
              </w:rPr>
              <w:t>00</w:t>
            </w:r>
            <w:r w:rsidRPr="00C12430">
              <w:rPr>
                <w:rFonts w:ascii="宋体" w:hAnsi="宋体" w:hint="eastAsia"/>
                <w:sz w:val="18"/>
                <w:szCs w:val="18"/>
              </w:rPr>
              <w:t>~</w:t>
            </w:r>
            <w:r>
              <w:rPr>
                <w:rFonts w:ascii="宋体" w:hAnsi="宋体" w:hint="eastAsia"/>
                <w:sz w:val="18"/>
                <w:szCs w:val="18"/>
              </w:rPr>
              <w:t>9</w:t>
            </w:r>
            <w:r w:rsidRPr="00C12430">
              <w:rPr>
                <w:rFonts w:ascii="宋体" w:hAnsi="宋体"/>
                <w:sz w:val="18"/>
                <w:szCs w:val="18"/>
              </w:rPr>
              <w:t>5</w:t>
            </w:r>
            <w:r w:rsidRPr="00C12430">
              <w:rPr>
                <w:rFonts w:ascii="宋体" w:hAnsi="宋体" w:hint="eastAsia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B746C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815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E2EA7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Ⅱ</w:t>
            </w:r>
          </w:p>
        </w:tc>
      </w:tr>
      <w:tr w:rsidR="00196ED7" w:rsidRPr="00C12430" w14:paraId="429DCBF6" w14:textId="77777777" w:rsidTr="00196ED7">
        <w:trPr>
          <w:trHeight w:val="311"/>
        </w:trPr>
        <w:tc>
          <w:tcPr>
            <w:tcW w:w="4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76893A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31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7B6AF6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老化速度</w:t>
            </w:r>
          </w:p>
        </w:tc>
        <w:tc>
          <w:tcPr>
            <w:tcW w:w="32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C320A2" w14:textId="77777777" w:rsidR="00196ED7" w:rsidRPr="00C12430" w:rsidRDefault="00196ED7" w:rsidP="00654D79">
            <w:pPr>
              <w:spacing w:line="200" w:lineRule="exact"/>
              <w:textAlignment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老化速度(单位</w:t>
            </w:r>
            <w:r w:rsidRPr="00C12430">
              <w:rPr>
                <w:rFonts w:ascii="宋体" w:hAnsi="宋体"/>
                <w:sz w:val="18"/>
                <w:szCs w:val="18"/>
              </w:rPr>
              <w:t>10</w:t>
            </w:r>
            <w:r w:rsidRPr="00C12430">
              <w:rPr>
                <w:rFonts w:ascii="宋体" w:hAnsi="宋体" w:hint="eastAsia"/>
                <w:sz w:val="18"/>
                <w:szCs w:val="18"/>
              </w:rPr>
              <w:t xml:space="preserve"> rpm</w:t>
            </w:r>
            <w:r w:rsidRPr="00C12430">
              <w:rPr>
                <w:rFonts w:ascii="宋体" w:hAnsi="宋体"/>
                <w:sz w:val="18"/>
                <w:szCs w:val="18"/>
              </w:rPr>
              <w:t>)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7A257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155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BEC5A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30~500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6FF33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350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C944CF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Ⅱ</w:t>
            </w:r>
          </w:p>
        </w:tc>
      </w:tr>
      <w:tr w:rsidR="00196ED7" w:rsidRPr="00C12430" w14:paraId="32AE3F01" w14:textId="77777777" w:rsidTr="00196ED7">
        <w:trPr>
          <w:trHeight w:val="311"/>
        </w:trPr>
        <w:tc>
          <w:tcPr>
            <w:tcW w:w="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68258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34BFA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67FC6" w14:textId="77777777" w:rsidR="00196ED7" w:rsidRPr="00C12430" w:rsidRDefault="00196ED7" w:rsidP="00654D79">
            <w:pPr>
              <w:spacing w:line="200" w:lineRule="exact"/>
              <w:textAlignment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0B37D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15H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26CC0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30~</w:t>
            </w:r>
            <w:r>
              <w:rPr>
                <w:rFonts w:ascii="宋体" w:hAnsi="宋体"/>
                <w:sz w:val="18"/>
                <w:szCs w:val="18"/>
              </w:rPr>
              <w:t>4</w:t>
            </w:r>
            <w:r w:rsidRPr="00C12430">
              <w:rPr>
                <w:rFonts w:ascii="宋体" w:hAnsi="宋体" w:hint="eastAsia"/>
                <w:sz w:val="18"/>
                <w:szCs w:val="18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2A6EB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3</w:t>
            </w:r>
            <w:r>
              <w:rPr>
                <w:rFonts w:ascii="宋体" w:hAnsi="宋体" w:hint="eastAsia"/>
                <w:sz w:val="18"/>
                <w:szCs w:val="18"/>
              </w:rPr>
              <w:t>5</w:t>
            </w:r>
            <w:r w:rsidRPr="00C12430">
              <w:rPr>
                <w:rFonts w:ascii="宋体" w:hAnsi="宋体" w:hint="eastAsia"/>
                <w:sz w:val="18"/>
                <w:szCs w:val="18"/>
              </w:rPr>
              <w:t>0</w:t>
            </w: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A3C72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196ED7" w:rsidRPr="00C12430" w14:paraId="0E6DAC51" w14:textId="77777777" w:rsidTr="00196ED7">
        <w:trPr>
          <w:trHeight w:val="311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3E992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46892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老化运行时间</w:t>
            </w:r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C7D68" w14:textId="77777777" w:rsidR="00196ED7" w:rsidRPr="00C12430" w:rsidRDefault="00196ED7" w:rsidP="00654D79">
            <w:pPr>
              <w:spacing w:line="200" w:lineRule="exact"/>
              <w:textAlignment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老化运行时间(单位0.1</w:t>
            </w:r>
            <w:r>
              <w:rPr>
                <w:rFonts w:ascii="宋体" w:hAnsi="宋体"/>
                <w:sz w:val="18"/>
                <w:szCs w:val="18"/>
              </w:rPr>
              <w:t>s</w:t>
            </w:r>
            <w:r w:rsidRPr="00C12430">
              <w:rPr>
                <w:rFonts w:ascii="宋体" w:hAnsi="宋体"/>
                <w:sz w:val="18"/>
                <w:szCs w:val="18"/>
              </w:rPr>
              <w:t>)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3ECDB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A</w:t>
            </w:r>
            <w:r>
              <w:rPr>
                <w:rFonts w:ascii="宋体" w:hAnsi="宋体"/>
                <w:sz w:val="18"/>
                <w:szCs w:val="18"/>
              </w:rPr>
              <w:t>LL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23A97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1~</w:t>
            </w:r>
            <w:r w:rsidRPr="00C12430">
              <w:rPr>
                <w:rFonts w:ascii="宋体" w:hAnsi="宋体"/>
                <w:sz w:val="18"/>
                <w:szCs w:val="18"/>
              </w:rPr>
              <w:t>25</w:t>
            </w:r>
            <w:r w:rsidRPr="00C12430">
              <w:rPr>
                <w:rFonts w:ascii="宋体" w:hAnsi="宋体" w:hint="eastAsia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E9311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CAF58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Ⅱ</w:t>
            </w:r>
          </w:p>
        </w:tc>
      </w:tr>
      <w:tr w:rsidR="00196ED7" w:rsidRPr="00C12430" w14:paraId="21D7B3BA" w14:textId="77777777" w:rsidTr="00196ED7">
        <w:trPr>
          <w:trHeight w:val="311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84C63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lastRenderedPageBreak/>
              <w:t>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724D7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老化停顿时间</w:t>
            </w:r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D32C3" w14:textId="77777777" w:rsidR="00196ED7" w:rsidRPr="00C12430" w:rsidRDefault="00196ED7" w:rsidP="00654D79">
            <w:pPr>
              <w:spacing w:line="200" w:lineRule="exact"/>
              <w:textAlignment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老化停顿时间(单位0.1</w:t>
            </w:r>
            <w:r>
              <w:rPr>
                <w:rFonts w:ascii="宋体" w:hAnsi="宋体"/>
                <w:sz w:val="18"/>
                <w:szCs w:val="18"/>
              </w:rPr>
              <w:t>s</w:t>
            </w:r>
            <w:r w:rsidRPr="00C12430">
              <w:rPr>
                <w:rFonts w:ascii="宋体" w:hAnsi="宋体"/>
                <w:sz w:val="18"/>
                <w:szCs w:val="18"/>
              </w:rPr>
              <w:t>)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1107A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A</w:t>
            </w:r>
            <w:r>
              <w:rPr>
                <w:rFonts w:ascii="宋体" w:hAnsi="宋体"/>
                <w:sz w:val="18"/>
                <w:szCs w:val="18"/>
              </w:rPr>
              <w:t>LL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1BD2F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1~</w:t>
            </w:r>
            <w:r w:rsidRPr="00C12430">
              <w:rPr>
                <w:rFonts w:ascii="宋体" w:hAnsi="宋体"/>
                <w:sz w:val="18"/>
                <w:szCs w:val="18"/>
              </w:rPr>
              <w:t>25</w:t>
            </w:r>
            <w:r w:rsidRPr="00C12430">
              <w:rPr>
                <w:rFonts w:ascii="宋体" w:hAnsi="宋体" w:hint="eastAsia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39C01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49A5E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Ⅱ</w:t>
            </w:r>
          </w:p>
        </w:tc>
      </w:tr>
      <w:tr w:rsidR="00196ED7" w:rsidRPr="00C12430" w14:paraId="1FEE2BBB" w14:textId="77777777" w:rsidTr="00196ED7">
        <w:trPr>
          <w:trHeight w:val="311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6A85B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59754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机型选择</w:t>
            </w:r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B5D7E" w14:textId="77777777" w:rsidR="00196ED7" w:rsidRDefault="00196ED7" w:rsidP="00654D79">
            <w:pPr>
              <w:spacing w:line="200" w:lineRule="exact"/>
              <w:textAlignment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机型切换选择</w:t>
            </w:r>
          </w:p>
          <w:p w14:paraId="13CE5470" w14:textId="77777777" w:rsidR="00196ED7" w:rsidRDefault="00196ED7" w:rsidP="00654D79">
            <w:pPr>
              <w:spacing w:line="200" w:lineRule="exact"/>
              <w:textAlignment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155</w:t>
            </w:r>
            <w:r>
              <w:rPr>
                <w:rFonts w:ascii="宋体" w:hAnsi="宋体"/>
                <w:sz w:val="18"/>
                <w:szCs w:val="18"/>
              </w:rPr>
              <w:t xml:space="preserve">  </w:t>
            </w:r>
            <w:r>
              <w:rPr>
                <w:rFonts w:ascii="宋体" w:hAnsi="宋体" w:hint="eastAsia"/>
                <w:sz w:val="18"/>
                <w:szCs w:val="18"/>
              </w:rPr>
              <w:t>薄料</w:t>
            </w:r>
          </w:p>
          <w:p w14:paraId="6D89FFDC" w14:textId="77777777" w:rsidR="00196ED7" w:rsidRPr="00C12430" w:rsidRDefault="00196ED7" w:rsidP="00654D79">
            <w:pPr>
              <w:spacing w:line="200" w:lineRule="exact"/>
              <w:textAlignment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15H</w:t>
            </w:r>
            <w:r>
              <w:rPr>
                <w:rFonts w:ascii="宋体" w:hAnsi="宋体"/>
                <w:sz w:val="18"/>
                <w:szCs w:val="18"/>
              </w:rPr>
              <w:t xml:space="preserve">  </w:t>
            </w:r>
            <w:r>
              <w:rPr>
                <w:rFonts w:ascii="宋体" w:hAnsi="宋体" w:hint="eastAsia"/>
                <w:sz w:val="18"/>
                <w:szCs w:val="18"/>
              </w:rPr>
              <w:t>厚料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99D72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ALL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A0849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/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CCB9C" w14:textId="77777777" w:rsidR="00196ED7" w:rsidRPr="00C12430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/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BF984" w14:textId="77777777" w:rsidR="00196ED7" w:rsidRPr="00AF1C68" w:rsidRDefault="00196ED7" w:rsidP="00654D79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12430">
              <w:rPr>
                <w:rFonts w:ascii="宋体" w:hAnsi="宋体" w:hint="eastAsia"/>
                <w:sz w:val="18"/>
                <w:szCs w:val="18"/>
              </w:rPr>
              <w:t>Ⅱ</w:t>
            </w:r>
          </w:p>
        </w:tc>
      </w:tr>
    </w:tbl>
    <w:p w14:paraId="076437D1" w14:textId="77777777" w:rsidR="001E0678" w:rsidRPr="001E0678" w:rsidRDefault="001E0678" w:rsidP="001E0678">
      <w:pPr>
        <w:spacing w:line="360" w:lineRule="exact"/>
        <w:rPr>
          <w:b/>
          <w:sz w:val="24"/>
          <w:szCs w:val="24"/>
        </w:rPr>
      </w:pPr>
      <w:r w:rsidRPr="001E0678">
        <w:rPr>
          <w:rFonts w:hint="eastAsia"/>
          <w:b/>
          <w:sz w:val="24"/>
          <w:szCs w:val="24"/>
        </w:rPr>
        <w:t>5</w:t>
      </w:r>
      <w:r w:rsidRPr="001E0678">
        <w:rPr>
          <w:rFonts w:hint="eastAsia"/>
          <w:b/>
          <w:sz w:val="24"/>
          <w:szCs w:val="24"/>
        </w:rPr>
        <w:t>、故障显示</w:t>
      </w:r>
    </w:p>
    <w:tbl>
      <w:tblPr>
        <w:tblW w:w="7512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992"/>
        <w:gridCol w:w="1559"/>
        <w:gridCol w:w="3969"/>
      </w:tblGrid>
      <w:tr w:rsidR="001E0678" w14:paraId="2FC64231" w14:textId="77777777" w:rsidTr="00196ED7">
        <w:trPr>
          <w:trHeight w:val="56"/>
        </w:trPr>
        <w:tc>
          <w:tcPr>
            <w:tcW w:w="992" w:type="dxa"/>
            <w:vAlign w:val="center"/>
          </w:tcPr>
          <w:p w14:paraId="1AAC99B6" w14:textId="77777777" w:rsidR="001E0678" w:rsidRDefault="001E0678" w:rsidP="001E51BD">
            <w:pPr>
              <w:spacing w:line="200" w:lineRule="exact"/>
              <w:jc w:val="center"/>
              <w:textAlignment w:val="center"/>
              <w:rPr>
                <w:rFonts w:ascii="宋体" w:hAnsi="宋体"/>
                <w:color w:val="000000"/>
                <w:sz w:val="16"/>
                <w:szCs w:val="16"/>
              </w:rPr>
            </w:pPr>
            <w:r>
              <w:rPr>
                <w:rFonts w:ascii="宋体" w:hAnsi="宋体" w:hint="eastAsia"/>
                <w:color w:val="000000"/>
                <w:sz w:val="16"/>
                <w:szCs w:val="16"/>
              </w:rPr>
              <w:t>故障显示</w:t>
            </w:r>
          </w:p>
        </w:tc>
        <w:tc>
          <w:tcPr>
            <w:tcW w:w="992" w:type="dxa"/>
            <w:vAlign w:val="center"/>
          </w:tcPr>
          <w:p w14:paraId="6A919F73" w14:textId="77777777" w:rsidR="001E0678" w:rsidRDefault="001E0678" w:rsidP="001E51BD">
            <w:pPr>
              <w:spacing w:line="200" w:lineRule="exact"/>
              <w:jc w:val="center"/>
              <w:textAlignment w:val="center"/>
              <w:rPr>
                <w:rFonts w:ascii="宋体" w:hAnsi="宋体"/>
                <w:color w:val="000000"/>
                <w:sz w:val="16"/>
                <w:szCs w:val="16"/>
              </w:rPr>
            </w:pPr>
            <w:r>
              <w:rPr>
                <w:rFonts w:ascii="宋体" w:hAnsi="宋体" w:hint="eastAsia"/>
                <w:color w:val="000000"/>
                <w:sz w:val="16"/>
                <w:szCs w:val="16"/>
              </w:rPr>
              <w:t>故障内容</w:t>
            </w:r>
          </w:p>
        </w:tc>
        <w:tc>
          <w:tcPr>
            <w:tcW w:w="1559" w:type="dxa"/>
            <w:vAlign w:val="center"/>
          </w:tcPr>
          <w:p w14:paraId="6F9EF1CA" w14:textId="77777777" w:rsidR="001E0678" w:rsidRDefault="001E0678" w:rsidP="001E51BD">
            <w:pPr>
              <w:spacing w:line="200" w:lineRule="exact"/>
              <w:jc w:val="center"/>
              <w:textAlignment w:val="center"/>
              <w:rPr>
                <w:rFonts w:ascii="宋体" w:hAnsi="宋体"/>
                <w:color w:val="000000"/>
                <w:sz w:val="16"/>
                <w:szCs w:val="16"/>
              </w:rPr>
            </w:pPr>
            <w:r>
              <w:rPr>
                <w:rFonts w:ascii="宋体" w:hAnsi="宋体" w:hint="eastAsia"/>
                <w:color w:val="000000"/>
                <w:sz w:val="16"/>
                <w:szCs w:val="16"/>
              </w:rPr>
              <w:t>故障可能原因</w:t>
            </w:r>
          </w:p>
        </w:tc>
        <w:tc>
          <w:tcPr>
            <w:tcW w:w="3969" w:type="dxa"/>
            <w:vAlign w:val="center"/>
          </w:tcPr>
          <w:p w14:paraId="3FAECB9E" w14:textId="77777777" w:rsidR="001E0678" w:rsidRDefault="001E0678" w:rsidP="001E51BD">
            <w:pPr>
              <w:spacing w:line="200" w:lineRule="exact"/>
              <w:jc w:val="center"/>
              <w:textAlignment w:val="center"/>
              <w:rPr>
                <w:rFonts w:ascii="宋体" w:hAnsi="宋体"/>
                <w:color w:val="000000"/>
                <w:sz w:val="16"/>
                <w:szCs w:val="16"/>
              </w:rPr>
            </w:pPr>
            <w:r>
              <w:rPr>
                <w:rFonts w:ascii="宋体" w:hAnsi="宋体" w:hint="eastAsia"/>
                <w:color w:val="000000"/>
                <w:sz w:val="16"/>
                <w:szCs w:val="16"/>
              </w:rPr>
              <w:t>检查项目处理</w:t>
            </w:r>
          </w:p>
        </w:tc>
      </w:tr>
      <w:tr w:rsidR="001E0678" w14:paraId="03124991" w14:textId="77777777" w:rsidTr="00196ED7">
        <w:trPr>
          <w:trHeight w:val="56"/>
        </w:trPr>
        <w:tc>
          <w:tcPr>
            <w:tcW w:w="992" w:type="dxa"/>
            <w:vAlign w:val="center"/>
          </w:tcPr>
          <w:p w14:paraId="63E62AD0" w14:textId="77777777" w:rsidR="001E0678" w:rsidRDefault="001E0678" w:rsidP="001E51BD">
            <w:pPr>
              <w:spacing w:line="200" w:lineRule="exact"/>
              <w:jc w:val="left"/>
              <w:textAlignment w:val="center"/>
              <w:rPr>
                <w:rFonts w:ascii="宋体" w:hAnsi="宋体"/>
                <w:color w:val="000000"/>
                <w:sz w:val="16"/>
                <w:szCs w:val="16"/>
              </w:rPr>
            </w:pPr>
            <w:r>
              <w:rPr>
                <w:rFonts w:ascii="宋体" w:hAnsi="宋体" w:hint="eastAsia"/>
                <w:color w:val="000000"/>
                <w:sz w:val="16"/>
                <w:szCs w:val="16"/>
              </w:rPr>
              <w:t>E1</w:t>
            </w:r>
          </w:p>
        </w:tc>
        <w:tc>
          <w:tcPr>
            <w:tcW w:w="992" w:type="dxa"/>
            <w:vAlign w:val="center"/>
          </w:tcPr>
          <w:p w14:paraId="100565AD" w14:textId="77777777" w:rsidR="001E0678" w:rsidRDefault="001E0678" w:rsidP="001E51BD">
            <w:pPr>
              <w:spacing w:line="200" w:lineRule="exact"/>
              <w:jc w:val="left"/>
              <w:textAlignment w:val="center"/>
              <w:rPr>
                <w:rFonts w:ascii="宋体" w:hAnsi="宋体"/>
                <w:color w:val="000000"/>
                <w:sz w:val="16"/>
                <w:szCs w:val="16"/>
              </w:rPr>
            </w:pPr>
            <w:r>
              <w:rPr>
                <w:rFonts w:ascii="宋体" w:hAnsi="宋体" w:hint="eastAsia"/>
                <w:color w:val="000000"/>
                <w:sz w:val="16"/>
                <w:szCs w:val="16"/>
              </w:rPr>
              <w:t>硬件过流</w:t>
            </w:r>
          </w:p>
        </w:tc>
        <w:tc>
          <w:tcPr>
            <w:tcW w:w="1559" w:type="dxa"/>
            <w:vAlign w:val="center"/>
          </w:tcPr>
          <w:p w14:paraId="3A1A57D8" w14:textId="77777777" w:rsidR="001E0678" w:rsidRDefault="001E0678" w:rsidP="001E51BD">
            <w:pPr>
              <w:widowControl/>
              <w:spacing w:line="200" w:lineRule="exact"/>
              <w:jc w:val="left"/>
              <w:rPr>
                <w:rFonts w:ascii="宋体" w:hAnsi="宋体"/>
                <w:kern w:val="0"/>
                <w:sz w:val="16"/>
                <w:szCs w:val="16"/>
              </w:rPr>
            </w:pPr>
            <w:r>
              <w:rPr>
                <w:rFonts w:ascii="宋体" w:hAnsi="宋体" w:hint="eastAsia"/>
                <w:kern w:val="0"/>
                <w:sz w:val="16"/>
                <w:szCs w:val="16"/>
              </w:rPr>
              <w:t>电流</w:t>
            </w:r>
            <w:proofErr w:type="gramStart"/>
            <w:r>
              <w:rPr>
                <w:rFonts w:ascii="宋体" w:hAnsi="宋体" w:hint="eastAsia"/>
                <w:kern w:val="0"/>
                <w:sz w:val="16"/>
                <w:szCs w:val="16"/>
              </w:rPr>
              <w:t>检测非</w:t>
            </w:r>
            <w:proofErr w:type="gramEnd"/>
            <w:r>
              <w:rPr>
                <w:rFonts w:ascii="宋体" w:hAnsi="宋体" w:hint="eastAsia"/>
                <w:kern w:val="0"/>
                <w:sz w:val="16"/>
                <w:szCs w:val="16"/>
              </w:rPr>
              <w:t>正常；</w:t>
            </w:r>
          </w:p>
          <w:p w14:paraId="1FA8C393" w14:textId="77777777" w:rsidR="001E0678" w:rsidRDefault="001E0678" w:rsidP="001E51BD">
            <w:pPr>
              <w:widowControl/>
              <w:spacing w:line="200" w:lineRule="exact"/>
              <w:jc w:val="left"/>
              <w:rPr>
                <w:kern w:val="0"/>
                <w:sz w:val="16"/>
                <w:szCs w:val="16"/>
              </w:rPr>
            </w:pPr>
            <w:r>
              <w:rPr>
                <w:rFonts w:ascii="宋体" w:hAnsi="宋体" w:hint="eastAsia"/>
                <w:kern w:val="0"/>
                <w:sz w:val="16"/>
                <w:szCs w:val="16"/>
              </w:rPr>
              <w:t>驱动器硬件损坏</w:t>
            </w:r>
          </w:p>
        </w:tc>
        <w:tc>
          <w:tcPr>
            <w:tcW w:w="3969" w:type="dxa"/>
            <w:vAlign w:val="center"/>
          </w:tcPr>
          <w:p w14:paraId="2863AA88" w14:textId="77777777" w:rsidR="001E0678" w:rsidRDefault="001E0678" w:rsidP="001E51BD">
            <w:pPr>
              <w:spacing w:line="200" w:lineRule="exact"/>
              <w:jc w:val="left"/>
              <w:textAlignment w:val="center"/>
              <w:rPr>
                <w:rFonts w:ascii="宋体" w:hAnsi="宋体"/>
                <w:kern w:val="0"/>
                <w:sz w:val="16"/>
                <w:szCs w:val="16"/>
              </w:rPr>
            </w:pPr>
            <w:r>
              <w:rPr>
                <w:rFonts w:ascii="宋体" w:hAnsi="宋体" w:hint="eastAsia"/>
                <w:kern w:val="0"/>
                <w:sz w:val="16"/>
                <w:szCs w:val="16"/>
              </w:rPr>
              <w:t>系统电流检测回路是否工作正常；</w:t>
            </w:r>
          </w:p>
          <w:p w14:paraId="1291EBDD" w14:textId="77777777" w:rsidR="001E0678" w:rsidRDefault="001E0678" w:rsidP="001E51BD">
            <w:pPr>
              <w:spacing w:line="200" w:lineRule="exact"/>
              <w:jc w:val="left"/>
              <w:textAlignment w:val="center"/>
              <w:rPr>
                <w:rFonts w:ascii="宋体" w:hAnsi="宋体"/>
                <w:color w:val="000000"/>
                <w:sz w:val="16"/>
                <w:szCs w:val="16"/>
              </w:rPr>
            </w:pPr>
            <w:r>
              <w:rPr>
                <w:rFonts w:ascii="宋体" w:hAnsi="宋体" w:hint="eastAsia"/>
                <w:kern w:val="0"/>
                <w:sz w:val="16"/>
                <w:szCs w:val="16"/>
              </w:rPr>
              <w:t>驱动器件是否损坏；</w:t>
            </w:r>
          </w:p>
        </w:tc>
      </w:tr>
      <w:tr w:rsidR="00F1301A" w14:paraId="0FCB5628" w14:textId="77777777" w:rsidTr="00196ED7">
        <w:trPr>
          <w:trHeight w:val="56"/>
        </w:trPr>
        <w:tc>
          <w:tcPr>
            <w:tcW w:w="992" w:type="dxa"/>
            <w:vAlign w:val="center"/>
          </w:tcPr>
          <w:p w14:paraId="6CCDB7B1" w14:textId="66FAE7CD" w:rsidR="00F1301A" w:rsidRDefault="00F1301A" w:rsidP="001E51BD">
            <w:pPr>
              <w:spacing w:line="200" w:lineRule="exact"/>
              <w:jc w:val="left"/>
              <w:textAlignment w:val="center"/>
              <w:rPr>
                <w:rFonts w:ascii="宋体" w:hAnsi="宋体"/>
                <w:color w:val="000000"/>
                <w:sz w:val="16"/>
                <w:szCs w:val="16"/>
              </w:rPr>
            </w:pPr>
            <w:r>
              <w:rPr>
                <w:rFonts w:ascii="宋体" w:hAnsi="宋体" w:hint="eastAsia"/>
                <w:color w:val="000000"/>
                <w:sz w:val="16"/>
                <w:szCs w:val="16"/>
              </w:rPr>
              <w:t>E2</w:t>
            </w:r>
          </w:p>
        </w:tc>
        <w:tc>
          <w:tcPr>
            <w:tcW w:w="992" w:type="dxa"/>
            <w:vAlign w:val="center"/>
          </w:tcPr>
          <w:p w14:paraId="2B0CEA47" w14:textId="1ED7B5F1" w:rsidR="00F1301A" w:rsidRDefault="00F1301A" w:rsidP="001E51BD">
            <w:pPr>
              <w:spacing w:line="200" w:lineRule="exact"/>
              <w:jc w:val="left"/>
              <w:textAlignment w:val="center"/>
              <w:rPr>
                <w:rFonts w:ascii="宋体" w:hAnsi="宋体"/>
                <w:color w:val="000000"/>
                <w:sz w:val="16"/>
                <w:szCs w:val="16"/>
              </w:rPr>
            </w:pPr>
            <w:r>
              <w:rPr>
                <w:rFonts w:ascii="宋体" w:hAnsi="宋体" w:hint="eastAsia"/>
                <w:color w:val="000000"/>
                <w:sz w:val="16"/>
                <w:szCs w:val="16"/>
              </w:rPr>
              <w:t>软件过流</w:t>
            </w:r>
          </w:p>
        </w:tc>
        <w:tc>
          <w:tcPr>
            <w:tcW w:w="1559" w:type="dxa"/>
            <w:vAlign w:val="center"/>
          </w:tcPr>
          <w:p w14:paraId="0F77C9CC" w14:textId="77777777" w:rsidR="00F1301A" w:rsidRDefault="00F1301A" w:rsidP="00F1301A">
            <w:pPr>
              <w:widowControl/>
              <w:spacing w:line="200" w:lineRule="exact"/>
              <w:jc w:val="left"/>
              <w:rPr>
                <w:rFonts w:ascii="宋体" w:hAnsi="宋体"/>
                <w:kern w:val="0"/>
                <w:sz w:val="16"/>
                <w:szCs w:val="16"/>
              </w:rPr>
            </w:pPr>
            <w:r>
              <w:rPr>
                <w:rFonts w:ascii="宋体" w:hAnsi="宋体" w:hint="eastAsia"/>
                <w:kern w:val="0"/>
                <w:sz w:val="16"/>
                <w:szCs w:val="16"/>
              </w:rPr>
              <w:t>电流</w:t>
            </w:r>
            <w:proofErr w:type="gramStart"/>
            <w:r>
              <w:rPr>
                <w:rFonts w:ascii="宋体" w:hAnsi="宋体" w:hint="eastAsia"/>
                <w:kern w:val="0"/>
                <w:sz w:val="16"/>
                <w:szCs w:val="16"/>
              </w:rPr>
              <w:t>检测非</w:t>
            </w:r>
            <w:proofErr w:type="gramEnd"/>
            <w:r>
              <w:rPr>
                <w:rFonts w:ascii="宋体" w:hAnsi="宋体" w:hint="eastAsia"/>
                <w:kern w:val="0"/>
                <w:sz w:val="16"/>
                <w:szCs w:val="16"/>
              </w:rPr>
              <w:t>正常；</w:t>
            </w:r>
          </w:p>
          <w:p w14:paraId="29846BB4" w14:textId="018548F1" w:rsidR="00F1301A" w:rsidRDefault="00F1301A" w:rsidP="00F1301A">
            <w:pPr>
              <w:widowControl/>
              <w:spacing w:line="200" w:lineRule="exact"/>
              <w:jc w:val="left"/>
              <w:rPr>
                <w:rFonts w:ascii="宋体" w:hAnsi="宋体"/>
                <w:kern w:val="0"/>
                <w:sz w:val="16"/>
                <w:szCs w:val="16"/>
              </w:rPr>
            </w:pPr>
            <w:r>
              <w:rPr>
                <w:rFonts w:ascii="宋体" w:hAnsi="宋体" w:hint="eastAsia"/>
                <w:kern w:val="0"/>
                <w:sz w:val="16"/>
                <w:szCs w:val="16"/>
              </w:rPr>
              <w:t>驱动器硬件损坏</w:t>
            </w:r>
          </w:p>
        </w:tc>
        <w:tc>
          <w:tcPr>
            <w:tcW w:w="3969" w:type="dxa"/>
            <w:vAlign w:val="center"/>
          </w:tcPr>
          <w:p w14:paraId="1CCDD742" w14:textId="77777777" w:rsidR="00F1301A" w:rsidRDefault="00F1301A" w:rsidP="00F1301A">
            <w:pPr>
              <w:spacing w:line="200" w:lineRule="exact"/>
              <w:jc w:val="left"/>
              <w:textAlignment w:val="center"/>
              <w:rPr>
                <w:rFonts w:ascii="宋体" w:hAnsi="宋体"/>
                <w:kern w:val="0"/>
                <w:sz w:val="16"/>
                <w:szCs w:val="16"/>
              </w:rPr>
            </w:pPr>
            <w:r>
              <w:rPr>
                <w:rFonts w:ascii="宋体" w:hAnsi="宋体" w:hint="eastAsia"/>
                <w:kern w:val="0"/>
                <w:sz w:val="16"/>
                <w:szCs w:val="16"/>
              </w:rPr>
              <w:t>系统电流检测回路是否工作正常；</w:t>
            </w:r>
          </w:p>
          <w:p w14:paraId="58249DEC" w14:textId="1FC7B334" w:rsidR="00F1301A" w:rsidRDefault="00F1301A" w:rsidP="00F1301A">
            <w:pPr>
              <w:spacing w:line="200" w:lineRule="exact"/>
              <w:jc w:val="left"/>
              <w:textAlignment w:val="center"/>
              <w:rPr>
                <w:rFonts w:ascii="宋体" w:hAnsi="宋体"/>
                <w:kern w:val="0"/>
                <w:sz w:val="16"/>
                <w:szCs w:val="16"/>
              </w:rPr>
            </w:pPr>
            <w:r>
              <w:rPr>
                <w:rFonts w:ascii="宋体" w:hAnsi="宋体" w:hint="eastAsia"/>
                <w:kern w:val="0"/>
                <w:sz w:val="16"/>
                <w:szCs w:val="16"/>
              </w:rPr>
              <w:t>驱动器件是否损坏；</w:t>
            </w:r>
          </w:p>
        </w:tc>
      </w:tr>
      <w:tr w:rsidR="001E0678" w14:paraId="50CCAF10" w14:textId="77777777" w:rsidTr="00196ED7">
        <w:trPr>
          <w:trHeight w:val="56"/>
        </w:trPr>
        <w:tc>
          <w:tcPr>
            <w:tcW w:w="992" w:type="dxa"/>
            <w:vAlign w:val="center"/>
          </w:tcPr>
          <w:p w14:paraId="6F9CEFB4" w14:textId="15F21518" w:rsidR="001E0678" w:rsidRPr="00F1301A" w:rsidRDefault="001E0678" w:rsidP="001E51BD">
            <w:pPr>
              <w:spacing w:line="200" w:lineRule="exact"/>
              <w:jc w:val="left"/>
              <w:textAlignment w:val="center"/>
              <w:rPr>
                <w:rFonts w:ascii="宋体" w:hAnsi="宋体"/>
                <w:color w:val="FF0000"/>
                <w:sz w:val="16"/>
                <w:szCs w:val="16"/>
              </w:rPr>
            </w:pPr>
            <w:r w:rsidRPr="00F1301A">
              <w:rPr>
                <w:rFonts w:ascii="宋体" w:hAnsi="宋体" w:hint="eastAsia"/>
                <w:color w:val="FF0000"/>
                <w:sz w:val="16"/>
                <w:szCs w:val="16"/>
              </w:rPr>
              <w:t>E3</w:t>
            </w:r>
            <w:r w:rsidR="00F1301A" w:rsidRPr="00F1301A">
              <w:rPr>
                <w:rFonts w:ascii="宋体" w:hAnsi="宋体" w:hint="eastAsia"/>
                <w:color w:val="FF0000"/>
                <w:sz w:val="16"/>
                <w:szCs w:val="16"/>
              </w:rPr>
              <w:t>（屏蔽）</w:t>
            </w:r>
          </w:p>
        </w:tc>
        <w:tc>
          <w:tcPr>
            <w:tcW w:w="992" w:type="dxa"/>
            <w:vAlign w:val="center"/>
          </w:tcPr>
          <w:p w14:paraId="72A4B6CA" w14:textId="77777777" w:rsidR="001E0678" w:rsidRPr="00F1301A" w:rsidRDefault="001E0678" w:rsidP="001E51BD">
            <w:pPr>
              <w:spacing w:line="200" w:lineRule="exact"/>
              <w:jc w:val="left"/>
              <w:textAlignment w:val="center"/>
              <w:rPr>
                <w:rFonts w:ascii="宋体" w:hAnsi="宋体"/>
                <w:color w:val="FF0000"/>
                <w:sz w:val="16"/>
                <w:szCs w:val="16"/>
              </w:rPr>
            </w:pPr>
            <w:r w:rsidRPr="00F1301A">
              <w:rPr>
                <w:rFonts w:ascii="宋体" w:hAnsi="宋体" w:hint="eastAsia"/>
                <w:color w:val="FF0000"/>
                <w:sz w:val="16"/>
                <w:szCs w:val="16"/>
              </w:rPr>
              <w:t>停机时过电压</w:t>
            </w:r>
          </w:p>
        </w:tc>
        <w:tc>
          <w:tcPr>
            <w:tcW w:w="1559" w:type="dxa"/>
            <w:vAlign w:val="center"/>
          </w:tcPr>
          <w:p w14:paraId="34055174" w14:textId="77777777" w:rsidR="001E0678" w:rsidRPr="00F1301A" w:rsidRDefault="001E0678" w:rsidP="001E51BD">
            <w:pPr>
              <w:spacing w:line="200" w:lineRule="exact"/>
              <w:jc w:val="left"/>
              <w:textAlignment w:val="center"/>
              <w:rPr>
                <w:color w:val="FF0000"/>
                <w:sz w:val="16"/>
                <w:szCs w:val="16"/>
              </w:rPr>
            </w:pPr>
            <w:r w:rsidRPr="00F1301A">
              <w:rPr>
                <w:rFonts w:hint="eastAsia"/>
                <w:color w:val="FF0000"/>
                <w:sz w:val="16"/>
                <w:szCs w:val="16"/>
              </w:rPr>
              <w:t>实际电压偏高；</w:t>
            </w:r>
          </w:p>
          <w:p w14:paraId="4B12A289" w14:textId="77777777" w:rsidR="001E0678" w:rsidRPr="00F1301A" w:rsidRDefault="001E0678" w:rsidP="001E51BD">
            <w:pPr>
              <w:spacing w:line="200" w:lineRule="exact"/>
              <w:jc w:val="left"/>
              <w:textAlignment w:val="center"/>
              <w:rPr>
                <w:rFonts w:ascii="宋体" w:hAnsi="宋体"/>
                <w:color w:val="FF0000"/>
                <w:sz w:val="16"/>
                <w:szCs w:val="16"/>
              </w:rPr>
            </w:pPr>
            <w:r w:rsidRPr="00F1301A">
              <w:rPr>
                <w:rFonts w:hint="eastAsia"/>
                <w:color w:val="FF0000"/>
                <w:sz w:val="16"/>
                <w:szCs w:val="16"/>
              </w:rPr>
              <w:t>电压检测有误</w:t>
            </w:r>
          </w:p>
        </w:tc>
        <w:tc>
          <w:tcPr>
            <w:tcW w:w="3969" w:type="dxa"/>
            <w:vAlign w:val="center"/>
          </w:tcPr>
          <w:p w14:paraId="24F241FB" w14:textId="77777777" w:rsidR="001E0678" w:rsidRPr="00F1301A" w:rsidRDefault="001E0678" w:rsidP="001E51BD">
            <w:pPr>
              <w:spacing w:line="200" w:lineRule="exact"/>
              <w:jc w:val="left"/>
              <w:textAlignment w:val="center"/>
              <w:rPr>
                <w:color w:val="FF0000"/>
                <w:sz w:val="16"/>
                <w:szCs w:val="16"/>
              </w:rPr>
            </w:pPr>
            <w:r w:rsidRPr="00F1301A">
              <w:rPr>
                <w:rFonts w:hint="eastAsia"/>
                <w:color w:val="FF0000"/>
                <w:sz w:val="16"/>
                <w:szCs w:val="16"/>
              </w:rPr>
              <w:t>系统进线电压是否过高；</w:t>
            </w:r>
          </w:p>
          <w:p w14:paraId="7CD9F659" w14:textId="77777777" w:rsidR="001E0678" w:rsidRPr="00F1301A" w:rsidRDefault="001E0678" w:rsidP="001E51BD">
            <w:pPr>
              <w:spacing w:line="200" w:lineRule="exact"/>
              <w:jc w:val="left"/>
              <w:textAlignment w:val="center"/>
              <w:rPr>
                <w:rFonts w:ascii="宋体" w:hAnsi="宋体"/>
                <w:color w:val="FF0000"/>
                <w:sz w:val="16"/>
                <w:szCs w:val="16"/>
              </w:rPr>
            </w:pPr>
            <w:r w:rsidRPr="00F1301A">
              <w:rPr>
                <w:rFonts w:hint="eastAsia"/>
                <w:color w:val="FF0000"/>
                <w:sz w:val="16"/>
                <w:szCs w:val="16"/>
              </w:rPr>
              <w:t>系统电压检测回路是否工作正常；</w:t>
            </w:r>
          </w:p>
        </w:tc>
      </w:tr>
      <w:tr w:rsidR="001E0678" w14:paraId="7478F441" w14:textId="77777777" w:rsidTr="00196ED7">
        <w:trPr>
          <w:trHeight w:val="417"/>
        </w:trPr>
        <w:tc>
          <w:tcPr>
            <w:tcW w:w="992" w:type="dxa"/>
            <w:vAlign w:val="center"/>
          </w:tcPr>
          <w:p w14:paraId="5764E6E2" w14:textId="77777777" w:rsidR="001E0678" w:rsidRDefault="001E0678" w:rsidP="001E51BD">
            <w:pPr>
              <w:spacing w:line="200" w:lineRule="exact"/>
              <w:jc w:val="left"/>
              <w:textAlignment w:val="center"/>
              <w:rPr>
                <w:rFonts w:ascii="宋体" w:hAnsi="宋体"/>
                <w:color w:val="000000"/>
                <w:sz w:val="16"/>
                <w:szCs w:val="16"/>
              </w:rPr>
            </w:pPr>
            <w:r>
              <w:rPr>
                <w:rFonts w:ascii="宋体" w:hAnsi="宋体" w:hint="eastAsia"/>
                <w:color w:val="000000"/>
                <w:sz w:val="16"/>
                <w:szCs w:val="16"/>
              </w:rPr>
              <w:t>E4</w:t>
            </w:r>
          </w:p>
        </w:tc>
        <w:tc>
          <w:tcPr>
            <w:tcW w:w="992" w:type="dxa"/>
            <w:vAlign w:val="center"/>
          </w:tcPr>
          <w:p w14:paraId="54FA3F6C" w14:textId="77777777" w:rsidR="001E0678" w:rsidRDefault="001E0678" w:rsidP="001E51BD">
            <w:pPr>
              <w:spacing w:line="200" w:lineRule="exact"/>
              <w:jc w:val="left"/>
              <w:textAlignment w:val="center"/>
              <w:rPr>
                <w:rFonts w:ascii="宋体" w:hAnsi="宋体"/>
                <w:color w:val="000000"/>
                <w:sz w:val="16"/>
                <w:szCs w:val="16"/>
              </w:rPr>
            </w:pPr>
            <w:r>
              <w:rPr>
                <w:rFonts w:ascii="宋体" w:hAnsi="宋体" w:hint="eastAsia"/>
                <w:color w:val="000000"/>
                <w:sz w:val="16"/>
                <w:szCs w:val="16"/>
              </w:rPr>
              <w:t>停机时欠电压</w:t>
            </w:r>
          </w:p>
        </w:tc>
        <w:tc>
          <w:tcPr>
            <w:tcW w:w="1559" w:type="dxa"/>
            <w:vAlign w:val="center"/>
          </w:tcPr>
          <w:p w14:paraId="1F5FEB7A" w14:textId="77777777" w:rsidR="001E0678" w:rsidRDefault="001E0678" w:rsidP="001E51BD">
            <w:pPr>
              <w:spacing w:line="200" w:lineRule="exact"/>
              <w:jc w:val="left"/>
              <w:textAlignment w:val="center"/>
              <w:rPr>
                <w:rFonts w:ascii="宋体" w:hAnsi="宋体"/>
                <w:kern w:val="0"/>
                <w:sz w:val="16"/>
                <w:szCs w:val="16"/>
              </w:rPr>
            </w:pPr>
            <w:r>
              <w:rPr>
                <w:rFonts w:ascii="宋体" w:hAnsi="宋体" w:hint="eastAsia"/>
                <w:kern w:val="0"/>
                <w:sz w:val="16"/>
                <w:szCs w:val="16"/>
              </w:rPr>
              <w:t>实际电压偏低；</w:t>
            </w:r>
          </w:p>
          <w:p w14:paraId="3DD9679C" w14:textId="77777777" w:rsidR="001E0678" w:rsidRDefault="001E0678" w:rsidP="001E51BD">
            <w:pPr>
              <w:spacing w:line="200" w:lineRule="exact"/>
              <w:jc w:val="left"/>
              <w:textAlignment w:val="center"/>
              <w:rPr>
                <w:rFonts w:ascii="宋体" w:hAnsi="宋体"/>
                <w:color w:val="000000"/>
                <w:sz w:val="16"/>
                <w:szCs w:val="16"/>
              </w:rPr>
            </w:pPr>
            <w:r>
              <w:rPr>
                <w:rFonts w:ascii="宋体" w:hAnsi="宋体" w:hint="eastAsia"/>
                <w:kern w:val="0"/>
                <w:sz w:val="16"/>
                <w:szCs w:val="16"/>
              </w:rPr>
              <w:t>电压检测有误</w:t>
            </w:r>
          </w:p>
        </w:tc>
        <w:tc>
          <w:tcPr>
            <w:tcW w:w="3969" w:type="dxa"/>
            <w:vAlign w:val="center"/>
          </w:tcPr>
          <w:p w14:paraId="58689FAA" w14:textId="77777777" w:rsidR="001E0678" w:rsidRDefault="001E0678" w:rsidP="001E51BD">
            <w:pPr>
              <w:spacing w:line="200" w:lineRule="exact"/>
              <w:jc w:val="left"/>
              <w:textAlignment w:val="center"/>
              <w:rPr>
                <w:rFonts w:ascii="宋体" w:hAnsi="宋体"/>
                <w:kern w:val="0"/>
                <w:sz w:val="16"/>
                <w:szCs w:val="16"/>
              </w:rPr>
            </w:pPr>
            <w:r>
              <w:rPr>
                <w:rFonts w:ascii="宋体" w:hAnsi="宋体" w:hint="eastAsia"/>
                <w:kern w:val="0"/>
                <w:sz w:val="16"/>
                <w:szCs w:val="16"/>
              </w:rPr>
              <w:t>系统进线电压是否过低；</w:t>
            </w:r>
          </w:p>
          <w:p w14:paraId="40C22E59" w14:textId="77777777" w:rsidR="001E0678" w:rsidRDefault="001E0678" w:rsidP="001E51BD">
            <w:pPr>
              <w:spacing w:line="200" w:lineRule="exact"/>
              <w:jc w:val="left"/>
              <w:textAlignment w:val="center"/>
              <w:rPr>
                <w:rFonts w:ascii="宋体" w:hAnsi="宋体"/>
                <w:color w:val="000000"/>
                <w:sz w:val="16"/>
                <w:szCs w:val="16"/>
              </w:rPr>
            </w:pPr>
            <w:r>
              <w:rPr>
                <w:rFonts w:ascii="宋体" w:hAnsi="宋体" w:hint="eastAsia"/>
                <w:kern w:val="0"/>
                <w:sz w:val="16"/>
                <w:szCs w:val="16"/>
              </w:rPr>
              <w:t>系统电压检测回路是否工作正常；</w:t>
            </w:r>
          </w:p>
        </w:tc>
      </w:tr>
      <w:tr w:rsidR="001E0678" w14:paraId="43527E26" w14:textId="77777777" w:rsidTr="00196ED7">
        <w:trPr>
          <w:trHeight w:val="56"/>
        </w:trPr>
        <w:tc>
          <w:tcPr>
            <w:tcW w:w="992" w:type="dxa"/>
            <w:vAlign w:val="center"/>
          </w:tcPr>
          <w:p w14:paraId="5F3F5F57" w14:textId="77777777" w:rsidR="001E0678" w:rsidRDefault="001E0678" w:rsidP="001E51BD">
            <w:pPr>
              <w:spacing w:line="200" w:lineRule="exact"/>
              <w:jc w:val="left"/>
              <w:textAlignment w:val="center"/>
              <w:rPr>
                <w:rFonts w:ascii="宋体" w:hAnsi="宋体"/>
                <w:color w:val="000000"/>
                <w:sz w:val="16"/>
                <w:szCs w:val="16"/>
              </w:rPr>
            </w:pPr>
            <w:r>
              <w:rPr>
                <w:rFonts w:ascii="宋体" w:hAnsi="宋体" w:hint="eastAsia"/>
                <w:color w:val="000000"/>
                <w:sz w:val="16"/>
                <w:szCs w:val="16"/>
              </w:rPr>
              <w:t>E7</w:t>
            </w:r>
          </w:p>
        </w:tc>
        <w:tc>
          <w:tcPr>
            <w:tcW w:w="992" w:type="dxa"/>
            <w:vAlign w:val="center"/>
          </w:tcPr>
          <w:p w14:paraId="1D3984DE" w14:textId="77777777" w:rsidR="001E0678" w:rsidRDefault="001E0678" w:rsidP="001E51BD">
            <w:pPr>
              <w:spacing w:line="200" w:lineRule="exact"/>
              <w:jc w:val="left"/>
              <w:textAlignment w:val="center"/>
              <w:rPr>
                <w:rFonts w:ascii="宋体" w:hAnsi="宋体"/>
                <w:color w:val="000000"/>
                <w:sz w:val="16"/>
                <w:szCs w:val="16"/>
              </w:rPr>
            </w:pPr>
            <w:r>
              <w:rPr>
                <w:rFonts w:ascii="宋体" w:hAnsi="宋体" w:hint="eastAsia"/>
                <w:kern w:val="0"/>
                <w:sz w:val="16"/>
                <w:szCs w:val="16"/>
              </w:rPr>
              <w:t>电机HALL信号故障</w:t>
            </w:r>
          </w:p>
        </w:tc>
        <w:tc>
          <w:tcPr>
            <w:tcW w:w="1559" w:type="dxa"/>
            <w:vAlign w:val="center"/>
          </w:tcPr>
          <w:p w14:paraId="42AB0094" w14:textId="77777777" w:rsidR="001E0678" w:rsidRDefault="001E0678" w:rsidP="001E51BD">
            <w:pPr>
              <w:spacing w:line="200" w:lineRule="exact"/>
              <w:jc w:val="left"/>
              <w:textAlignment w:val="center"/>
              <w:rPr>
                <w:rFonts w:ascii="宋体" w:hAnsi="宋体"/>
                <w:color w:val="000000"/>
                <w:sz w:val="16"/>
                <w:szCs w:val="16"/>
              </w:rPr>
            </w:pPr>
            <w:r>
              <w:rPr>
                <w:rFonts w:ascii="宋体" w:hAnsi="宋体" w:hint="eastAsia"/>
                <w:kern w:val="0"/>
                <w:sz w:val="16"/>
                <w:szCs w:val="16"/>
              </w:rPr>
              <w:t>电机位置传感器信号故障</w:t>
            </w:r>
          </w:p>
        </w:tc>
        <w:tc>
          <w:tcPr>
            <w:tcW w:w="3969" w:type="dxa"/>
            <w:vAlign w:val="center"/>
          </w:tcPr>
          <w:p w14:paraId="354215FE" w14:textId="77777777" w:rsidR="001E0678" w:rsidRDefault="001E0678" w:rsidP="001E51BD">
            <w:pPr>
              <w:widowControl/>
              <w:spacing w:line="200" w:lineRule="exact"/>
              <w:jc w:val="left"/>
              <w:textAlignment w:val="center"/>
              <w:rPr>
                <w:rFonts w:ascii="宋体" w:hAnsi="宋体"/>
                <w:color w:val="000000"/>
                <w:sz w:val="16"/>
                <w:szCs w:val="16"/>
              </w:rPr>
            </w:pPr>
            <w:r>
              <w:rPr>
                <w:rFonts w:ascii="宋体" w:hAnsi="宋体" w:hint="eastAsia"/>
                <w:kern w:val="0"/>
                <w:sz w:val="16"/>
                <w:szCs w:val="16"/>
              </w:rPr>
              <w:t>电机信号检测器件是否损坏；</w:t>
            </w:r>
          </w:p>
        </w:tc>
      </w:tr>
      <w:tr w:rsidR="001E0678" w14:paraId="4421480D" w14:textId="77777777" w:rsidTr="00196ED7">
        <w:trPr>
          <w:trHeight w:val="418"/>
        </w:trPr>
        <w:tc>
          <w:tcPr>
            <w:tcW w:w="992" w:type="dxa"/>
            <w:vAlign w:val="center"/>
          </w:tcPr>
          <w:p w14:paraId="4EBE5F94" w14:textId="77777777" w:rsidR="001E0678" w:rsidRDefault="001E0678" w:rsidP="001E51BD">
            <w:pPr>
              <w:spacing w:line="200" w:lineRule="exact"/>
              <w:jc w:val="left"/>
              <w:textAlignment w:val="center"/>
              <w:rPr>
                <w:rFonts w:ascii="宋体" w:hAnsi="宋体"/>
                <w:color w:val="000000"/>
                <w:sz w:val="16"/>
                <w:szCs w:val="16"/>
              </w:rPr>
            </w:pPr>
            <w:r>
              <w:rPr>
                <w:rFonts w:ascii="宋体" w:hAnsi="宋体" w:hint="eastAsia"/>
                <w:color w:val="000000"/>
                <w:sz w:val="16"/>
                <w:szCs w:val="16"/>
              </w:rPr>
              <w:t>E8</w:t>
            </w:r>
          </w:p>
        </w:tc>
        <w:tc>
          <w:tcPr>
            <w:tcW w:w="992" w:type="dxa"/>
            <w:vAlign w:val="center"/>
          </w:tcPr>
          <w:p w14:paraId="7865A08E" w14:textId="77777777" w:rsidR="001E0678" w:rsidRDefault="001E0678" w:rsidP="001E51BD">
            <w:pPr>
              <w:spacing w:line="200" w:lineRule="exact"/>
              <w:jc w:val="left"/>
              <w:textAlignment w:val="center"/>
              <w:rPr>
                <w:rFonts w:ascii="宋体" w:hAnsi="宋体"/>
                <w:color w:val="000000"/>
                <w:sz w:val="16"/>
                <w:szCs w:val="16"/>
              </w:rPr>
            </w:pPr>
            <w:r>
              <w:rPr>
                <w:rFonts w:ascii="宋体" w:hAnsi="宋体" w:hint="eastAsia"/>
                <w:color w:val="000000"/>
                <w:sz w:val="16"/>
                <w:szCs w:val="16"/>
              </w:rPr>
              <w:t>电机超负荷</w:t>
            </w:r>
          </w:p>
        </w:tc>
        <w:tc>
          <w:tcPr>
            <w:tcW w:w="1559" w:type="dxa"/>
            <w:vAlign w:val="center"/>
          </w:tcPr>
          <w:p w14:paraId="6DCD6816" w14:textId="77777777" w:rsidR="001E0678" w:rsidRDefault="001E0678" w:rsidP="001E51BD">
            <w:pPr>
              <w:spacing w:line="200" w:lineRule="exact"/>
              <w:jc w:val="left"/>
              <w:textAlignment w:val="center"/>
              <w:rPr>
                <w:rFonts w:ascii="宋体" w:hAnsi="宋体"/>
                <w:kern w:val="0"/>
                <w:sz w:val="16"/>
                <w:szCs w:val="16"/>
              </w:rPr>
            </w:pPr>
            <w:r>
              <w:rPr>
                <w:rFonts w:ascii="宋体" w:hAnsi="宋体" w:hint="eastAsia"/>
                <w:kern w:val="0"/>
                <w:sz w:val="16"/>
                <w:szCs w:val="16"/>
              </w:rPr>
              <w:t>电机堵转；</w:t>
            </w:r>
          </w:p>
          <w:p w14:paraId="7C1F019C" w14:textId="77777777" w:rsidR="001E0678" w:rsidRDefault="001E0678" w:rsidP="001E51BD">
            <w:pPr>
              <w:spacing w:line="200" w:lineRule="exact"/>
              <w:jc w:val="left"/>
              <w:textAlignment w:val="center"/>
              <w:rPr>
                <w:rFonts w:ascii="宋体" w:hAnsi="宋体"/>
                <w:color w:val="000000"/>
                <w:sz w:val="16"/>
                <w:szCs w:val="16"/>
              </w:rPr>
            </w:pPr>
            <w:r>
              <w:rPr>
                <w:rFonts w:ascii="宋体" w:hAnsi="宋体" w:hint="eastAsia"/>
                <w:kern w:val="0"/>
                <w:sz w:val="16"/>
                <w:szCs w:val="16"/>
              </w:rPr>
              <w:t>电机超负荷</w:t>
            </w:r>
          </w:p>
        </w:tc>
        <w:tc>
          <w:tcPr>
            <w:tcW w:w="3969" w:type="dxa"/>
            <w:vAlign w:val="center"/>
          </w:tcPr>
          <w:p w14:paraId="4C8DB3FC" w14:textId="77777777" w:rsidR="001E0678" w:rsidRDefault="001E0678" w:rsidP="001E51BD">
            <w:pPr>
              <w:spacing w:line="200" w:lineRule="exact"/>
              <w:jc w:val="left"/>
              <w:textAlignment w:val="center"/>
              <w:rPr>
                <w:rFonts w:ascii="宋体" w:hAnsi="宋体"/>
                <w:kern w:val="0"/>
                <w:sz w:val="16"/>
                <w:szCs w:val="16"/>
              </w:rPr>
            </w:pPr>
            <w:r>
              <w:rPr>
                <w:rFonts w:ascii="宋体" w:hAnsi="宋体" w:hint="eastAsia"/>
                <w:kern w:val="0"/>
                <w:sz w:val="16"/>
                <w:szCs w:val="16"/>
              </w:rPr>
              <w:t>是否缝制规格厚度以上布料；</w:t>
            </w:r>
          </w:p>
          <w:p w14:paraId="733E9D31" w14:textId="77777777" w:rsidR="001E0678" w:rsidRDefault="001E0678" w:rsidP="001E51BD">
            <w:pPr>
              <w:spacing w:line="200" w:lineRule="exact"/>
              <w:jc w:val="left"/>
              <w:textAlignment w:val="center"/>
              <w:rPr>
                <w:rFonts w:ascii="宋体" w:hAnsi="宋体"/>
                <w:color w:val="000000"/>
                <w:sz w:val="16"/>
                <w:szCs w:val="16"/>
              </w:rPr>
            </w:pPr>
            <w:r>
              <w:rPr>
                <w:rFonts w:ascii="宋体" w:hAnsi="宋体" w:hint="eastAsia"/>
                <w:kern w:val="0"/>
                <w:sz w:val="16"/>
                <w:szCs w:val="16"/>
              </w:rPr>
              <w:t>机械是否卡死；</w:t>
            </w:r>
          </w:p>
        </w:tc>
      </w:tr>
      <w:tr w:rsidR="001E0678" w14:paraId="762B5707" w14:textId="77777777" w:rsidTr="00196ED7">
        <w:trPr>
          <w:trHeight w:val="56"/>
        </w:trPr>
        <w:tc>
          <w:tcPr>
            <w:tcW w:w="992" w:type="dxa"/>
            <w:vAlign w:val="center"/>
          </w:tcPr>
          <w:p w14:paraId="4BD6001A" w14:textId="52005E27" w:rsidR="001E0678" w:rsidRPr="00F1301A" w:rsidRDefault="001E0678" w:rsidP="001E51BD">
            <w:pPr>
              <w:spacing w:line="200" w:lineRule="exact"/>
              <w:jc w:val="left"/>
              <w:textAlignment w:val="center"/>
              <w:rPr>
                <w:rFonts w:ascii="宋体" w:hAnsi="宋体"/>
                <w:color w:val="FF0000"/>
                <w:sz w:val="16"/>
                <w:szCs w:val="16"/>
              </w:rPr>
            </w:pPr>
            <w:r w:rsidRPr="00F1301A">
              <w:rPr>
                <w:rFonts w:ascii="宋体" w:hAnsi="宋体" w:hint="eastAsia"/>
                <w:color w:val="FF0000"/>
                <w:sz w:val="16"/>
                <w:szCs w:val="16"/>
              </w:rPr>
              <w:t>E11</w:t>
            </w:r>
            <w:r w:rsidR="00F1301A" w:rsidRPr="00F1301A">
              <w:rPr>
                <w:rFonts w:ascii="宋体" w:hAnsi="宋体" w:hint="eastAsia"/>
                <w:color w:val="FF0000"/>
                <w:sz w:val="16"/>
                <w:szCs w:val="16"/>
              </w:rPr>
              <w:t>（屏蔽）</w:t>
            </w:r>
          </w:p>
        </w:tc>
        <w:tc>
          <w:tcPr>
            <w:tcW w:w="992" w:type="dxa"/>
            <w:vAlign w:val="center"/>
          </w:tcPr>
          <w:p w14:paraId="6BCEB611" w14:textId="77777777" w:rsidR="001E0678" w:rsidRPr="00F1301A" w:rsidRDefault="001E0678" w:rsidP="001E51BD">
            <w:pPr>
              <w:spacing w:line="200" w:lineRule="exact"/>
              <w:jc w:val="left"/>
              <w:textAlignment w:val="center"/>
              <w:rPr>
                <w:rFonts w:ascii="宋体" w:hAnsi="宋体"/>
                <w:color w:val="FF0000"/>
                <w:sz w:val="16"/>
                <w:szCs w:val="16"/>
              </w:rPr>
            </w:pPr>
            <w:r w:rsidRPr="00F1301A">
              <w:rPr>
                <w:rFonts w:ascii="宋体" w:hAnsi="宋体" w:hint="eastAsia"/>
                <w:color w:val="FF0000"/>
                <w:sz w:val="16"/>
                <w:szCs w:val="16"/>
              </w:rPr>
              <w:t>HALLA信号丢失</w:t>
            </w:r>
          </w:p>
        </w:tc>
        <w:tc>
          <w:tcPr>
            <w:tcW w:w="1559" w:type="dxa"/>
            <w:vAlign w:val="center"/>
          </w:tcPr>
          <w:p w14:paraId="742B9518" w14:textId="77777777" w:rsidR="001E0678" w:rsidRPr="00F1301A" w:rsidRDefault="001E0678" w:rsidP="001E51BD">
            <w:pPr>
              <w:spacing w:line="200" w:lineRule="exact"/>
              <w:jc w:val="left"/>
              <w:textAlignment w:val="center"/>
              <w:rPr>
                <w:rFonts w:ascii="宋体" w:hAnsi="宋体"/>
                <w:color w:val="FF0000"/>
                <w:sz w:val="16"/>
                <w:szCs w:val="16"/>
              </w:rPr>
            </w:pPr>
            <w:r w:rsidRPr="00F1301A">
              <w:rPr>
                <w:rFonts w:ascii="宋体" w:hAnsi="宋体" w:hint="eastAsia"/>
                <w:color w:val="FF0000"/>
                <w:sz w:val="16"/>
                <w:szCs w:val="16"/>
              </w:rPr>
              <w:t>HALLA信号丢失</w:t>
            </w:r>
          </w:p>
        </w:tc>
        <w:tc>
          <w:tcPr>
            <w:tcW w:w="3969" w:type="dxa"/>
            <w:vAlign w:val="center"/>
          </w:tcPr>
          <w:p w14:paraId="4703C1B7" w14:textId="77777777" w:rsidR="001E0678" w:rsidRPr="00F1301A" w:rsidRDefault="001E0678" w:rsidP="001E51BD">
            <w:pPr>
              <w:spacing w:line="200" w:lineRule="exact"/>
              <w:jc w:val="left"/>
              <w:textAlignment w:val="center"/>
              <w:rPr>
                <w:rFonts w:ascii="宋体" w:hAnsi="宋体"/>
                <w:color w:val="FF0000"/>
                <w:sz w:val="16"/>
                <w:szCs w:val="16"/>
              </w:rPr>
            </w:pPr>
            <w:r w:rsidRPr="00F1301A">
              <w:rPr>
                <w:rFonts w:ascii="宋体" w:hAnsi="宋体" w:hint="eastAsia"/>
                <w:color w:val="FF0000"/>
                <w:kern w:val="0"/>
                <w:sz w:val="16"/>
                <w:szCs w:val="16"/>
              </w:rPr>
              <w:t>电机损坏；</w:t>
            </w:r>
          </w:p>
        </w:tc>
      </w:tr>
      <w:tr w:rsidR="005D1B30" w:rsidRPr="005D1B30" w14:paraId="00F6AD28" w14:textId="77777777" w:rsidTr="00196ED7">
        <w:trPr>
          <w:trHeight w:val="231"/>
        </w:trPr>
        <w:tc>
          <w:tcPr>
            <w:tcW w:w="992" w:type="dxa"/>
            <w:vAlign w:val="center"/>
          </w:tcPr>
          <w:p w14:paraId="77B6A7AB" w14:textId="0009649B" w:rsidR="001E0678" w:rsidRPr="005D1B30" w:rsidRDefault="001E0678" w:rsidP="005D1B30">
            <w:pPr>
              <w:spacing w:line="200" w:lineRule="exact"/>
              <w:jc w:val="left"/>
              <w:textAlignment w:val="center"/>
              <w:rPr>
                <w:rFonts w:ascii="宋体" w:hAnsi="宋体"/>
                <w:sz w:val="16"/>
                <w:szCs w:val="16"/>
              </w:rPr>
            </w:pPr>
            <w:r w:rsidRPr="005D1B30">
              <w:rPr>
                <w:rFonts w:ascii="宋体" w:hAnsi="宋体" w:hint="eastAsia"/>
                <w:sz w:val="16"/>
                <w:szCs w:val="16"/>
              </w:rPr>
              <w:t>E13</w:t>
            </w:r>
          </w:p>
        </w:tc>
        <w:tc>
          <w:tcPr>
            <w:tcW w:w="992" w:type="dxa"/>
            <w:vAlign w:val="center"/>
          </w:tcPr>
          <w:p w14:paraId="354B3C30" w14:textId="77777777" w:rsidR="001E0678" w:rsidRPr="005D1B30" w:rsidRDefault="001E0678" w:rsidP="001E51BD">
            <w:pPr>
              <w:spacing w:line="200" w:lineRule="exact"/>
              <w:jc w:val="left"/>
              <w:textAlignment w:val="center"/>
              <w:rPr>
                <w:rFonts w:ascii="宋体" w:hAnsi="宋体"/>
                <w:sz w:val="16"/>
                <w:szCs w:val="16"/>
              </w:rPr>
            </w:pPr>
            <w:r w:rsidRPr="005D1B30">
              <w:rPr>
                <w:rFonts w:ascii="宋体" w:hAnsi="宋体" w:hint="eastAsia"/>
                <w:sz w:val="16"/>
                <w:szCs w:val="16"/>
              </w:rPr>
              <w:t>EEPROM错误</w:t>
            </w:r>
          </w:p>
        </w:tc>
        <w:tc>
          <w:tcPr>
            <w:tcW w:w="1559" w:type="dxa"/>
            <w:vAlign w:val="center"/>
          </w:tcPr>
          <w:p w14:paraId="2250DB06" w14:textId="77777777" w:rsidR="001E0678" w:rsidRPr="005D1B30" w:rsidRDefault="001E0678" w:rsidP="001E51BD">
            <w:pPr>
              <w:spacing w:line="200" w:lineRule="exact"/>
              <w:jc w:val="left"/>
              <w:textAlignment w:val="center"/>
              <w:rPr>
                <w:rFonts w:ascii="宋体" w:hAnsi="宋体"/>
                <w:sz w:val="16"/>
                <w:szCs w:val="16"/>
              </w:rPr>
            </w:pPr>
            <w:r w:rsidRPr="005D1B30">
              <w:rPr>
                <w:rFonts w:ascii="宋体" w:hAnsi="宋体" w:hint="eastAsia"/>
                <w:kern w:val="0"/>
                <w:sz w:val="16"/>
                <w:szCs w:val="16"/>
              </w:rPr>
              <w:t>存储芯片读取异常</w:t>
            </w:r>
          </w:p>
        </w:tc>
        <w:tc>
          <w:tcPr>
            <w:tcW w:w="3969" w:type="dxa"/>
            <w:vAlign w:val="center"/>
          </w:tcPr>
          <w:p w14:paraId="12EF4A00" w14:textId="77777777" w:rsidR="001E0678" w:rsidRPr="005D1B30" w:rsidRDefault="001E0678" w:rsidP="001E51BD">
            <w:pPr>
              <w:spacing w:line="200" w:lineRule="exact"/>
              <w:jc w:val="left"/>
              <w:textAlignment w:val="center"/>
              <w:rPr>
                <w:rFonts w:ascii="宋体" w:hAnsi="宋体"/>
                <w:sz w:val="16"/>
                <w:szCs w:val="16"/>
              </w:rPr>
            </w:pPr>
            <w:r w:rsidRPr="005D1B30">
              <w:rPr>
                <w:rFonts w:ascii="宋体" w:hAnsi="宋体" w:hint="eastAsia"/>
                <w:kern w:val="0"/>
                <w:sz w:val="16"/>
                <w:szCs w:val="16"/>
              </w:rPr>
              <w:t>存储芯片读取异常；</w:t>
            </w:r>
          </w:p>
        </w:tc>
      </w:tr>
      <w:tr w:rsidR="001E0678" w14:paraId="67C90390" w14:textId="77777777" w:rsidTr="00196ED7">
        <w:trPr>
          <w:trHeight w:val="231"/>
        </w:trPr>
        <w:tc>
          <w:tcPr>
            <w:tcW w:w="992" w:type="dxa"/>
            <w:vAlign w:val="center"/>
          </w:tcPr>
          <w:p w14:paraId="125D9221" w14:textId="0496EC80" w:rsidR="001E0678" w:rsidRPr="00F1301A" w:rsidRDefault="001E0678" w:rsidP="001E51BD">
            <w:pPr>
              <w:spacing w:line="200" w:lineRule="exact"/>
              <w:jc w:val="left"/>
              <w:textAlignment w:val="center"/>
              <w:rPr>
                <w:rFonts w:ascii="宋体" w:hAnsi="宋体"/>
                <w:color w:val="FF0000"/>
                <w:sz w:val="16"/>
                <w:szCs w:val="16"/>
              </w:rPr>
            </w:pPr>
            <w:r w:rsidRPr="00F1301A">
              <w:rPr>
                <w:rFonts w:ascii="宋体" w:hAnsi="宋体" w:hint="eastAsia"/>
                <w:color w:val="FF0000"/>
                <w:sz w:val="16"/>
                <w:szCs w:val="16"/>
              </w:rPr>
              <w:t>E16</w:t>
            </w:r>
            <w:r w:rsidR="00F1301A" w:rsidRPr="00F1301A">
              <w:rPr>
                <w:rFonts w:ascii="宋体" w:hAnsi="宋体" w:hint="eastAsia"/>
                <w:color w:val="FF0000"/>
                <w:sz w:val="16"/>
                <w:szCs w:val="16"/>
              </w:rPr>
              <w:t>（屏蔽）</w:t>
            </w:r>
          </w:p>
        </w:tc>
        <w:tc>
          <w:tcPr>
            <w:tcW w:w="992" w:type="dxa"/>
            <w:vAlign w:val="center"/>
          </w:tcPr>
          <w:p w14:paraId="2ABBB11E" w14:textId="77777777" w:rsidR="001E0678" w:rsidRPr="00F1301A" w:rsidRDefault="001E0678" w:rsidP="001E51BD">
            <w:pPr>
              <w:spacing w:line="200" w:lineRule="exact"/>
              <w:jc w:val="left"/>
              <w:textAlignment w:val="center"/>
              <w:rPr>
                <w:rFonts w:ascii="宋体" w:hAnsi="宋体"/>
                <w:color w:val="FF0000"/>
                <w:sz w:val="16"/>
                <w:szCs w:val="16"/>
              </w:rPr>
            </w:pPr>
            <w:r w:rsidRPr="00F1301A">
              <w:rPr>
                <w:rFonts w:ascii="宋体" w:hAnsi="宋体" w:hint="eastAsia"/>
                <w:color w:val="FF0000"/>
                <w:sz w:val="16"/>
                <w:szCs w:val="16"/>
              </w:rPr>
              <w:t>OZ回路故障</w:t>
            </w:r>
          </w:p>
        </w:tc>
        <w:tc>
          <w:tcPr>
            <w:tcW w:w="1559" w:type="dxa"/>
            <w:vAlign w:val="center"/>
          </w:tcPr>
          <w:p w14:paraId="7D86828E" w14:textId="77777777" w:rsidR="001E0678" w:rsidRPr="00F1301A" w:rsidRDefault="001E0678" w:rsidP="001E51BD">
            <w:pPr>
              <w:spacing w:line="200" w:lineRule="exact"/>
              <w:jc w:val="left"/>
              <w:textAlignment w:val="center"/>
              <w:rPr>
                <w:rFonts w:ascii="宋体" w:hAnsi="宋体"/>
                <w:color w:val="FF0000"/>
                <w:sz w:val="16"/>
                <w:szCs w:val="16"/>
              </w:rPr>
            </w:pPr>
            <w:r w:rsidRPr="00F1301A">
              <w:rPr>
                <w:color w:val="FF0000"/>
                <w:kern w:val="0"/>
                <w:sz w:val="16"/>
                <w:szCs w:val="16"/>
              </w:rPr>
              <w:t>OZ</w:t>
            </w:r>
            <w:r w:rsidRPr="00F1301A">
              <w:rPr>
                <w:rFonts w:ascii="宋体" w:hAnsi="宋体" w:hint="eastAsia"/>
                <w:color w:val="FF0000"/>
                <w:kern w:val="0"/>
                <w:sz w:val="16"/>
                <w:szCs w:val="16"/>
              </w:rPr>
              <w:t>回路非正常</w:t>
            </w:r>
          </w:p>
        </w:tc>
        <w:tc>
          <w:tcPr>
            <w:tcW w:w="3969" w:type="dxa"/>
            <w:vAlign w:val="center"/>
          </w:tcPr>
          <w:p w14:paraId="2C4B820D" w14:textId="77777777" w:rsidR="001E0678" w:rsidRPr="00F1301A" w:rsidRDefault="001E0678" w:rsidP="001E51BD">
            <w:pPr>
              <w:spacing w:line="200" w:lineRule="exact"/>
              <w:jc w:val="left"/>
              <w:textAlignment w:val="center"/>
              <w:rPr>
                <w:rFonts w:ascii="宋体" w:hAnsi="宋体"/>
                <w:color w:val="FF0000"/>
                <w:sz w:val="16"/>
                <w:szCs w:val="16"/>
              </w:rPr>
            </w:pPr>
            <w:r w:rsidRPr="00F1301A">
              <w:rPr>
                <w:rFonts w:ascii="宋体" w:hAnsi="宋体" w:hint="eastAsia"/>
                <w:color w:val="FF0000"/>
                <w:kern w:val="0"/>
                <w:sz w:val="16"/>
                <w:szCs w:val="16"/>
              </w:rPr>
              <w:t>系统</w:t>
            </w:r>
            <w:r w:rsidRPr="00F1301A">
              <w:rPr>
                <w:color w:val="FF0000"/>
                <w:kern w:val="0"/>
                <w:sz w:val="16"/>
                <w:szCs w:val="16"/>
              </w:rPr>
              <w:t>OZ</w:t>
            </w:r>
            <w:r w:rsidRPr="00F1301A">
              <w:rPr>
                <w:rFonts w:ascii="宋体" w:hAnsi="宋体" w:hint="eastAsia"/>
                <w:color w:val="FF0000"/>
                <w:kern w:val="0"/>
                <w:sz w:val="16"/>
                <w:szCs w:val="16"/>
              </w:rPr>
              <w:t>回路是否工作正常；</w:t>
            </w:r>
          </w:p>
        </w:tc>
      </w:tr>
      <w:tr w:rsidR="00F95CC5" w:rsidRPr="00F95CC5" w14:paraId="77768E36" w14:textId="77777777" w:rsidTr="00196ED7">
        <w:trPr>
          <w:trHeight w:val="231"/>
        </w:trPr>
        <w:tc>
          <w:tcPr>
            <w:tcW w:w="992" w:type="dxa"/>
            <w:vAlign w:val="center"/>
          </w:tcPr>
          <w:p w14:paraId="7AFE1899" w14:textId="2BF4AD36" w:rsidR="00F95CC5" w:rsidRPr="00F95CC5" w:rsidRDefault="00F95CC5" w:rsidP="001E51BD">
            <w:pPr>
              <w:spacing w:line="200" w:lineRule="exact"/>
              <w:jc w:val="left"/>
              <w:textAlignment w:val="center"/>
              <w:rPr>
                <w:rFonts w:ascii="宋体" w:hAnsi="宋体"/>
                <w:sz w:val="16"/>
                <w:szCs w:val="16"/>
              </w:rPr>
            </w:pPr>
            <w:r w:rsidRPr="00F95CC5">
              <w:rPr>
                <w:rFonts w:ascii="宋体" w:hAnsi="宋体" w:hint="eastAsia"/>
                <w:sz w:val="16"/>
                <w:szCs w:val="16"/>
              </w:rPr>
              <w:t>E15</w:t>
            </w:r>
          </w:p>
        </w:tc>
        <w:tc>
          <w:tcPr>
            <w:tcW w:w="992" w:type="dxa"/>
            <w:vAlign w:val="center"/>
          </w:tcPr>
          <w:p w14:paraId="0102AEC8" w14:textId="01C58C4E" w:rsidR="00F95CC5" w:rsidRPr="00F95CC5" w:rsidRDefault="00F95CC5" w:rsidP="001E51BD">
            <w:pPr>
              <w:spacing w:line="200" w:lineRule="exact"/>
              <w:jc w:val="left"/>
              <w:textAlignment w:val="center"/>
              <w:rPr>
                <w:rFonts w:ascii="宋体" w:hAnsi="宋体"/>
                <w:sz w:val="16"/>
                <w:szCs w:val="16"/>
              </w:rPr>
            </w:pPr>
            <w:r w:rsidRPr="00F95CC5">
              <w:rPr>
                <w:rFonts w:ascii="宋体" w:hAnsi="宋体" w:hint="eastAsia"/>
                <w:sz w:val="16"/>
                <w:szCs w:val="16"/>
              </w:rPr>
              <w:t>踏板故障</w:t>
            </w:r>
          </w:p>
        </w:tc>
        <w:tc>
          <w:tcPr>
            <w:tcW w:w="1559" w:type="dxa"/>
            <w:vAlign w:val="center"/>
          </w:tcPr>
          <w:p w14:paraId="5EF7D23F" w14:textId="63F830FE" w:rsidR="00F95CC5" w:rsidRPr="00F95CC5" w:rsidRDefault="00F95CC5" w:rsidP="001E51BD">
            <w:pPr>
              <w:spacing w:line="200" w:lineRule="exact"/>
              <w:jc w:val="left"/>
              <w:textAlignment w:val="center"/>
              <w:rPr>
                <w:kern w:val="0"/>
                <w:sz w:val="16"/>
                <w:szCs w:val="16"/>
              </w:rPr>
            </w:pPr>
            <w:r w:rsidRPr="00F95CC5">
              <w:rPr>
                <w:rFonts w:ascii="宋体" w:hAnsi="宋体" w:hint="eastAsia"/>
                <w:sz w:val="16"/>
                <w:szCs w:val="16"/>
              </w:rPr>
              <w:t>踏板</w:t>
            </w:r>
            <w:r>
              <w:rPr>
                <w:rFonts w:ascii="宋体" w:hAnsi="宋体" w:hint="eastAsia"/>
                <w:sz w:val="16"/>
                <w:szCs w:val="16"/>
              </w:rPr>
              <w:t>信号</w:t>
            </w:r>
            <w:r w:rsidRPr="00F95CC5">
              <w:rPr>
                <w:rFonts w:ascii="宋体" w:hAnsi="宋体" w:hint="eastAsia"/>
                <w:sz w:val="16"/>
                <w:szCs w:val="16"/>
              </w:rPr>
              <w:t>故障</w:t>
            </w:r>
          </w:p>
        </w:tc>
        <w:tc>
          <w:tcPr>
            <w:tcW w:w="3969" w:type="dxa"/>
            <w:vAlign w:val="center"/>
          </w:tcPr>
          <w:p w14:paraId="64499F71" w14:textId="666E3F33" w:rsidR="00F95CC5" w:rsidRPr="00F95CC5" w:rsidRDefault="00F95CC5" w:rsidP="001E51BD">
            <w:pPr>
              <w:spacing w:line="200" w:lineRule="exact"/>
              <w:jc w:val="left"/>
              <w:textAlignment w:val="center"/>
              <w:rPr>
                <w:rFonts w:ascii="宋体" w:hAnsi="宋体"/>
                <w:kern w:val="0"/>
                <w:sz w:val="16"/>
                <w:szCs w:val="16"/>
              </w:rPr>
            </w:pPr>
            <w:r>
              <w:rPr>
                <w:rFonts w:ascii="宋体" w:hAnsi="宋体" w:hint="eastAsia"/>
                <w:kern w:val="0"/>
                <w:sz w:val="16"/>
                <w:szCs w:val="16"/>
              </w:rPr>
              <w:t>确认一下踏板接触是否良好及踏板传感器是否损坏</w:t>
            </w:r>
          </w:p>
        </w:tc>
      </w:tr>
      <w:tr w:rsidR="00F95CC5" w:rsidRPr="00F95CC5" w14:paraId="492E540F" w14:textId="77777777" w:rsidTr="00196ED7">
        <w:trPr>
          <w:trHeight w:val="249"/>
        </w:trPr>
        <w:tc>
          <w:tcPr>
            <w:tcW w:w="992" w:type="dxa"/>
            <w:vAlign w:val="center"/>
          </w:tcPr>
          <w:p w14:paraId="259A9929" w14:textId="12A43CAB" w:rsidR="001E0678" w:rsidRPr="00F95CC5" w:rsidRDefault="001E0678" w:rsidP="00F95CC5">
            <w:pPr>
              <w:spacing w:line="200" w:lineRule="exact"/>
              <w:jc w:val="left"/>
              <w:textAlignment w:val="center"/>
              <w:rPr>
                <w:rFonts w:ascii="宋体" w:hAnsi="宋体"/>
                <w:sz w:val="16"/>
                <w:szCs w:val="16"/>
              </w:rPr>
            </w:pPr>
            <w:bookmarkStart w:id="22" w:name="_GoBack"/>
            <w:bookmarkEnd w:id="22"/>
            <w:r w:rsidRPr="00F95CC5">
              <w:rPr>
                <w:rFonts w:ascii="宋体" w:hAnsi="宋体" w:hint="eastAsia"/>
                <w:sz w:val="16"/>
                <w:szCs w:val="16"/>
              </w:rPr>
              <w:t>E23</w:t>
            </w:r>
          </w:p>
        </w:tc>
        <w:tc>
          <w:tcPr>
            <w:tcW w:w="992" w:type="dxa"/>
            <w:vAlign w:val="center"/>
          </w:tcPr>
          <w:p w14:paraId="36F27850" w14:textId="77777777" w:rsidR="001E0678" w:rsidRPr="00F95CC5" w:rsidRDefault="001E0678" w:rsidP="001E51BD">
            <w:pPr>
              <w:spacing w:line="200" w:lineRule="exact"/>
              <w:jc w:val="left"/>
              <w:textAlignment w:val="center"/>
              <w:rPr>
                <w:rFonts w:ascii="宋体" w:hAnsi="宋体"/>
                <w:sz w:val="16"/>
                <w:szCs w:val="16"/>
              </w:rPr>
            </w:pPr>
            <w:r w:rsidRPr="00F95CC5">
              <w:rPr>
                <w:rFonts w:hint="eastAsia"/>
                <w:sz w:val="16"/>
                <w:szCs w:val="16"/>
              </w:rPr>
              <w:t>下停针信号故障</w:t>
            </w:r>
          </w:p>
        </w:tc>
        <w:tc>
          <w:tcPr>
            <w:tcW w:w="1559" w:type="dxa"/>
            <w:vAlign w:val="center"/>
          </w:tcPr>
          <w:p w14:paraId="0EFE544E" w14:textId="77777777" w:rsidR="001E0678" w:rsidRPr="00F95CC5" w:rsidRDefault="001E0678" w:rsidP="001E51BD">
            <w:pPr>
              <w:spacing w:line="200" w:lineRule="exact"/>
              <w:jc w:val="left"/>
              <w:textAlignment w:val="center"/>
              <w:rPr>
                <w:rFonts w:ascii="宋体" w:hAnsi="宋体"/>
                <w:sz w:val="16"/>
                <w:szCs w:val="16"/>
              </w:rPr>
            </w:pPr>
            <w:r w:rsidRPr="00F95CC5">
              <w:rPr>
                <w:rFonts w:hint="eastAsia"/>
                <w:sz w:val="16"/>
                <w:szCs w:val="16"/>
              </w:rPr>
              <w:t>下停针信号故障</w:t>
            </w:r>
          </w:p>
        </w:tc>
        <w:tc>
          <w:tcPr>
            <w:tcW w:w="3969" w:type="dxa"/>
            <w:vAlign w:val="center"/>
          </w:tcPr>
          <w:p w14:paraId="4DF4F380" w14:textId="77777777" w:rsidR="001E0678" w:rsidRPr="00F95CC5" w:rsidRDefault="001E0678" w:rsidP="001E51BD">
            <w:pPr>
              <w:spacing w:line="200" w:lineRule="exact"/>
              <w:jc w:val="left"/>
              <w:textAlignment w:val="center"/>
              <w:rPr>
                <w:rFonts w:ascii="宋体" w:hAnsi="宋体"/>
                <w:sz w:val="16"/>
                <w:szCs w:val="16"/>
              </w:rPr>
            </w:pPr>
            <w:r w:rsidRPr="00F95CC5">
              <w:rPr>
                <w:rFonts w:ascii="宋体" w:hAnsi="宋体" w:hint="eastAsia"/>
                <w:sz w:val="16"/>
                <w:szCs w:val="16"/>
              </w:rPr>
              <w:t>确认下停针传感器是否损坏；</w:t>
            </w:r>
          </w:p>
        </w:tc>
      </w:tr>
      <w:tr w:rsidR="00F95CC5" w:rsidRPr="00F95CC5" w14:paraId="74CBC3A7" w14:textId="77777777" w:rsidTr="00196ED7">
        <w:trPr>
          <w:trHeight w:val="241"/>
        </w:trPr>
        <w:tc>
          <w:tcPr>
            <w:tcW w:w="992" w:type="dxa"/>
            <w:vAlign w:val="center"/>
          </w:tcPr>
          <w:p w14:paraId="115BA622" w14:textId="41B825AB" w:rsidR="001E0678" w:rsidRPr="00F95CC5" w:rsidRDefault="001E0678" w:rsidP="00F95CC5">
            <w:pPr>
              <w:spacing w:line="200" w:lineRule="exact"/>
              <w:jc w:val="left"/>
              <w:textAlignment w:val="center"/>
              <w:rPr>
                <w:rFonts w:ascii="宋体" w:hAnsi="宋体"/>
                <w:sz w:val="16"/>
                <w:szCs w:val="16"/>
              </w:rPr>
            </w:pPr>
            <w:r w:rsidRPr="00F95CC5">
              <w:rPr>
                <w:rFonts w:ascii="宋体" w:hAnsi="宋体" w:hint="eastAsia"/>
                <w:sz w:val="16"/>
                <w:szCs w:val="16"/>
              </w:rPr>
              <w:t>E25</w:t>
            </w:r>
          </w:p>
        </w:tc>
        <w:tc>
          <w:tcPr>
            <w:tcW w:w="992" w:type="dxa"/>
            <w:vAlign w:val="center"/>
          </w:tcPr>
          <w:p w14:paraId="0401224C" w14:textId="77777777" w:rsidR="001E0678" w:rsidRPr="00F95CC5" w:rsidRDefault="001E0678" w:rsidP="001E51BD">
            <w:pPr>
              <w:spacing w:line="200" w:lineRule="exact"/>
              <w:jc w:val="left"/>
              <w:textAlignment w:val="center"/>
              <w:rPr>
                <w:sz w:val="16"/>
                <w:szCs w:val="16"/>
              </w:rPr>
            </w:pPr>
            <w:r w:rsidRPr="00F95CC5">
              <w:rPr>
                <w:rFonts w:hint="eastAsia"/>
                <w:sz w:val="16"/>
                <w:szCs w:val="16"/>
              </w:rPr>
              <w:t>上停针信号故障</w:t>
            </w:r>
          </w:p>
        </w:tc>
        <w:tc>
          <w:tcPr>
            <w:tcW w:w="1559" w:type="dxa"/>
            <w:vAlign w:val="center"/>
          </w:tcPr>
          <w:p w14:paraId="3A8D7D13" w14:textId="77777777" w:rsidR="001E0678" w:rsidRPr="00F95CC5" w:rsidRDefault="001E0678" w:rsidP="001E51BD">
            <w:pPr>
              <w:spacing w:line="200" w:lineRule="exact"/>
              <w:jc w:val="left"/>
              <w:textAlignment w:val="center"/>
              <w:rPr>
                <w:rFonts w:ascii="宋体" w:hAnsi="宋体"/>
                <w:sz w:val="16"/>
                <w:szCs w:val="16"/>
              </w:rPr>
            </w:pPr>
            <w:r w:rsidRPr="00F95CC5">
              <w:rPr>
                <w:rFonts w:hint="eastAsia"/>
                <w:sz w:val="16"/>
                <w:szCs w:val="16"/>
              </w:rPr>
              <w:t>上停针信号故障</w:t>
            </w:r>
          </w:p>
        </w:tc>
        <w:tc>
          <w:tcPr>
            <w:tcW w:w="3969" w:type="dxa"/>
            <w:vAlign w:val="center"/>
          </w:tcPr>
          <w:p w14:paraId="610415F8" w14:textId="77777777" w:rsidR="001E0678" w:rsidRPr="00F95CC5" w:rsidRDefault="001E0678" w:rsidP="001E51BD">
            <w:pPr>
              <w:spacing w:line="200" w:lineRule="exact"/>
              <w:jc w:val="left"/>
              <w:textAlignment w:val="center"/>
              <w:rPr>
                <w:rFonts w:ascii="宋体" w:hAnsi="宋体"/>
                <w:sz w:val="16"/>
                <w:szCs w:val="16"/>
              </w:rPr>
            </w:pPr>
            <w:r w:rsidRPr="00F95CC5">
              <w:rPr>
                <w:rFonts w:ascii="宋体" w:hAnsi="宋体" w:hint="eastAsia"/>
                <w:sz w:val="16"/>
                <w:szCs w:val="16"/>
              </w:rPr>
              <w:t>确认上停针传感器是否损坏；</w:t>
            </w:r>
          </w:p>
        </w:tc>
      </w:tr>
    </w:tbl>
    <w:p w14:paraId="0F107329" w14:textId="77777777" w:rsidR="00654D79" w:rsidRPr="001E0678" w:rsidRDefault="00654D79" w:rsidP="00654D79"/>
    <w:p w14:paraId="0472845C" w14:textId="4F7E50DF" w:rsidR="00AB4A30" w:rsidRPr="008511A3" w:rsidRDefault="00AB4A30" w:rsidP="001E0678">
      <w:pPr>
        <w:widowControl/>
        <w:jc w:val="left"/>
      </w:pPr>
    </w:p>
    <w:sectPr w:rsidR="00AB4A30" w:rsidRPr="008511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3ED14F" w14:textId="77777777" w:rsidR="00044BD2" w:rsidRDefault="00044BD2" w:rsidP="00D6350D">
      <w:r>
        <w:separator/>
      </w:r>
    </w:p>
  </w:endnote>
  <w:endnote w:type="continuationSeparator" w:id="0">
    <w:p w14:paraId="02602543" w14:textId="77777777" w:rsidR="00044BD2" w:rsidRDefault="00044BD2" w:rsidP="00D63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F82026" w14:textId="77777777" w:rsidR="00044BD2" w:rsidRDefault="00044BD2" w:rsidP="00D6350D">
      <w:r>
        <w:separator/>
      </w:r>
    </w:p>
  </w:footnote>
  <w:footnote w:type="continuationSeparator" w:id="0">
    <w:p w14:paraId="2CEC33FC" w14:textId="77777777" w:rsidR="00044BD2" w:rsidRDefault="00044BD2" w:rsidP="00D635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B58E5"/>
    <w:multiLevelType w:val="hybridMultilevel"/>
    <w:tmpl w:val="29948232"/>
    <w:lvl w:ilvl="0" w:tplc="4D80AFE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4D2"/>
    <w:rsid w:val="00003249"/>
    <w:rsid w:val="00034D31"/>
    <w:rsid w:val="00043573"/>
    <w:rsid w:val="00044BD2"/>
    <w:rsid w:val="00060D53"/>
    <w:rsid w:val="00080F45"/>
    <w:rsid w:val="000946F3"/>
    <w:rsid w:val="000A081E"/>
    <w:rsid w:val="000E5C05"/>
    <w:rsid w:val="000F0458"/>
    <w:rsid w:val="00130920"/>
    <w:rsid w:val="0016472C"/>
    <w:rsid w:val="00182A60"/>
    <w:rsid w:val="00196ED7"/>
    <w:rsid w:val="001A479A"/>
    <w:rsid w:val="001B23DA"/>
    <w:rsid w:val="001B350A"/>
    <w:rsid w:val="001D6EC4"/>
    <w:rsid w:val="001E0678"/>
    <w:rsid w:val="001F7F74"/>
    <w:rsid w:val="00200230"/>
    <w:rsid w:val="00200CA4"/>
    <w:rsid w:val="0024660C"/>
    <w:rsid w:val="0027192C"/>
    <w:rsid w:val="00283D1B"/>
    <w:rsid w:val="002A2DB3"/>
    <w:rsid w:val="002C1A80"/>
    <w:rsid w:val="002F2E0F"/>
    <w:rsid w:val="00300DC2"/>
    <w:rsid w:val="0030132A"/>
    <w:rsid w:val="00313602"/>
    <w:rsid w:val="00330562"/>
    <w:rsid w:val="00333506"/>
    <w:rsid w:val="00336278"/>
    <w:rsid w:val="00355E58"/>
    <w:rsid w:val="00372BF4"/>
    <w:rsid w:val="00376C8F"/>
    <w:rsid w:val="003E2796"/>
    <w:rsid w:val="003E420A"/>
    <w:rsid w:val="003F7BDF"/>
    <w:rsid w:val="00403006"/>
    <w:rsid w:val="00403748"/>
    <w:rsid w:val="00405081"/>
    <w:rsid w:val="00422D70"/>
    <w:rsid w:val="004259FD"/>
    <w:rsid w:val="0043355B"/>
    <w:rsid w:val="0045255C"/>
    <w:rsid w:val="00465E20"/>
    <w:rsid w:val="00483B6D"/>
    <w:rsid w:val="004949A3"/>
    <w:rsid w:val="004A2F34"/>
    <w:rsid w:val="004C1B55"/>
    <w:rsid w:val="004D5B91"/>
    <w:rsid w:val="004F0921"/>
    <w:rsid w:val="004F2408"/>
    <w:rsid w:val="005049C6"/>
    <w:rsid w:val="00506098"/>
    <w:rsid w:val="00507D01"/>
    <w:rsid w:val="00541C0B"/>
    <w:rsid w:val="005573FB"/>
    <w:rsid w:val="0057099D"/>
    <w:rsid w:val="0057385C"/>
    <w:rsid w:val="00592578"/>
    <w:rsid w:val="00593191"/>
    <w:rsid w:val="005A0C23"/>
    <w:rsid w:val="005A554E"/>
    <w:rsid w:val="005D1B30"/>
    <w:rsid w:val="005D2640"/>
    <w:rsid w:val="00621D9A"/>
    <w:rsid w:val="00623B18"/>
    <w:rsid w:val="0063356E"/>
    <w:rsid w:val="00654D79"/>
    <w:rsid w:val="0068167D"/>
    <w:rsid w:val="006A1037"/>
    <w:rsid w:val="006A2D79"/>
    <w:rsid w:val="006B139B"/>
    <w:rsid w:val="006C0393"/>
    <w:rsid w:val="006C1A04"/>
    <w:rsid w:val="006D34CC"/>
    <w:rsid w:val="006E5814"/>
    <w:rsid w:val="00702EE9"/>
    <w:rsid w:val="00712AEF"/>
    <w:rsid w:val="00732BC7"/>
    <w:rsid w:val="00732EB4"/>
    <w:rsid w:val="0075691C"/>
    <w:rsid w:val="0076730A"/>
    <w:rsid w:val="00770E9F"/>
    <w:rsid w:val="007C1E2A"/>
    <w:rsid w:val="007C44D2"/>
    <w:rsid w:val="007C5793"/>
    <w:rsid w:val="007D7A73"/>
    <w:rsid w:val="007E2DDC"/>
    <w:rsid w:val="007F7F3C"/>
    <w:rsid w:val="00811CD7"/>
    <w:rsid w:val="00821717"/>
    <w:rsid w:val="00821C76"/>
    <w:rsid w:val="00825EB3"/>
    <w:rsid w:val="00833381"/>
    <w:rsid w:val="00835A79"/>
    <w:rsid w:val="008511A3"/>
    <w:rsid w:val="008F68F4"/>
    <w:rsid w:val="00902CE9"/>
    <w:rsid w:val="009562F5"/>
    <w:rsid w:val="00967343"/>
    <w:rsid w:val="009853D4"/>
    <w:rsid w:val="009A08AE"/>
    <w:rsid w:val="009C4884"/>
    <w:rsid w:val="009F6543"/>
    <w:rsid w:val="00A01E26"/>
    <w:rsid w:val="00A10317"/>
    <w:rsid w:val="00A124A9"/>
    <w:rsid w:val="00A15717"/>
    <w:rsid w:val="00A2359D"/>
    <w:rsid w:val="00A23900"/>
    <w:rsid w:val="00A442FD"/>
    <w:rsid w:val="00A643AC"/>
    <w:rsid w:val="00A7302E"/>
    <w:rsid w:val="00A776BF"/>
    <w:rsid w:val="00AA1705"/>
    <w:rsid w:val="00AA5A4B"/>
    <w:rsid w:val="00AB4A30"/>
    <w:rsid w:val="00AB694F"/>
    <w:rsid w:val="00AC43AB"/>
    <w:rsid w:val="00AC4D85"/>
    <w:rsid w:val="00AD4341"/>
    <w:rsid w:val="00AF1C68"/>
    <w:rsid w:val="00B76A15"/>
    <w:rsid w:val="00BC22D8"/>
    <w:rsid w:val="00BC46A2"/>
    <w:rsid w:val="00BD66D2"/>
    <w:rsid w:val="00BE069E"/>
    <w:rsid w:val="00C12430"/>
    <w:rsid w:val="00C1766C"/>
    <w:rsid w:val="00C23402"/>
    <w:rsid w:val="00C25524"/>
    <w:rsid w:val="00C369F3"/>
    <w:rsid w:val="00C56181"/>
    <w:rsid w:val="00C70470"/>
    <w:rsid w:val="00C77AC2"/>
    <w:rsid w:val="00CC6FE4"/>
    <w:rsid w:val="00CF36BB"/>
    <w:rsid w:val="00D40065"/>
    <w:rsid w:val="00D5042A"/>
    <w:rsid w:val="00D6350D"/>
    <w:rsid w:val="00D6699C"/>
    <w:rsid w:val="00D76E30"/>
    <w:rsid w:val="00DB427F"/>
    <w:rsid w:val="00DD0DE1"/>
    <w:rsid w:val="00E00384"/>
    <w:rsid w:val="00E32ABA"/>
    <w:rsid w:val="00E8485A"/>
    <w:rsid w:val="00EB6FF6"/>
    <w:rsid w:val="00EE45FF"/>
    <w:rsid w:val="00F1292A"/>
    <w:rsid w:val="00F1301A"/>
    <w:rsid w:val="00F20C6B"/>
    <w:rsid w:val="00F409AE"/>
    <w:rsid w:val="00F475DD"/>
    <w:rsid w:val="00F64DE3"/>
    <w:rsid w:val="00F72EF4"/>
    <w:rsid w:val="00F77E1D"/>
    <w:rsid w:val="00F86A8B"/>
    <w:rsid w:val="00F95CC5"/>
    <w:rsid w:val="00FC1C22"/>
    <w:rsid w:val="00FF1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710F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50D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635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6350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6350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6350D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6472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6472C"/>
    <w:rPr>
      <w:rFonts w:ascii="Times New Roman" w:eastAsia="宋体" w:hAnsi="Times New Roman" w:cs="Times New Roman"/>
      <w:sz w:val="18"/>
      <w:szCs w:val="18"/>
    </w:rPr>
  </w:style>
  <w:style w:type="table" w:styleId="a6">
    <w:name w:val="Table Grid"/>
    <w:basedOn w:val="a1"/>
    <w:qFormat/>
    <w:rsid w:val="008511A3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080F45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50D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635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6350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6350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6350D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6472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6472C"/>
    <w:rPr>
      <w:rFonts w:ascii="Times New Roman" w:eastAsia="宋体" w:hAnsi="Times New Roman" w:cs="Times New Roman"/>
      <w:sz w:val="18"/>
      <w:szCs w:val="18"/>
    </w:rPr>
  </w:style>
  <w:style w:type="table" w:styleId="a6">
    <w:name w:val="Table Grid"/>
    <w:basedOn w:val="a1"/>
    <w:qFormat/>
    <w:rsid w:val="008511A3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080F45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1.bin"/><Relationship Id="rId18" Type="http://schemas.openxmlformats.org/officeDocument/2006/relationships/image" Target="media/image8.emf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9.emf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oleObject" Target="embeddings/oleObject3.bin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emf"/><Relationship Id="rId20" Type="http://schemas.openxmlformats.org/officeDocument/2006/relationships/oleObject" Target="embeddings/oleObject5.bin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oleObject" Target="embeddings/oleObject7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image" Target="media/image10.emf"/><Relationship Id="rId10" Type="http://schemas.openxmlformats.org/officeDocument/2006/relationships/image" Target="media/image3.png"/><Relationship Id="rId19" Type="http://schemas.openxmlformats.org/officeDocument/2006/relationships/oleObject" Target="embeddings/oleObject4.bin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emf"/><Relationship Id="rId22" Type="http://schemas.openxmlformats.org/officeDocument/2006/relationships/oleObject" Target="embeddings/oleObject6.bin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468</Words>
  <Characters>2668</Characters>
  <Application>Microsoft Office Word</Application>
  <DocSecurity>0</DocSecurity>
  <Lines>22</Lines>
  <Paragraphs>6</Paragraphs>
  <ScaleCrop>false</ScaleCrop>
  <Company/>
  <LinksUpToDate>false</LinksUpToDate>
  <CharactersWithSpaces>3130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Yemj</dc:creator>
  <cp:keywords/>
  <dc:description/>
  <cp:lastModifiedBy>Angel</cp:lastModifiedBy>
  <cp:revision>17</cp:revision>
  <cp:lastPrinted>2018-08-27T08:01:00Z</cp:lastPrinted>
  <dcterms:created xsi:type="dcterms:W3CDTF">2018-09-10T04:33:00Z</dcterms:created>
  <dcterms:modified xsi:type="dcterms:W3CDTF">2018-09-30T02:00:00Z</dcterms:modified>
</cp:coreProperties>
</file>