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3B417">
      <w:pPr>
        <w:jc w:val="center"/>
        <w:rPr>
          <w:rFonts w:ascii="宋体" w:hAnsi="宋体"/>
          <w:sz w:val="32"/>
          <w:szCs w:val="32"/>
        </w:rPr>
      </w:pPr>
      <w:r>
        <w:rPr>
          <w:rFonts w:ascii="宋体" w:hAnsi="宋体"/>
          <w:sz w:val="32"/>
          <w:szCs w:val="32"/>
        </w:rPr>
        <w:t>HL</w:t>
      </w:r>
      <w:r>
        <w:rPr>
          <w:rFonts w:hint="eastAsia" w:ascii="宋体" w:hAnsi="宋体"/>
          <w:sz w:val="32"/>
          <w:szCs w:val="32"/>
          <w:lang w:val="en-US" w:eastAsia="zh-CN"/>
        </w:rPr>
        <w:t>787-FS4-A操作</w:t>
      </w:r>
      <w:r>
        <w:rPr>
          <w:rFonts w:hint="eastAsia" w:ascii="宋体" w:hAnsi="宋体"/>
          <w:sz w:val="32"/>
          <w:szCs w:val="32"/>
        </w:rPr>
        <w:t>说明书</w:t>
      </w:r>
    </w:p>
    <w:p w14:paraId="51587D79">
      <w:pPr>
        <w:numPr>
          <w:ilvl w:val="0"/>
          <w:numId w:val="1"/>
        </w:numPr>
        <w:rPr>
          <w:rFonts w:hint="default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主界面</w:t>
      </w:r>
      <w:r>
        <w:rPr>
          <w:rFonts w:hint="eastAsia" w:ascii="宋体" w:hAnsi="宋体"/>
          <w:b/>
          <w:sz w:val="24"/>
          <w:szCs w:val="24"/>
        </w:rPr>
        <w:t>（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4.3寸彩屏）及</w:t>
      </w:r>
      <w:r>
        <w:rPr>
          <w:rFonts w:hint="eastAsia"/>
          <w:sz w:val="24"/>
          <w:szCs w:val="24"/>
          <w:lang w:val="en-US" w:eastAsia="zh-CN"/>
        </w:rPr>
        <w:t>按键操作方式</w:t>
      </w:r>
    </w:p>
    <w:tbl>
      <w:tblPr>
        <w:tblStyle w:val="10"/>
        <w:tblW w:w="86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847"/>
        <w:gridCol w:w="5849"/>
        <w:gridCol w:w="154"/>
      </w:tblGrid>
      <w:tr w14:paraId="1A6C0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522" w:type="dxa"/>
            <w:gridSpan w:val="3"/>
          </w:tcPr>
          <w:p w14:paraId="72386297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4114800" cy="2453640"/>
                  <wp:effectExtent l="0" t="0" r="0" b="10160"/>
                  <wp:docPr id="33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0" cy="2453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28F75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4126230" cy="2506345"/>
                  <wp:effectExtent l="0" t="0" r="1270" b="8255"/>
                  <wp:docPr id="117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5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6230" cy="2506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46B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  <w:vAlign w:val="top"/>
          </w:tcPr>
          <w:p w14:paraId="46925FE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功能</w:t>
            </w:r>
          </w:p>
        </w:tc>
        <w:tc>
          <w:tcPr>
            <w:tcW w:w="7696" w:type="dxa"/>
            <w:gridSpan w:val="2"/>
            <w:vAlign w:val="top"/>
          </w:tcPr>
          <w:p w14:paraId="7CEDE57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操作方式</w:t>
            </w:r>
          </w:p>
        </w:tc>
      </w:tr>
      <w:tr w14:paraId="2795A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  <w:trHeight w:val="90" w:hRule="atLeast"/>
        </w:trPr>
        <w:tc>
          <w:tcPr>
            <w:tcW w:w="826" w:type="dxa"/>
          </w:tcPr>
          <w:p w14:paraId="26D7FF1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线张力设定</w:t>
            </w:r>
          </w:p>
        </w:tc>
        <w:tc>
          <w:tcPr>
            <w:tcW w:w="1847" w:type="dxa"/>
          </w:tcPr>
          <w:p w14:paraId="1A059B6D">
            <w:pPr>
              <w:widowControl w:val="0"/>
              <w:numPr>
                <w:ilvl w:val="0"/>
                <w:numId w:val="0"/>
              </w:numPr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drawing>
                <wp:inline distT="0" distB="0" distL="114300" distR="114300">
                  <wp:extent cx="525145" cy="1042670"/>
                  <wp:effectExtent l="0" t="0" r="8255" b="11430"/>
                  <wp:docPr id="1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145" cy="1042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3F3D7BA1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点按线张力按键框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drawing>
                <wp:inline distT="0" distB="0" distL="114300" distR="114300">
                  <wp:extent cx="191135" cy="379095"/>
                  <wp:effectExtent l="0" t="0" r="12065" b="1905"/>
                  <wp:docPr id="16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" cy="37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”，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按键底色变成紫色“表示选中”按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drawing>
                <wp:inline distT="0" distB="0" distL="114300" distR="114300">
                  <wp:extent cx="203835" cy="360680"/>
                  <wp:effectExtent l="0" t="0" r="12065" b="7620"/>
                  <wp:docPr id="17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加减键，来调整面线张力力度。</w:t>
            </w:r>
          </w:p>
        </w:tc>
      </w:tr>
      <w:tr w14:paraId="596D4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5ED4396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压脚压力设定</w:t>
            </w:r>
          </w:p>
        </w:tc>
        <w:tc>
          <w:tcPr>
            <w:tcW w:w="1847" w:type="dxa"/>
          </w:tcPr>
          <w:p w14:paraId="6D10CDF1">
            <w:pPr>
              <w:widowControl w:val="0"/>
              <w:numPr>
                <w:ilvl w:val="0"/>
                <w:numId w:val="0"/>
              </w:numPr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drawing>
                <wp:inline distT="0" distB="0" distL="114300" distR="114300">
                  <wp:extent cx="487045" cy="1061085"/>
                  <wp:effectExtent l="0" t="0" r="8255" b="5715"/>
                  <wp:docPr id="68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045" cy="106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3CC8572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点按压脚压力按键框</w:t>
            </w:r>
            <w:r>
              <w:rPr>
                <w:rFonts w:hint="eastAsia"/>
                <w:sz w:val="21"/>
                <w:szCs w:val="21"/>
                <w:lang w:eastAsia="zh-CN"/>
              </w:rPr>
              <w:t>“</w:t>
            </w:r>
            <w:r>
              <w:rPr>
                <w:sz w:val="21"/>
                <w:szCs w:val="21"/>
              </w:rPr>
              <w:drawing>
                <wp:inline distT="0" distB="0" distL="114300" distR="114300">
                  <wp:extent cx="177165" cy="386715"/>
                  <wp:effectExtent l="0" t="0" r="635" b="6985"/>
                  <wp:docPr id="25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" cy="38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  <w:lang w:eastAsia="zh-CN"/>
              </w:rPr>
              <w:t>”，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按键底色变成紫色“表示选中”，按</w:t>
            </w:r>
            <w:r>
              <w:rPr>
                <w:sz w:val="21"/>
                <w:szCs w:val="21"/>
              </w:rPr>
              <w:drawing>
                <wp:inline distT="0" distB="0" distL="114300" distR="114300">
                  <wp:extent cx="203835" cy="360680"/>
                  <wp:effectExtent l="0" t="0" r="12065" b="7620"/>
                  <wp:docPr id="71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加减键，来调整压脚压力值。</w:t>
            </w:r>
          </w:p>
        </w:tc>
      </w:tr>
      <w:tr w14:paraId="77F8C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5FBDB95C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压脚高度设定</w:t>
            </w:r>
          </w:p>
        </w:tc>
        <w:tc>
          <w:tcPr>
            <w:tcW w:w="1847" w:type="dxa"/>
          </w:tcPr>
          <w:p w14:paraId="337FDEA3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551815" cy="1078230"/>
                  <wp:effectExtent l="0" t="0" r="6985" b="1270"/>
                  <wp:docPr id="60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815" cy="107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4B6BE74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点按压脚高度按键框</w:t>
            </w:r>
            <w:r>
              <w:rPr>
                <w:rFonts w:hint="eastAsia"/>
                <w:sz w:val="24"/>
                <w:szCs w:val="24"/>
                <w:lang w:eastAsia="zh-CN"/>
              </w:rPr>
              <w:t>“</w:t>
            </w:r>
            <w:r>
              <w:drawing>
                <wp:inline distT="0" distB="0" distL="114300" distR="114300">
                  <wp:extent cx="215900" cy="421640"/>
                  <wp:effectExtent l="0" t="0" r="0" b="10160"/>
                  <wp:docPr id="67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42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4"/>
                <w:szCs w:val="24"/>
                <w:lang w:eastAsia="zh-CN"/>
              </w:rPr>
              <w:t>”，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按键底色变成紫色“表示选中”，</w:t>
            </w:r>
            <w:r>
              <w:rPr>
                <w:rFonts w:hint="eastAsia"/>
                <w:lang w:val="en-US" w:eastAsia="zh-CN"/>
              </w:rPr>
              <w:t>按</w:t>
            </w:r>
            <w:r>
              <w:drawing>
                <wp:inline distT="0" distB="0" distL="114300" distR="114300">
                  <wp:extent cx="203835" cy="360680"/>
                  <wp:effectExtent l="0" t="0" r="12065" b="7620"/>
                  <wp:docPr id="64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>加减键，来调整抬压脚高度。</w:t>
            </w:r>
          </w:p>
        </w:tc>
      </w:tr>
      <w:tr w14:paraId="3DAE2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50E5E93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加减键</w:t>
            </w:r>
          </w:p>
        </w:tc>
        <w:tc>
          <w:tcPr>
            <w:tcW w:w="1847" w:type="dxa"/>
          </w:tcPr>
          <w:p w14:paraId="37D857BB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525780" cy="932815"/>
                  <wp:effectExtent l="0" t="0" r="7620" b="6985"/>
                  <wp:docPr id="27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266C6FA9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74AF0A90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4495FB6C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加减键</w:t>
            </w:r>
          </w:p>
        </w:tc>
      </w:tr>
      <w:tr w14:paraId="4C74C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62D35C41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牙齿高</w:t>
            </w:r>
          </w:p>
          <w:p w14:paraId="42DD5CB3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度设定</w:t>
            </w:r>
          </w:p>
        </w:tc>
        <w:tc>
          <w:tcPr>
            <w:tcW w:w="1847" w:type="dxa"/>
          </w:tcPr>
          <w:p w14:paraId="18309040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522605" cy="1051560"/>
                  <wp:effectExtent l="0" t="0" r="10795" b="2540"/>
                  <wp:docPr id="56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605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6FCADE1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点按牙齿高度按键框</w:t>
            </w:r>
            <w:r>
              <w:rPr>
                <w:rFonts w:hint="eastAsia"/>
                <w:sz w:val="24"/>
                <w:szCs w:val="24"/>
                <w:lang w:eastAsia="zh-CN"/>
              </w:rPr>
              <w:t>“</w:t>
            </w:r>
            <w:r>
              <w:drawing>
                <wp:inline distT="0" distB="0" distL="114300" distR="114300">
                  <wp:extent cx="197485" cy="397510"/>
                  <wp:effectExtent l="0" t="0" r="5715" b="8890"/>
                  <wp:docPr id="59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4"/>
                <w:szCs w:val="24"/>
                <w:lang w:eastAsia="zh-CN"/>
              </w:rPr>
              <w:t>”，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按键底色变成紫色“表示选中”，</w:t>
            </w:r>
            <w:r>
              <w:rPr>
                <w:rFonts w:hint="eastAsia"/>
                <w:lang w:val="en-US" w:eastAsia="zh-CN"/>
              </w:rPr>
              <w:t>按</w:t>
            </w:r>
            <w:r>
              <w:drawing>
                <wp:inline distT="0" distB="0" distL="114300" distR="114300">
                  <wp:extent cx="203835" cy="360680"/>
                  <wp:effectExtent l="0" t="0" r="12065" b="7620"/>
                  <wp:docPr id="5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>加减键，来调整牙齿牙高高度。</w:t>
            </w:r>
          </w:p>
        </w:tc>
      </w:tr>
      <w:tr w14:paraId="48003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0FCDCA76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针距设定</w:t>
            </w:r>
          </w:p>
        </w:tc>
        <w:tc>
          <w:tcPr>
            <w:tcW w:w="1847" w:type="dxa"/>
          </w:tcPr>
          <w:p w14:paraId="19B80E8C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drawing>
                <wp:inline distT="0" distB="0" distL="114300" distR="114300">
                  <wp:extent cx="510540" cy="1130300"/>
                  <wp:effectExtent l="0" t="0" r="10160" b="0"/>
                  <wp:docPr id="5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702D239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点按针距按键框</w:t>
            </w:r>
            <w:r>
              <w:rPr>
                <w:rFonts w:hint="eastAsia"/>
                <w:sz w:val="24"/>
                <w:szCs w:val="24"/>
                <w:lang w:eastAsia="zh-CN"/>
              </w:rPr>
              <w:t>“</w:t>
            </w:r>
            <w:r>
              <w:drawing>
                <wp:inline distT="0" distB="0" distL="114300" distR="114300">
                  <wp:extent cx="175260" cy="387350"/>
                  <wp:effectExtent l="0" t="0" r="2540" b="6350"/>
                  <wp:docPr id="53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4"/>
                <w:szCs w:val="24"/>
                <w:lang w:eastAsia="zh-CN"/>
              </w:rPr>
              <w:t>”，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按键底色变成紫色“表示选中”</w:t>
            </w:r>
            <w:r>
              <w:rPr>
                <w:rFonts w:hint="eastAsia"/>
                <w:lang w:val="en-US" w:eastAsia="zh-CN"/>
              </w:rPr>
              <w:t>按</w:t>
            </w:r>
            <w:r>
              <w:drawing>
                <wp:inline distT="0" distB="0" distL="114300" distR="114300">
                  <wp:extent cx="203835" cy="360680"/>
                  <wp:effectExtent l="0" t="0" r="12065" b="7620"/>
                  <wp:docPr id="52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>加减键，来调整当前针距大小。</w:t>
            </w:r>
          </w:p>
        </w:tc>
      </w:tr>
      <w:tr w14:paraId="6896B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  <w:trHeight w:val="1504" w:hRule="atLeast"/>
        </w:trPr>
        <w:tc>
          <w:tcPr>
            <w:tcW w:w="826" w:type="dxa"/>
          </w:tcPr>
          <w:p w14:paraId="5F017EC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速度设定</w:t>
            </w:r>
          </w:p>
        </w:tc>
        <w:tc>
          <w:tcPr>
            <w:tcW w:w="1847" w:type="dxa"/>
          </w:tcPr>
          <w:p w14:paraId="19C5EA33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drawing>
                <wp:inline distT="0" distB="0" distL="114300" distR="114300">
                  <wp:extent cx="506095" cy="946150"/>
                  <wp:effectExtent l="0" t="0" r="1905" b="6350"/>
                  <wp:docPr id="35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095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 xml:space="preserve">  </w:t>
            </w:r>
          </w:p>
        </w:tc>
        <w:tc>
          <w:tcPr>
            <w:tcW w:w="5849" w:type="dxa"/>
          </w:tcPr>
          <w:p w14:paraId="67ED3861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点按转速按键框</w:t>
            </w:r>
            <w:r>
              <w:rPr>
                <w:rFonts w:hint="eastAsia"/>
                <w:sz w:val="24"/>
                <w:szCs w:val="24"/>
                <w:lang w:eastAsia="zh-CN"/>
              </w:rPr>
              <w:t>“</w:t>
            </w:r>
            <w:r>
              <w:rPr>
                <w:sz w:val="24"/>
                <w:szCs w:val="24"/>
              </w:rPr>
              <w:drawing>
                <wp:inline distT="0" distB="0" distL="114300" distR="114300">
                  <wp:extent cx="160020" cy="299720"/>
                  <wp:effectExtent l="0" t="0" r="5080" b="5080"/>
                  <wp:docPr id="4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4"/>
                <w:szCs w:val="24"/>
                <w:lang w:eastAsia="zh-CN"/>
              </w:rPr>
              <w:t>”，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按键底色变成紫色“表示选中”</w:t>
            </w:r>
            <w:r>
              <w:rPr>
                <w:rFonts w:hint="eastAsia"/>
                <w:lang w:val="en-US" w:eastAsia="zh-CN"/>
              </w:rPr>
              <w:t>按</w:t>
            </w:r>
            <w:r>
              <w:drawing>
                <wp:inline distT="0" distB="0" distL="114300" distR="114300">
                  <wp:extent cx="203835" cy="360680"/>
                  <wp:effectExtent l="0" t="0" r="12065" b="7620"/>
                  <wp:docPr id="3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>加减键，来设定缝制最高转速值</w:t>
            </w:r>
          </w:p>
        </w:tc>
      </w:tr>
      <w:tr w14:paraId="108BA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6F69A2C2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计件功能</w:t>
            </w:r>
          </w:p>
        </w:tc>
        <w:tc>
          <w:tcPr>
            <w:tcW w:w="1847" w:type="dxa"/>
          </w:tcPr>
          <w:p w14:paraId="3AA28DF9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1155065" cy="462280"/>
                  <wp:effectExtent l="0" t="0" r="635" b="7620"/>
                  <wp:docPr id="126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图片 6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065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5C1F2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</w:p>
        </w:tc>
        <w:tc>
          <w:tcPr>
            <w:tcW w:w="5849" w:type="dxa"/>
          </w:tcPr>
          <w:p w14:paraId="03535F54">
            <w:pPr>
              <w:widowControl w:val="0"/>
              <w:numPr>
                <w:ilvl w:val="0"/>
                <w:numId w:val="2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计件模式打开后，显示当时计件数值（计加、计减）</w:t>
            </w:r>
          </w:p>
          <w:p w14:paraId="0539FF70">
            <w:pPr>
              <w:widowControl w:val="0"/>
              <w:numPr>
                <w:ilvl w:val="0"/>
                <w:numId w:val="2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长按“</w:t>
            </w:r>
            <w:r>
              <w:drawing>
                <wp:inline distT="0" distB="0" distL="114300" distR="114300">
                  <wp:extent cx="421640" cy="168910"/>
                  <wp:effectExtent l="0" t="0" r="10160" b="8890"/>
                  <wp:docPr id="32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6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640" cy="16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”按键，跳出数字框（可修改当前数值），修改后，按OK键保存</w:t>
            </w:r>
          </w:p>
          <w:p w14:paraId="78117F7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3、计件数值到达设定数值，计件报错提示框“</w:t>
            </w:r>
            <w:r>
              <w:rPr>
                <w:rFonts w:hint="eastAsia" w:ascii="宋体" w:hAnsi="宋体"/>
                <w:sz w:val="24"/>
                <w:szCs w:val="24"/>
              </w:rPr>
              <w:t>PBOB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”，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按OK键返回到缝制界面，计件清零。</w:t>
            </w:r>
          </w:p>
        </w:tc>
      </w:tr>
      <w:tr w14:paraId="3E8C4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0B32354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底线计数</w:t>
            </w:r>
          </w:p>
        </w:tc>
        <w:tc>
          <w:tcPr>
            <w:tcW w:w="1847" w:type="dxa"/>
          </w:tcPr>
          <w:p w14:paraId="1516898B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1134110" cy="461645"/>
                  <wp:effectExtent l="0" t="0" r="8890" b="8255"/>
                  <wp:docPr id="34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110" cy="4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6AFD40A8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1、底线模式打开后，显示当时底线数值</w:t>
            </w:r>
          </w:p>
          <w:p w14:paraId="062B5453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2、长按“</w:t>
            </w:r>
            <w:r>
              <w:drawing>
                <wp:inline distT="0" distB="0" distL="114300" distR="114300">
                  <wp:extent cx="467995" cy="190500"/>
                  <wp:effectExtent l="0" t="0" r="1905" b="0"/>
                  <wp:docPr id="37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”按键，跳出数字框（可修改当前数值），修改后，按OK键保存</w:t>
            </w:r>
          </w:p>
          <w:p w14:paraId="78C09622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3、底线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数值到达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’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’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数值，计件报错提示框“L</w:t>
            </w:r>
            <w:r>
              <w:rPr>
                <w:rFonts w:hint="eastAsia" w:ascii="宋体" w:hAnsi="宋体"/>
                <w:sz w:val="24"/>
                <w:szCs w:val="24"/>
              </w:rPr>
              <w:t>BOB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”，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按OK键返回到缝制界面，底线计数回复到原来设定数值。</w:t>
            </w:r>
          </w:p>
        </w:tc>
      </w:tr>
      <w:tr w14:paraId="1E0D9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6" w:type="dxa"/>
          </w:tcPr>
          <w:p w14:paraId="294779E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停针位</w:t>
            </w:r>
          </w:p>
        </w:tc>
        <w:tc>
          <w:tcPr>
            <w:tcW w:w="1847" w:type="dxa"/>
          </w:tcPr>
          <w:p w14:paraId="343111F7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584200" cy="538480"/>
                  <wp:effectExtent l="0" t="0" r="0" b="7620"/>
                  <wp:docPr id="40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3" w:type="dxa"/>
            <w:gridSpan w:val="2"/>
          </w:tcPr>
          <w:p w14:paraId="00DAE92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点按循环：上下针位切换</w:t>
            </w:r>
          </w:p>
          <w:p w14:paraId="5335210B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5BF9E17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默认：下针位</w:t>
            </w:r>
          </w:p>
        </w:tc>
      </w:tr>
      <w:tr w14:paraId="7A9F6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6" w:type="dxa"/>
          </w:tcPr>
          <w:p w14:paraId="7C7901C7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压脚模式键</w:t>
            </w:r>
          </w:p>
        </w:tc>
        <w:tc>
          <w:tcPr>
            <w:tcW w:w="1847" w:type="dxa"/>
          </w:tcPr>
          <w:p w14:paraId="708BDBE8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946785" cy="600710"/>
                  <wp:effectExtent l="0" t="0" r="5715" b="8890"/>
                  <wp:docPr id="3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78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3" w:type="dxa"/>
            <w:gridSpan w:val="2"/>
          </w:tcPr>
          <w:p w14:paraId="7135E12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点按循环：中间停顿抬压脚、剪线后抬压脚、中间停顿剪线后抬压脚、压脚模式</w:t>
            </w:r>
          </w:p>
          <w:p w14:paraId="167FA028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57208F03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默认：关闭</w:t>
            </w:r>
          </w:p>
        </w:tc>
      </w:tr>
      <w:tr w14:paraId="546FF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3AD1F521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软启动键</w:t>
            </w:r>
          </w:p>
        </w:tc>
        <w:tc>
          <w:tcPr>
            <w:tcW w:w="1847" w:type="dxa"/>
          </w:tcPr>
          <w:p w14:paraId="48164637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598805" cy="527050"/>
                  <wp:effectExtent l="0" t="0" r="10795" b="6350"/>
                  <wp:docPr id="66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805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3C3A19A0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点按循环：软启动开与关</w:t>
            </w:r>
          </w:p>
          <w:p w14:paraId="146DD6AC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0F9E54B1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默认：关闭</w:t>
            </w:r>
          </w:p>
        </w:tc>
      </w:tr>
      <w:tr w14:paraId="645A5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086CD35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LED灯调节键</w:t>
            </w:r>
          </w:p>
        </w:tc>
        <w:tc>
          <w:tcPr>
            <w:tcW w:w="1847" w:type="dxa"/>
          </w:tcPr>
          <w:p w14:paraId="7AA494F8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768985" cy="477520"/>
                  <wp:effectExtent l="0" t="0" r="5715" b="5080"/>
                  <wp:docPr id="48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85" cy="47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13FA635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点按循环：LED亮度0-5循环</w:t>
            </w:r>
          </w:p>
          <w:p w14:paraId="3EB69564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617F8E8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默认：3</w:t>
            </w:r>
          </w:p>
        </w:tc>
      </w:tr>
      <w:tr w14:paraId="4AD17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0BE4F212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剪线键</w:t>
            </w:r>
          </w:p>
        </w:tc>
        <w:tc>
          <w:tcPr>
            <w:tcW w:w="1847" w:type="dxa"/>
          </w:tcPr>
          <w:p w14:paraId="50C90CF0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763270" cy="499745"/>
                  <wp:effectExtent l="0" t="0" r="11430" b="8255"/>
                  <wp:docPr id="55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33B2D234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点按循环：剪线功能开与关</w:t>
            </w:r>
          </w:p>
          <w:p w14:paraId="7E478717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默认：开</w:t>
            </w:r>
          </w:p>
        </w:tc>
      </w:tr>
      <w:tr w14:paraId="0DC4C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  <w:trHeight w:val="1264" w:hRule="atLeast"/>
        </w:trPr>
        <w:tc>
          <w:tcPr>
            <w:tcW w:w="826" w:type="dxa"/>
          </w:tcPr>
          <w:p w14:paraId="484B98B0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送料轨迹</w:t>
            </w:r>
          </w:p>
        </w:tc>
        <w:tc>
          <w:tcPr>
            <w:tcW w:w="1847" w:type="dxa"/>
          </w:tcPr>
          <w:p w14:paraId="65A3E608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lang w:val="en-US" w:eastAsia="zh-CN"/>
              </w:rPr>
            </w:pPr>
            <w:r>
              <w:drawing>
                <wp:inline distT="0" distB="0" distL="114300" distR="114300">
                  <wp:extent cx="642620" cy="416560"/>
                  <wp:effectExtent l="0" t="0" r="5080" b="2540"/>
                  <wp:docPr id="7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620" cy="416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27069C3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点按循环：椭圆形、长方型、前三角、后三角</w:t>
            </w:r>
            <w:r>
              <w:rPr>
                <w:sz w:val="21"/>
                <w:szCs w:val="21"/>
              </w:rPr>
              <w:drawing>
                <wp:inline distT="0" distB="0" distL="114300" distR="114300">
                  <wp:extent cx="1800225" cy="293370"/>
                  <wp:effectExtent l="0" t="0" r="3175" b="11430"/>
                  <wp:docPr id="121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F0CE4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默认：椭圆形轨迹</w:t>
            </w:r>
          </w:p>
        </w:tc>
      </w:tr>
      <w:tr w14:paraId="6BB86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089DE9D0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前固缝键</w:t>
            </w:r>
          </w:p>
        </w:tc>
        <w:tc>
          <w:tcPr>
            <w:tcW w:w="1847" w:type="dxa"/>
          </w:tcPr>
          <w:p w14:paraId="09C2911D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678180" cy="432435"/>
                  <wp:effectExtent l="0" t="0" r="7620" b="12065"/>
                  <wp:docPr id="90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43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" cy="43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10A7C801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点按循环：</w:t>
            </w:r>
            <w:r>
              <w:rPr>
                <w:rFonts w:hint="eastAsia" w:ascii="宋体" w:hAnsi="宋体"/>
                <w:sz w:val="21"/>
                <w:szCs w:val="21"/>
              </w:rPr>
              <w:t>前固缝/前双固缝/前四固缝/关闭</w:t>
            </w:r>
          </w:p>
          <w:p w14:paraId="2000B46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长按：进入固缝针数、速度设置界面</w:t>
            </w:r>
          </w:p>
          <w:p w14:paraId="706BEA6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默认：前双固缝</w:t>
            </w:r>
          </w:p>
        </w:tc>
      </w:tr>
      <w:tr w14:paraId="4A743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  <w:trHeight w:val="867" w:hRule="atLeast"/>
        </w:trPr>
        <w:tc>
          <w:tcPr>
            <w:tcW w:w="826" w:type="dxa"/>
          </w:tcPr>
          <w:p w14:paraId="7E15D87C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后固缝键</w:t>
            </w:r>
          </w:p>
        </w:tc>
        <w:tc>
          <w:tcPr>
            <w:tcW w:w="1847" w:type="dxa"/>
          </w:tcPr>
          <w:p w14:paraId="3DD7A486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lang w:val="en-US" w:eastAsia="zh-CN"/>
              </w:rPr>
            </w:pPr>
            <w:r>
              <w:drawing>
                <wp:inline distT="0" distB="0" distL="114300" distR="114300">
                  <wp:extent cx="671830" cy="436880"/>
                  <wp:effectExtent l="0" t="0" r="1270" b="7620"/>
                  <wp:docPr id="109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5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830" cy="436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00CEF1E6">
            <w:pPr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点按循环：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后固缝/后双固缝/后四固缝/关闭</w:t>
            </w:r>
          </w:p>
          <w:p w14:paraId="6D2B5C34">
            <w:pPr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长按：进入固缝针数、速度设置界面</w:t>
            </w:r>
          </w:p>
          <w:p w14:paraId="115BD17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默认：后双固缝</w:t>
            </w:r>
          </w:p>
        </w:tc>
      </w:tr>
      <w:tr w14:paraId="67F32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  <w:trHeight w:val="2465" w:hRule="atLeast"/>
        </w:trPr>
        <w:tc>
          <w:tcPr>
            <w:tcW w:w="826" w:type="dxa"/>
          </w:tcPr>
          <w:p w14:paraId="330CB30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缝制模式</w:t>
            </w:r>
          </w:p>
        </w:tc>
        <w:tc>
          <w:tcPr>
            <w:tcW w:w="1847" w:type="dxa"/>
          </w:tcPr>
          <w:p w14:paraId="7FC05822">
            <w:pPr>
              <w:widowControl w:val="0"/>
              <w:numPr>
                <w:ilvl w:val="0"/>
                <w:numId w:val="0"/>
              </w:numPr>
              <w:jc w:val="left"/>
            </w:pPr>
          </w:p>
          <w:p w14:paraId="3DCD2BF1">
            <w:pPr>
              <w:widowControl w:val="0"/>
              <w:numPr>
                <w:ilvl w:val="0"/>
                <w:numId w:val="0"/>
              </w:numPr>
              <w:jc w:val="left"/>
            </w:pPr>
          </w:p>
          <w:p w14:paraId="2892C9B2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995045" cy="508000"/>
                  <wp:effectExtent l="0" t="0" r="8255" b="0"/>
                  <wp:docPr id="116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57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045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2F87EF">
            <w:pPr>
              <w:widowControl w:val="0"/>
              <w:numPr>
                <w:ilvl w:val="0"/>
                <w:numId w:val="0"/>
              </w:numPr>
              <w:jc w:val="left"/>
            </w:pPr>
          </w:p>
          <w:p w14:paraId="7A3ABC19">
            <w:pPr>
              <w:widowControl w:val="0"/>
              <w:numPr>
                <w:ilvl w:val="0"/>
                <w:numId w:val="0"/>
              </w:numPr>
              <w:jc w:val="left"/>
            </w:pPr>
          </w:p>
        </w:tc>
        <w:tc>
          <w:tcPr>
            <w:tcW w:w="5849" w:type="dxa"/>
          </w:tcPr>
          <w:p w14:paraId="108BA2D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点按：进入缝制模式界面，选择需要缝制模式，按OK保存并退出</w:t>
            </w:r>
          </w:p>
          <w:p w14:paraId="1B074616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21"/>
                <w:szCs w:val="21"/>
              </w:rPr>
              <w:drawing>
                <wp:inline distT="0" distB="0" distL="114300" distR="114300">
                  <wp:extent cx="1616710" cy="967105"/>
                  <wp:effectExtent l="0" t="0" r="8890" b="10795"/>
                  <wp:docPr id="4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710" cy="96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712E53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默认：自由缝</w:t>
            </w:r>
          </w:p>
        </w:tc>
      </w:tr>
      <w:tr w14:paraId="1261D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017AF297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厚薄切换</w:t>
            </w:r>
          </w:p>
        </w:tc>
        <w:tc>
          <w:tcPr>
            <w:tcW w:w="1847" w:type="dxa"/>
          </w:tcPr>
          <w:p w14:paraId="71FC1A78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913765" cy="495935"/>
                  <wp:effectExtent l="0" t="0" r="635" b="12065"/>
                  <wp:docPr id="113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5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495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2E6C154F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点按循环：标准、偏厚、偏薄 </w:t>
            </w:r>
            <w:r>
              <w:drawing>
                <wp:inline distT="0" distB="0" distL="114300" distR="114300">
                  <wp:extent cx="694690" cy="355600"/>
                  <wp:effectExtent l="0" t="0" r="3810" b="0"/>
                  <wp:docPr id="114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E16DA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0B81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5CA3787C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语音功能开关</w:t>
            </w:r>
          </w:p>
        </w:tc>
        <w:tc>
          <w:tcPr>
            <w:tcW w:w="1847" w:type="dxa"/>
          </w:tcPr>
          <w:p w14:paraId="7161E622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906780" cy="561340"/>
                  <wp:effectExtent l="0" t="0" r="7620" b="10160"/>
                  <wp:docPr id="83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56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367B3807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点按循环：语音功能开与关</w:t>
            </w:r>
          </w:p>
          <w:p w14:paraId="050C5D31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默认：开</w:t>
            </w:r>
          </w:p>
        </w:tc>
      </w:tr>
      <w:tr w14:paraId="6EC86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  <w:trHeight w:val="830" w:hRule="atLeast"/>
        </w:trPr>
        <w:tc>
          <w:tcPr>
            <w:tcW w:w="826" w:type="dxa"/>
          </w:tcPr>
          <w:p w14:paraId="78B250C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压脚开关键</w:t>
            </w:r>
          </w:p>
        </w:tc>
        <w:tc>
          <w:tcPr>
            <w:tcW w:w="1847" w:type="dxa"/>
          </w:tcPr>
          <w:p w14:paraId="2E06747D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908050" cy="552450"/>
                  <wp:effectExtent l="0" t="0" r="6350" b="6350"/>
                  <wp:docPr id="86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0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0FA35B80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点按循环：抬压脚功能开与关</w:t>
            </w:r>
          </w:p>
          <w:p w14:paraId="67A3269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默认：开</w:t>
            </w:r>
          </w:p>
        </w:tc>
      </w:tr>
      <w:tr w14:paraId="501BB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1AA3B150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防鸟巢功能键</w:t>
            </w:r>
          </w:p>
        </w:tc>
        <w:tc>
          <w:tcPr>
            <w:tcW w:w="1847" w:type="dxa"/>
          </w:tcPr>
          <w:p w14:paraId="0B072299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913130" cy="627380"/>
                  <wp:effectExtent l="0" t="0" r="1270" b="7620"/>
                  <wp:docPr id="88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130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27CDB533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点按循环：防鸟巢功能开与关</w:t>
            </w:r>
          </w:p>
          <w:p w14:paraId="027133A1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默认：关</w:t>
            </w:r>
          </w:p>
        </w:tc>
      </w:tr>
      <w:tr w14:paraId="460B7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2DE48E1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夹线功能键</w:t>
            </w:r>
          </w:p>
        </w:tc>
        <w:tc>
          <w:tcPr>
            <w:tcW w:w="1847" w:type="dxa"/>
          </w:tcPr>
          <w:p w14:paraId="2A3CC99A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912495" cy="604520"/>
                  <wp:effectExtent l="0" t="0" r="1905" b="5080"/>
                  <wp:docPr id="91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95" cy="60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7C4F4665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点按循环：夹线功能开与关</w:t>
            </w:r>
          </w:p>
          <w:p w14:paraId="78C944F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默认：开</w:t>
            </w:r>
          </w:p>
        </w:tc>
      </w:tr>
      <w:tr w14:paraId="32158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  <w:trHeight w:val="874" w:hRule="atLeast"/>
        </w:trPr>
        <w:tc>
          <w:tcPr>
            <w:tcW w:w="826" w:type="dxa"/>
          </w:tcPr>
          <w:p w14:paraId="4BFFE1B3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密针功能键</w:t>
            </w:r>
          </w:p>
        </w:tc>
        <w:tc>
          <w:tcPr>
            <w:tcW w:w="1847" w:type="dxa"/>
          </w:tcPr>
          <w:p w14:paraId="0CF5289C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904875" cy="597535"/>
                  <wp:effectExtent l="0" t="0" r="9525" b="12065"/>
                  <wp:docPr id="9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597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054176E2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点按循环：前密缝、后密缝、前后密缝、关闭</w:t>
            </w:r>
          </w:p>
          <w:p w14:paraId="40F9739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默认：关闭</w:t>
            </w:r>
          </w:p>
        </w:tc>
      </w:tr>
      <w:tr w14:paraId="19F7F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  <w:trHeight w:val="1469" w:hRule="atLeast"/>
        </w:trPr>
        <w:tc>
          <w:tcPr>
            <w:tcW w:w="826" w:type="dxa"/>
          </w:tcPr>
          <w:p w14:paraId="606DAECC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语言选择功能</w:t>
            </w:r>
          </w:p>
        </w:tc>
        <w:tc>
          <w:tcPr>
            <w:tcW w:w="1847" w:type="dxa"/>
          </w:tcPr>
          <w:p w14:paraId="37C47BA8">
            <w:pPr>
              <w:widowControl w:val="0"/>
              <w:numPr>
                <w:ilvl w:val="0"/>
                <w:numId w:val="0"/>
              </w:numPr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drawing>
                <wp:inline distT="0" distB="0" distL="114300" distR="114300">
                  <wp:extent cx="896620" cy="603885"/>
                  <wp:effectExtent l="0" t="0" r="5080" b="5715"/>
                  <wp:docPr id="100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620" cy="60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797880">
            <w:pPr>
              <w:widowControl w:val="0"/>
              <w:numPr>
                <w:ilvl w:val="0"/>
                <w:numId w:val="0"/>
              </w:numPr>
              <w:jc w:val="left"/>
              <w:rPr>
                <w:sz w:val="21"/>
                <w:szCs w:val="21"/>
              </w:rPr>
            </w:pPr>
          </w:p>
        </w:tc>
        <w:tc>
          <w:tcPr>
            <w:tcW w:w="5849" w:type="dxa"/>
          </w:tcPr>
          <w:p w14:paraId="495F6C04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点按循环：中文、英文、越南、葡萄牙、土耳其、波斯语、阿拉伯语、俄语</w:t>
            </w:r>
            <w:r>
              <w:rPr>
                <w:sz w:val="21"/>
                <w:szCs w:val="21"/>
              </w:rPr>
              <w:drawing>
                <wp:inline distT="0" distB="0" distL="114300" distR="114300">
                  <wp:extent cx="2519045" cy="372110"/>
                  <wp:effectExtent l="0" t="0" r="8255" b="8890"/>
                  <wp:docPr id="104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3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045" cy="37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B9CBDF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默认：中文</w:t>
            </w:r>
          </w:p>
        </w:tc>
      </w:tr>
      <w:tr w14:paraId="5E05C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  <w:trHeight w:val="1469" w:hRule="atLeast"/>
        </w:trPr>
        <w:tc>
          <w:tcPr>
            <w:tcW w:w="826" w:type="dxa"/>
          </w:tcPr>
          <w:p w14:paraId="7F6CF1F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布料选择键</w:t>
            </w:r>
          </w:p>
        </w:tc>
        <w:tc>
          <w:tcPr>
            <w:tcW w:w="1847" w:type="dxa"/>
          </w:tcPr>
          <w:p w14:paraId="7661004E">
            <w:pPr>
              <w:widowControl w:val="0"/>
              <w:numPr>
                <w:ilvl w:val="0"/>
                <w:numId w:val="0"/>
              </w:numPr>
              <w:jc w:val="left"/>
              <w:rPr>
                <w:sz w:val="21"/>
                <w:szCs w:val="21"/>
              </w:rPr>
            </w:pPr>
            <w:r>
              <w:drawing>
                <wp:inline distT="0" distB="0" distL="114300" distR="114300">
                  <wp:extent cx="838200" cy="523875"/>
                  <wp:effectExtent l="0" t="0" r="0" b="9525"/>
                  <wp:docPr id="4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3220F57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点按循环：常规布料、羽绒里布、涂层布、高弹布、牛仔布</w:t>
            </w:r>
          </w:p>
          <w:p w14:paraId="6309D62E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2363470" cy="414020"/>
                  <wp:effectExtent l="0" t="0" r="11430" b="5080"/>
                  <wp:docPr id="4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3470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770C2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默认：常规布料</w:t>
            </w:r>
          </w:p>
        </w:tc>
      </w:tr>
      <w:tr w14:paraId="101C4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3AB4E67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PATT花样针距</w:t>
            </w:r>
          </w:p>
        </w:tc>
        <w:tc>
          <w:tcPr>
            <w:tcW w:w="1847" w:type="dxa"/>
          </w:tcPr>
          <w:p w14:paraId="21E77E30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b/>
              </w:rPr>
            </w:pPr>
            <w:r>
              <w:drawing>
                <wp:inline distT="0" distB="0" distL="114300" distR="114300">
                  <wp:extent cx="810260" cy="556895"/>
                  <wp:effectExtent l="0" t="0" r="2540" b="1905"/>
                  <wp:docPr id="140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图片 53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556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48139A34">
            <w:pPr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短按循环</w:t>
            </w:r>
            <w:r>
              <w:rPr>
                <w:rFonts w:hint="eastAsia" w:ascii="宋体" w:hAnsi="宋体"/>
                <w:szCs w:val="21"/>
              </w:rPr>
              <w:t>：花样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针距开与关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默认：关闭）</w:t>
            </w:r>
          </w:p>
          <w:p w14:paraId="07E37D1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备注：该功能开启后，针距调节范围就D1~D9之间循环</w:t>
            </w:r>
          </w:p>
        </w:tc>
      </w:tr>
      <w:tr w14:paraId="4BD47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68C94596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花样编辑</w:t>
            </w:r>
          </w:p>
        </w:tc>
        <w:tc>
          <w:tcPr>
            <w:tcW w:w="1847" w:type="dxa"/>
          </w:tcPr>
          <w:p w14:paraId="1D09729B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811530" cy="563245"/>
                  <wp:effectExtent l="0" t="0" r="1270" b="8255"/>
                  <wp:docPr id="142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图片 55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530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5AC7527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点按进入花样编辑界面----选择花样号----点击进入进行编辑----保存（退出）</w:t>
            </w:r>
          </w:p>
        </w:tc>
      </w:tr>
      <w:tr w14:paraId="56F9B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418A8414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花样固缝</w:t>
            </w:r>
          </w:p>
        </w:tc>
        <w:tc>
          <w:tcPr>
            <w:tcW w:w="1847" w:type="dxa"/>
          </w:tcPr>
          <w:p w14:paraId="6559F8A8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794385" cy="533400"/>
                  <wp:effectExtent l="0" t="0" r="5715" b="0"/>
                  <wp:docPr id="8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38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2D7175DB"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短按循环：花样固缝</w:t>
            </w:r>
            <w:r>
              <w:rPr>
                <w:szCs w:val="21"/>
              </w:rPr>
              <w:t>功能开与关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默认：关闭）</w:t>
            </w:r>
          </w:p>
          <w:p w14:paraId="40B8F78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该功能开启，前后固缝走固缝花样模式</w:t>
            </w:r>
          </w:p>
        </w:tc>
      </w:tr>
      <w:tr w14:paraId="11920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5C24E26C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过厚功能</w:t>
            </w:r>
          </w:p>
        </w:tc>
        <w:tc>
          <w:tcPr>
            <w:tcW w:w="1847" w:type="dxa"/>
          </w:tcPr>
          <w:p w14:paraId="4DF28CF0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800735" cy="430530"/>
                  <wp:effectExtent l="0" t="0" r="12065" b="127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735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2CC8FCE7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短按循环：过厚功能开与关（默认：关闭）</w:t>
            </w:r>
          </w:p>
          <w:p w14:paraId="579A9FD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该功能需配合压脚高度传感器</w:t>
            </w:r>
          </w:p>
        </w:tc>
      </w:tr>
      <w:tr w14:paraId="40AFC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478977F7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示教模式</w:t>
            </w:r>
          </w:p>
        </w:tc>
        <w:tc>
          <w:tcPr>
            <w:tcW w:w="1847" w:type="dxa"/>
          </w:tcPr>
          <w:p w14:paraId="5ECAF487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797560" cy="511810"/>
                  <wp:effectExtent l="0" t="0" r="2540" b="8890"/>
                  <wp:docPr id="143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51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1F19C53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定长缝模式下有效，</w:t>
            </w:r>
          </w:p>
          <w:p w14:paraId="061D1961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点按：进入示教模式</w:t>
            </w:r>
          </w:p>
          <w:p w14:paraId="2BE56866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默认：关闭</w:t>
            </w:r>
          </w:p>
        </w:tc>
      </w:tr>
      <w:tr w14:paraId="77B14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  <w:trHeight w:val="984" w:hRule="atLeast"/>
        </w:trPr>
        <w:tc>
          <w:tcPr>
            <w:tcW w:w="826" w:type="dxa"/>
          </w:tcPr>
          <w:p w14:paraId="24EFA616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保养提示</w:t>
            </w:r>
          </w:p>
        </w:tc>
        <w:tc>
          <w:tcPr>
            <w:tcW w:w="1847" w:type="dxa"/>
          </w:tcPr>
          <w:p w14:paraId="500FD281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797560" cy="535305"/>
                  <wp:effectExtent l="0" t="0" r="2540" b="10795"/>
                  <wp:docPr id="4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535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057CDAC0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短按循环：保养提示功能开与关，默认关闭</w:t>
            </w:r>
          </w:p>
          <w:p w14:paraId="7379413B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lang w:val="en-US" w:eastAsia="zh-CN"/>
              </w:rPr>
            </w:pPr>
          </w:p>
          <w:p w14:paraId="59F1D3CB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保养时间设定P156</w:t>
            </w:r>
          </w:p>
        </w:tc>
      </w:tr>
      <w:tr w14:paraId="244E0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  <w:trHeight w:val="1059" w:hRule="atLeast"/>
        </w:trPr>
        <w:tc>
          <w:tcPr>
            <w:tcW w:w="826" w:type="dxa"/>
          </w:tcPr>
          <w:p w14:paraId="66B22293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触发键</w:t>
            </w:r>
          </w:p>
        </w:tc>
        <w:tc>
          <w:tcPr>
            <w:tcW w:w="1847" w:type="dxa"/>
          </w:tcPr>
          <w:p w14:paraId="2CCBD0BD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797560" cy="564515"/>
                  <wp:effectExtent l="0" t="0" r="2540" b="6985"/>
                  <wp:docPr id="4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18327963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定长缝模式下有效，</w:t>
            </w:r>
          </w:p>
          <w:p w14:paraId="1B1D81FD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点按循环：触发键开与关</w:t>
            </w:r>
          </w:p>
          <w:p w14:paraId="4D44899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默认：关闭</w:t>
            </w:r>
          </w:p>
        </w:tc>
      </w:tr>
      <w:tr w14:paraId="4F36F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3FB3046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锁屏键</w:t>
            </w:r>
          </w:p>
        </w:tc>
        <w:tc>
          <w:tcPr>
            <w:tcW w:w="1847" w:type="dxa"/>
          </w:tcPr>
          <w:p w14:paraId="5516288B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481330" cy="639445"/>
                  <wp:effectExtent l="0" t="0" r="1270" b="8255"/>
                  <wp:docPr id="82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330" cy="63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16CE4409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点按循环：锁屏与解锁</w:t>
            </w:r>
          </w:p>
          <w:p w14:paraId="7FF3685E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操作盒按键在规定时间内不操作，自动锁屏</w:t>
            </w:r>
          </w:p>
          <w:p w14:paraId="4814E8C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默认：锁屏</w:t>
            </w:r>
          </w:p>
        </w:tc>
      </w:tr>
      <w:tr w14:paraId="4D99A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2719901C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主界面</w:t>
            </w:r>
          </w:p>
        </w:tc>
        <w:tc>
          <w:tcPr>
            <w:tcW w:w="1847" w:type="dxa"/>
          </w:tcPr>
          <w:p w14:paraId="5C39974F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645160" cy="616585"/>
                  <wp:effectExtent l="0" t="0" r="2540" b="5715"/>
                  <wp:docPr id="124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图片 44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160" cy="616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7FE8FA36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点按此键返回到主界面</w:t>
            </w:r>
          </w:p>
          <w:p w14:paraId="63695DD2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021080" cy="611505"/>
                  <wp:effectExtent l="0" t="0" r="7620" b="10795"/>
                  <wp:docPr id="127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图片 45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61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361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058892A7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功能界面</w:t>
            </w:r>
          </w:p>
        </w:tc>
        <w:tc>
          <w:tcPr>
            <w:tcW w:w="1847" w:type="dxa"/>
          </w:tcPr>
          <w:p w14:paraId="19ADBE10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589915" cy="784225"/>
                  <wp:effectExtent l="0" t="0" r="6985" b="3175"/>
                  <wp:docPr id="128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图片 46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915" cy="784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73EC8ACC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点按此键进入功能界面</w:t>
            </w:r>
          </w:p>
          <w:p w14:paraId="5C4E0B13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030605" cy="618490"/>
                  <wp:effectExtent l="0" t="0" r="10795" b="3810"/>
                  <wp:docPr id="129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0605" cy="61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9C9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3E80283B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IOT</w:t>
            </w:r>
          </w:p>
        </w:tc>
        <w:tc>
          <w:tcPr>
            <w:tcW w:w="1847" w:type="dxa"/>
          </w:tcPr>
          <w:p w14:paraId="36CB40AF">
            <w:pPr>
              <w:widowControl w:val="0"/>
              <w:numPr>
                <w:ilvl w:val="0"/>
                <w:numId w:val="0"/>
              </w:numPr>
              <w:jc w:val="left"/>
            </w:pPr>
            <w:r>
              <w:drawing>
                <wp:inline distT="0" distB="0" distL="114300" distR="114300">
                  <wp:extent cx="568325" cy="789305"/>
                  <wp:effectExtent l="0" t="0" r="3175" b="10795"/>
                  <wp:docPr id="132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图片 48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325" cy="78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0196A09C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点按循环：IOT功能开与关</w:t>
            </w:r>
          </w:p>
          <w:p w14:paraId="4318C12F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623FCEE0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默认：关闭</w:t>
            </w:r>
          </w:p>
        </w:tc>
      </w:tr>
      <w:tr w14:paraId="71C35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" w:type="dxa"/>
        </w:trPr>
        <w:tc>
          <w:tcPr>
            <w:tcW w:w="826" w:type="dxa"/>
          </w:tcPr>
          <w:p w14:paraId="3553556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设置</w:t>
            </w:r>
          </w:p>
        </w:tc>
        <w:tc>
          <w:tcPr>
            <w:tcW w:w="1847" w:type="dxa"/>
          </w:tcPr>
          <w:p w14:paraId="6116676C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567690" cy="642620"/>
                  <wp:effectExtent l="0" t="0" r="3810" b="5080"/>
                  <wp:docPr id="134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690" cy="64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14:paraId="4A73D41C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点按进入系统设置界面</w:t>
            </w:r>
          </w:p>
          <w:p w14:paraId="304F527C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118BB35">
      <w:pPr>
        <w:rPr>
          <w:rFonts w:hint="default" w:ascii="宋体" w:hAnsi="宋体"/>
          <w:b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一、调试界面</w:t>
      </w:r>
    </w:p>
    <w:p w14:paraId="34866C02">
      <w:pPr>
        <w:ind w:firstLine="211" w:firstLineChars="100"/>
        <w:rPr>
          <w:rFonts w:hint="default" w:eastAsia="宋体"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点按“</w:t>
      </w:r>
      <w:r>
        <w:drawing>
          <wp:inline distT="0" distB="0" distL="114300" distR="114300">
            <wp:extent cx="207010" cy="234315"/>
            <wp:effectExtent l="0" t="0" r="8890" b="6985"/>
            <wp:docPr id="46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5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0701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键进入“系统设置</w:t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界面，选择</w:t>
      </w:r>
      <w:r>
        <w:rPr>
          <w:rFonts w:hint="eastAsia" w:ascii="宋体" w:hAnsi="宋体"/>
          <w:b/>
          <w:lang w:val="en-US" w:eastAsia="zh-CN"/>
        </w:rPr>
        <w:t>“系统调试”进入“</w:t>
      </w:r>
      <w:r>
        <w:rPr>
          <w:rFonts w:hint="eastAsia" w:ascii="宋体" w:hAnsi="宋体"/>
          <w:b/>
        </w:rPr>
        <w:t>调试模式</w:t>
      </w:r>
      <w:r>
        <w:rPr>
          <w:rFonts w:hint="eastAsia" w:ascii="宋体" w:hAnsi="宋体"/>
          <w:b/>
          <w:lang w:eastAsia="zh-CN"/>
        </w:rPr>
        <w:t>”</w:t>
      </w:r>
      <w:r>
        <w:rPr>
          <w:rFonts w:hint="eastAsia" w:ascii="宋体" w:hAnsi="宋体"/>
          <w:b/>
          <w:lang w:val="en-US" w:eastAsia="zh-CN"/>
        </w:rPr>
        <w:t>界面</w:t>
      </w:r>
    </w:p>
    <w:p w14:paraId="1C64B1BB">
      <w:pPr>
        <w:rPr>
          <w:rFonts w:hint="eastAsia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4225925" cy="2455545"/>
            <wp:effectExtent l="0" t="0" r="3175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225925" cy="24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3225D">
      <w:pPr>
        <w:pStyle w:val="17"/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  <w:t>1、主轴电机角度跑合</w:t>
      </w:r>
    </w:p>
    <w:p w14:paraId="3CDFA4BA">
      <w:pPr>
        <w:pStyle w:val="17"/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  <w:t>点击“电机初始角测试”----主轴电机就开始运行跑合电机角度，框格内显示跑合角度数值，并保存。</w:t>
      </w:r>
    </w:p>
    <w:p w14:paraId="16BEE844">
      <w:pPr>
        <w:pStyle w:val="17"/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  <w:t>2、上针位设定</w:t>
      </w:r>
    </w:p>
    <w:p w14:paraId="3FA1A0F4">
      <w:pPr>
        <w:pStyle w:val="17"/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  <w:t>点击“P-75基准位置”框格颜色变化，表示选中-----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手动旋转主轴电机手轮使机头挑线杆位置处在上死点位置（此时框内数值同步变化），踩踏板使主轴电机运行一圈，看停顿位置是否正确，或者按右侧“</w:t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233045" cy="233045"/>
            <wp:effectExtent l="0" t="0" r="8255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226060" cy="233045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26060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键更改数值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，点OK键进行保存和退出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。</w:t>
      </w:r>
    </w:p>
    <w:p w14:paraId="312C3E29">
      <w:pPr>
        <w:pStyle w:val="17"/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  <w:t>3、针距电机零位调试及修正</w:t>
      </w:r>
    </w:p>
    <w:p w14:paraId="12D3972C">
      <w:pPr>
        <w:pStyle w:val="17"/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步骤一、“P-6零位针距修正值”框格颜色变化，表示选中----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</w:rPr>
        <w:t>通过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按右侧“</w:t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96215" cy="196215"/>
            <wp:effectExtent l="0" t="0" r="6985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" cy="1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85420" cy="191770"/>
            <wp:effectExtent l="0" t="0" r="5080" b="1143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85420" cy="19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b w:val="0"/>
          <w:bCs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键更改数值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</w:rPr>
        <w:t>，点OK键进行保存和退出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eastAsia="zh-CN"/>
        </w:rPr>
        <w:t>。</w:t>
      </w:r>
    </w:p>
    <w:p w14:paraId="0973F010">
      <w:pPr>
        <w:pStyle w:val="17"/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 w:val="0"/>
          <w:bCs/>
          <w:color w:val="auto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备注：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eastAsia="zh-CN"/>
        </w:rPr>
        <w:t>【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调试时，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压脚下放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eastAsia="zh-CN"/>
        </w:rPr>
        <w:t>一张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A4纸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eastAsia="zh-CN"/>
        </w:rPr>
        <w:t>，先低速运行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val="en-US" w:eastAsia="zh-CN"/>
        </w:rPr>
        <w:t>看机针是否扎在同一个位置，</w:t>
      </w:r>
      <w:r>
        <w:rPr>
          <w:rFonts w:hint="eastAsia" w:asciiTheme="minorEastAsia" w:hAnsiTheme="minorEastAsia" w:eastAsiaTheme="minorEastAsia" w:cstheme="minorEastAsia"/>
          <w:b w:val="0"/>
          <w:bCs/>
        </w:rPr>
        <w:t>使送布牙</w:t>
      </w:r>
      <w:r>
        <w:rPr>
          <w:rFonts w:hint="eastAsia" w:asciiTheme="minorEastAsia" w:hAnsiTheme="minorEastAsia" w:eastAsiaTheme="minorEastAsia" w:cstheme="minorEastAsia"/>
          <w:b w:val="0"/>
          <w:bCs/>
          <w:lang w:eastAsia="zh-CN"/>
        </w:rPr>
        <w:t>大致上</w:t>
      </w:r>
      <w:r>
        <w:rPr>
          <w:rFonts w:hint="eastAsia" w:asciiTheme="minorEastAsia" w:hAnsiTheme="minorEastAsia" w:eastAsiaTheme="minorEastAsia" w:cstheme="minorEastAsia"/>
          <w:b w:val="0"/>
          <w:bCs/>
        </w:rPr>
        <w:t>只有上下</w:t>
      </w:r>
      <w:r>
        <w:rPr>
          <w:rFonts w:hint="eastAsia" w:asciiTheme="minorEastAsia" w:hAnsiTheme="minorEastAsia" w:eastAsiaTheme="minorEastAsia" w:cstheme="minorEastAsia"/>
          <w:b w:val="0"/>
          <w:bCs/>
          <w:lang w:eastAsia="zh-CN"/>
        </w:rPr>
        <w:t>运行动作</w:t>
      </w:r>
      <w:r>
        <w:rPr>
          <w:rFonts w:hint="eastAsia" w:asciiTheme="minorEastAsia" w:hAnsiTheme="minorEastAsia" w:eastAsiaTheme="minorEastAsia" w:cstheme="minorEastAsia"/>
          <w:b w:val="0"/>
          <w:bCs/>
        </w:rPr>
        <w:t>，没有送布量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eastAsia="zh-CN"/>
        </w:rPr>
        <w:t>】</w:t>
      </w:r>
    </w:p>
    <w:p w14:paraId="0F854CC0">
      <w:pPr>
        <w:pStyle w:val="17"/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步骤二、点击“正缝针距修正”框格颜色变化，表示选中----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</w:rPr>
        <w:t>通过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按右侧“</w:t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212725" cy="212725"/>
            <wp:effectExtent l="0" t="0" r="3175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12725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99390" cy="205740"/>
            <wp:effectExtent l="0" t="0" r="3810" b="1016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9939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b w:val="0"/>
          <w:bCs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键更改数值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</w:rPr>
        <w:t>，点OK键进行保存和退出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eastAsia="zh-CN"/>
        </w:rPr>
        <w:t>。</w:t>
      </w:r>
    </w:p>
    <w:p w14:paraId="6D902489">
      <w:pPr>
        <w:pStyle w:val="17"/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备注：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eastAsia="zh-CN"/>
        </w:rPr>
        <w:t>【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调试时，针距调到最大（5mm）,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压脚下放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eastAsia="zh-CN"/>
        </w:rPr>
        <w:t>一张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A4纸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eastAsia="zh-CN"/>
        </w:rPr>
        <w:t>，低速运行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val="en-US" w:eastAsia="zh-CN"/>
        </w:rPr>
        <w:t>10针以上，用卡尺测量其尺寸，小了加大P7数值，大了减少P7数值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eastAsia="zh-CN"/>
        </w:rPr>
        <w:t>】</w:t>
      </w:r>
    </w:p>
    <w:p w14:paraId="04DE9B22">
      <w:pPr>
        <w:pStyle w:val="17"/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步骤三、点击“倒缝针距修正”框格颜色变化，表示选中------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</w:rPr>
        <w:t>通过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按右侧“</w:t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91135" cy="191135"/>
            <wp:effectExtent l="0" t="0" r="12065" b="1206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191135" cy="197485"/>
            <wp:effectExtent l="0" t="0" r="12065" b="571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9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b w:val="0"/>
          <w:bCs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键更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改数值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，点OK键进行保存和退出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。</w:t>
      </w:r>
    </w:p>
    <w:p w14:paraId="7501DAD3">
      <w:pPr>
        <w:pStyle w:val="17"/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备注：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eastAsia="zh-CN"/>
        </w:rPr>
        <w:t>【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  <w:t>调试时，针距调到最大（5mm）,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压脚下放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eastAsia="zh-CN"/>
        </w:rPr>
        <w:t>一张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A4纸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val="en-US" w:eastAsia="zh-CN"/>
        </w:rPr>
        <w:t>按倒缝开关，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eastAsia="zh-CN"/>
        </w:rPr>
        <w:t>低速运行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val="en-US" w:eastAsia="zh-CN"/>
        </w:rPr>
        <w:t>10针以上，用卡尺测量其尺寸，小了加大P8数值，大了减少P8数值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eastAsia="zh-CN"/>
        </w:rPr>
        <w:t>】</w:t>
      </w:r>
    </w:p>
    <w:p w14:paraId="30C92AA3">
      <w:pPr>
        <w:pStyle w:val="17"/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  <w:t>4、踏板零位校准</w:t>
      </w:r>
    </w:p>
    <w:p w14:paraId="7C396948">
      <w:pPr>
        <w:pStyle w:val="17"/>
        <w:numPr>
          <w:ilvl w:val="0"/>
          <w:numId w:val="0"/>
        </w:numPr>
        <w:spacing w:line="240" w:lineRule="auto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点击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踏板零位校准”，踏板自动零位校正，零位电压值正确显示PASS，零位电压值错误显示FAIL（或者E403），需重新调踏板零位，再次检测直到显示PASS。</w:t>
      </w:r>
    </w:p>
    <w:p w14:paraId="0E400FFF">
      <w:pPr>
        <w:pStyle w:val="17"/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  <w:t>5、剪线动作测试</w:t>
      </w:r>
    </w:p>
    <w:p w14:paraId="73374BEE">
      <w:pPr>
        <w:pStyle w:val="17"/>
        <w:numPr>
          <w:ilvl w:val="0"/>
          <w:numId w:val="0"/>
        </w:numPr>
        <w:spacing w:line="240" w:lineRule="auto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点击“剪线动作测试”-----点击一下动作一下，动作轨迹：零位---位置1----位置2---零位-----先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手动旋转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主轴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电机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使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机针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处在上针位（防止测试剪刀动作时机针与刀触碰）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点击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剪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线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动作测试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框（按一下）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，剪刀会按照想对应角度动作一次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在按一下动作一下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（循环动作）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或者踩一下踏板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。</w:t>
      </w:r>
    </w:p>
    <w:p w14:paraId="19A257FA">
      <w:pPr>
        <w:pStyle w:val="17"/>
        <w:numPr>
          <w:ilvl w:val="0"/>
          <w:numId w:val="0"/>
        </w:numPr>
        <w:spacing w:line="240" w:lineRule="auto"/>
        <w:jc w:val="both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auto"/>
          <w:sz w:val="21"/>
          <w:szCs w:val="21"/>
          <w:lang w:val="en-US" w:eastAsia="zh-CN"/>
        </w:rPr>
        <w:t>压脚动作测试</w:t>
      </w:r>
    </w:p>
    <w:p w14:paraId="15A67C87">
      <w:pPr>
        <w:pStyle w:val="17"/>
        <w:numPr>
          <w:ilvl w:val="0"/>
          <w:numId w:val="0"/>
        </w:numPr>
        <w:spacing w:line="240" w:lineRule="auto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点击“压脚动作测试”，点击一下动作一下，动作轨迹：零位---位置---零位-----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点击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压脚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动作测试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框（按一下）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压脚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会按照想对应角度动作一次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在按一下返回原点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（循环动作）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或者踩一下踏板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。</w:t>
      </w:r>
    </w:p>
    <w:p w14:paraId="2815E2C7">
      <w:pPr>
        <w:pStyle w:val="17"/>
        <w:numPr>
          <w:ilvl w:val="0"/>
          <w:numId w:val="0"/>
        </w:numPr>
        <w:spacing w:line="240" w:lineRule="auto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点击“压脚压力测试”，点击一下动作一下，动作轨迹：零位---位置---零位</w:t>
      </w:r>
    </w:p>
    <w:p w14:paraId="16E966AF">
      <w:pPr>
        <w:pStyle w:val="17"/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  <w:t>7、牙齿动作测试</w:t>
      </w:r>
    </w:p>
    <w:p w14:paraId="5A6B07CA">
      <w:pPr>
        <w:pStyle w:val="17"/>
        <w:numPr>
          <w:ilvl w:val="0"/>
          <w:numId w:val="0"/>
        </w:numPr>
        <w:spacing w:line="240" w:lineRule="auto"/>
        <w:ind w:firstLine="210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点击“牙齿动作测试”，手动旋转主轴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电机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，牙齿会按照运行轨迹动作：零位---位置1----零位----位置2循环动作</w:t>
      </w:r>
    </w:p>
    <w:p w14:paraId="630211D8">
      <w:pPr>
        <w:pStyle w:val="17"/>
        <w:numPr>
          <w:ilvl w:val="0"/>
          <w:numId w:val="0"/>
        </w:numPr>
        <w:spacing w:line="240" w:lineRule="auto"/>
        <w:ind w:firstLine="211" w:firstLineChars="100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1"/>
          <w:szCs w:val="21"/>
          <w:lang w:val="en-US" w:eastAsia="zh-CN"/>
        </w:rPr>
        <w:t>点击“牙齿零位修正值”框格颜色变化，表示选中----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1"/>
          <w:szCs w:val="21"/>
        </w:rPr>
        <w:t>通过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1"/>
          <w:szCs w:val="21"/>
          <w:lang w:val="en-US" w:eastAsia="zh-CN"/>
        </w:rPr>
        <w:t>按右侧“</w:t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233045" cy="233045"/>
            <wp:effectExtent l="0" t="0" r="8255" b="825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226060" cy="233045"/>
            <wp:effectExtent l="0" t="0" r="2540" b="825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26060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1"/>
          <w:szCs w:val="21"/>
          <w:lang w:val="en-US" w:eastAsia="zh-CN"/>
        </w:rPr>
        <w:t>键更改数值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1"/>
          <w:szCs w:val="21"/>
        </w:rPr>
        <w:t>，点OK键进行保存和退出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1"/>
          <w:szCs w:val="21"/>
          <w:lang w:eastAsia="zh-CN"/>
        </w:rPr>
        <w:t>。（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1"/>
          <w:szCs w:val="21"/>
          <w:lang w:val="en-US" w:eastAsia="zh-CN"/>
        </w:rPr>
        <w:t>具体是否需要这个由软件工程师调试软件后确定）</w:t>
      </w:r>
    </w:p>
    <w:p w14:paraId="69D94233">
      <w:pPr>
        <w:widowControl w:val="0"/>
        <w:numPr>
          <w:ilvl w:val="0"/>
          <w:numId w:val="3"/>
        </w:numPr>
        <w:ind w:leftChars="0"/>
        <w:jc w:val="both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系统老化</w:t>
      </w:r>
    </w:p>
    <w:p w14:paraId="79924929">
      <w:pPr>
        <w:widowControl w:val="0"/>
        <w:numPr>
          <w:ilvl w:val="0"/>
          <w:numId w:val="0"/>
        </w:numPr>
        <w:ind w:firstLine="210" w:firstLineChars="100"/>
        <w:jc w:val="both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点按“系统老化”进去“系统老化”界面</w:t>
      </w:r>
    </w:p>
    <w:p w14:paraId="0DE832EA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2669540" cy="1550670"/>
            <wp:effectExtent l="0" t="0" r="10160" b="11430"/>
            <wp:docPr id="3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8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66954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9"/>
        <w:tblW w:w="8877" w:type="dxa"/>
        <w:tblInd w:w="-781" w:type="dxa"/>
        <w:tblBorders>
          <w:top w:val="single" w:color="auto" w:sz="12" w:space="0"/>
          <w:left w:val="single" w:color="auto" w:sz="12" w:space="0"/>
          <w:bottom w:val="single" w:color="auto" w:sz="8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2127"/>
        <w:gridCol w:w="3827"/>
        <w:gridCol w:w="1376"/>
        <w:gridCol w:w="800"/>
      </w:tblGrid>
      <w:tr w14:paraId="46DCCEAB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E6E6E6"/>
            <w:vAlign w:val="center"/>
          </w:tcPr>
          <w:p w14:paraId="55BFEF0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编号</w:t>
            </w:r>
          </w:p>
        </w:tc>
        <w:tc>
          <w:tcPr>
            <w:tcW w:w="2127" w:type="dxa"/>
            <w:shd w:val="clear" w:color="auto" w:fill="E6E6E6"/>
            <w:vAlign w:val="center"/>
          </w:tcPr>
          <w:p w14:paraId="6383230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项目</w:t>
            </w:r>
          </w:p>
        </w:tc>
        <w:tc>
          <w:tcPr>
            <w:tcW w:w="3827" w:type="dxa"/>
            <w:shd w:val="clear" w:color="auto" w:fill="E6E6E6"/>
            <w:vAlign w:val="center"/>
          </w:tcPr>
          <w:p w14:paraId="2F0BFAA9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内容</w:t>
            </w:r>
          </w:p>
        </w:tc>
        <w:tc>
          <w:tcPr>
            <w:tcW w:w="1376" w:type="dxa"/>
            <w:shd w:val="clear" w:color="auto" w:fill="E6E6E6"/>
            <w:vAlign w:val="center"/>
          </w:tcPr>
          <w:p w14:paraId="42EBC1F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设定范围</w:t>
            </w:r>
          </w:p>
        </w:tc>
        <w:tc>
          <w:tcPr>
            <w:tcW w:w="800" w:type="dxa"/>
            <w:shd w:val="clear" w:color="auto" w:fill="E6E6E6"/>
            <w:vAlign w:val="center"/>
          </w:tcPr>
          <w:p w14:paraId="4C0FDDF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默认值</w:t>
            </w:r>
          </w:p>
        </w:tc>
      </w:tr>
      <w:tr w14:paraId="5F42A3C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EF19E64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P-94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D1EDEF6">
            <w:pPr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跑合模式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A64F302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0：标准时间模式</w:t>
            </w:r>
          </w:p>
          <w:p w14:paraId="7576055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1：针数模式（P98设定针数）</w:t>
            </w:r>
          </w:p>
          <w:p w14:paraId="2D97279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2：简易时间模式</w:t>
            </w:r>
          </w:p>
          <w:p w14:paraId="15A22D42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3：出厂老化模式（请勿在机头上使用此模式）</w:t>
            </w:r>
          </w:p>
        </w:tc>
        <w:tc>
          <w:tcPr>
            <w:tcW w:w="137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78DD99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 xml:space="preserve">0~3 </w:t>
            </w:r>
          </w:p>
        </w:tc>
        <w:tc>
          <w:tcPr>
            <w:tcW w:w="8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4FFC7AC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0</w:t>
            </w:r>
          </w:p>
        </w:tc>
      </w:tr>
      <w:tr w14:paraId="57418BF7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74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593F06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P-96</w:t>
            </w:r>
          </w:p>
        </w:tc>
        <w:tc>
          <w:tcPr>
            <w:tcW w:w="212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2D1207E">
            <w:pPr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跑合速度</w:t>
            </w:r>
          </w:p>
        </w:tc>
        <w:tc>
          <w:tcPr>
            <w:tcW w:w="382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E404FD9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自动测试最高速度设定</w:t>
            </w:r>
          </w:p>
        </w:tc>
        <w:tc>
          <w:tcPr>
            <w:tcW w:w="137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CAABEF7">
            <w:pPr>
              <w:jc w:val="center"/>
              <w:rPr>
                <w:sz w:val="18"/>
                <w:highlight w:val="none"/>
              </w:rPr>
            </w:pPr>
            <w:r>
              <w:rPr>
                <w:sz w:val="18"/>
                <w:highlight w:val="none"/>
              </w:rPr>
              <w:t>2</w:t>
            </w:r>
            <w:r>
              <w:rPr>
                <w:rFonts w:hint="eastAsia"/>
                <w:sz w:val="18"/>
                <w:highlight w:val="none"/>
              </w:rPr>
              <w:t>00~5000(rpm)</w:t>
            </w:r>
          </w:p>
        </w:tc>
        <w:tc>
          <w:tcPr>
            <w:tcW w:w="8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C958660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40</w:t>
            </w:r>
            <w:r>
              <w:rPr>
                <w:rFonts w:hint="eastAsia"/>
                <w:sz w:val="18"/>
                <w:highlight w:val="none"/>
              </w:rPr>
              <w:t>00</w:t>
            </w:r>
          </w:p>
        </w:tc>
      </w:tr>
      <w:tr w14:paraId="4730351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B65C5C3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P-97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55819FA">
            <w:pPr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停顿时间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1E239AC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自动测试停顿时间设定</w:t>
            </w:r>
          </w:p>
        </w:tc>
        <w:tc>
          <w:tcPr>
            <w:tcW w:w="137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C4236C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 xml:space="preserve">1~250 (0.1s) </w:t>
            </w:r>
          </w:p>
        </w:tc>
        <w:tc>
          <w:tcPr>
            <w:tcW w:w="8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EA73CF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20</w:t>
            </w:r>
          </w:p>
        </w:tc>
      </w:tr>
      <w:tr w14:paraId="1902DD5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90772BF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P-98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9C46EF5">
            <w:pPr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运行时间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E0099EE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自动测试运行时间/针数设定</w:t>
            </w:r>
          </w:p>
        </w:tc>
        <w:tc>
          <w:tcPr>
            <w:tcW w:w="137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B9972A3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1~250(0.1s/针)</w:t>
            </w:r>
          </w:p>
        </w:tc>
        <w:tc>
          <w:tcPr>
            <w:tcW w:w="8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61D0C9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30</w:t>
            </w:r>
          </w:p>
        </w:tc>
      </w:tr>
    </w:tbl>
    <w:p w14:paraId="5E52E8DA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二、监控界面</w:t>
      </w:r>
    </w:p>
    <w:p w14:paraId="574A18F5">
      <w:pPr>
        <w:ind w:firstLine="211" w:firstLineChars="100"/>
        <w:rPr>
          <w:rFonts w:hint="eastAsia"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点按“</w:t>
      </w:r>
      <w:r>
        <w:drawing>
          <wp:inline distT="0" distB="0" distL="114300" distR="114300">
            <wp:extent cx="207010" cy="234315"/>
            <wp:effectExtent l="0" t="0" r="8890" b="6985"/>
            <wp:docPr id="49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5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0701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键进入“系统设置</w:t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界面，选择“系统监控”进入“系统监控”界面</w:t>
      </w:r>
    </w:p>
    <w:p w14:paraId="43DC8FFC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</w:t>
      </w:r>
      <w:r>
        <w:drawing>
          <wp:inline distT="0" distB="0" distL="114300" distR="114300">
            <wp:extent cx="3702685" cy="2254885"/>
            <wp:effectExtent l="0" t="0" r="571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702685" cy="225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9"/>
        <w:tblW w:w="52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800"/>
        <w:gridCol w:w="2340"/>
      </w:tblGrid>
      <w:tr w14:paraId="1CD78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E6E6E6"/>
          </w:tcPr>
          <w:p w14:paraId="1B7C1A85">
            <w:pPr>
              <w:ind w:right="-134" w:rightChars="-64"/>
              <w:jc w:val="center"/>
            </w:pPr>
            <w:r>
              <w:rPr>
                <w:rFonts w:hint="eastAsia"/>
              </w:rPr>
              <w:t>索引号</w:t>
            </w:r>
          </w:p>
        </w:tc>
        <w:tc>
          <w:tcPr>
            <w:tcW w:w="1800" w:type="dxa"/>
            <w:shd w:val="clear" w:color="auto" w:fill="E6E6E6"/>
          </w:tcPr>
          <w:p w14:paraId="01D14517">
            <w:pPr>
              <w:ind w:right="-107" w:rightChars="-51"/>
              <w:jc w:val="center"/>
            </w:pPr>
            <w:r>
              <w:rPr>
                <w:rFonts w:hint="eastAsia"/>
              </w:rPr>
              <w:t>内容</w:t>
            </w:r>
          </w:p>
        </w:tc>
        <w:tc>
          <w:tcPr>
            <w:tcW w:w="2340" w:type="dxa"/>
            <w:shd w:val="clear" w:color="auto" w:fill="E6E6E6"/>
          </w:tcPr>
          <w:p w14:paraId="0A6988C0">
            <w:pPr>
              <w:ind w:right="-107" w:rightChars="-51"/>
              <w:jc w:val="center"/>
            </w:pPr>
            <w:r>
              <w:rPr>
                <w:rFonts w:hint="eastAsia"/>
              </w:rPr>
              <w:t>单位</w:t>
            </w:r>
          </w:p>
        </w:tc>
      </w:tr>
      <w:tr w14:paraId="6CC16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72FCEDE8"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U1</w:t>
            </w:r>
          </w:p>
        </w:tc>
        <w:tc>
          <w:tcPr>
            <w:tcW w:w="1800" w:type="dxa"/>
            <w:shd w:val="clear" w:color="auto" w:fill="auto"/>
          </w:tcPr>
          <w:p w14:paraId="40775FB2"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电机速度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B06B78D"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rpm</w:t>
            </w:r>
          </w:p>
        </w:tc>
      </w:tr>
      <w:tr w14:paraId="5D058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2C14630D"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U2</w:t>
            </w:r>
          </w:p>
        </w:tc>
        <w:tc>
          <w:tcPr>
            <w:tcW w:w="1800" w:type="dxa"/>
            <w:shd w:val="clear" w:color="auto" w:fill="auto"/>
          </w:tcPr>
          <w:p w14:paraId="57C8F705"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电机电流</w:t>
            </w:r>
          </w:p>
        </w:tc>
        <w:tc>
          <w:tcPr>
            <w:tcW w:w="2340" w:type="dxa"/>
            <w:shd w:val="clear" w:color="auto" w:fill="auto"/>
          </w:tcPr>
          <w:p w14:paraId="08AD15EC"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0.01A</w:t>
            </w:r>
          </w:p>
        </w:tc>
      </w:tr>
      <w:tr w14:paraId="24E11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2B034B0B"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U3</w:t>
            </w:r>
          </w:p>
        </w:tc>
        <w:tc>
          <w:tcPr>
            <w:tcW w:w="1800" w:type="dxa"/>
            <w:shd w:val="clear" w:color="auto" w:fill="auto"/>
          </w:tcPr>
          <w:p w14:paraId="64F4872B"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母线电压</w:t>
            </w:r>
          </w:p>
        </w:tc>
        <w:tc>
          <w:tcPr>
            <w:tcW w:w="2340" w:type="dxa"/>
            <w:shd w:val="clear" w:color="auto" w:fill="auto"/>
          </w:tcPr>
          <w:p w14:paraId="245D668D"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</w:t>
            </w:r>
          </w:p>
        </w:tc>
      </w:tr>
      <w:tr w14:paraId="38A01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6F2BD35B"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U4</w:t>
            </w:r>
          </w:p>
        </w:tc>
        <w:tc>
          <w:tcPr>
            <w:tcW w:w="1800" w:type="dxa"/>
            <w:shd w:val="clear" w:color="auto" w:fill="auto"/>
          </w:tcPr>
          <w:p w14:paraId="0F949E2B"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踏板电压</w:t>
            </w:r>
          </w:p>
        </w:tc>
        <w:tc>
          <w:tcPr>
            <w:tcW w:w="2340" w:type="dxa"/>
            <w:shd w:val="clear" w:color="auto" w:fill="auto"/>
          </w:tcPr>
          <w:p w14:paraId="11A1CDD0"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0.01V</w:t>
            </w:r>
          </w:p>
        </w:tc>
      </w:tr>
      <w:tr w14:paraId="6B5F8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62210DD2"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U5</w:t>
            </w:r>
          </w:p>
        </w:tc>
        <w:tc>
          <w:tcPr>
            <w:tcW w:w="1800" w:type="dxa"/>
            <w:shd w:val="clear" w:color="auto" w:fill="auto"/>
          </w:tcPr>
          <w:p w14:paraId="44D8DD74"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机头机械角</w:t>
            </w:r>
          </w:p>
        </w:tc>
        <w:tc>
          <w:tcPr>
            <w:tcW w:w="2340" w:type="dxa"/>
            <w:shd w:val="clear" w:color="auto" w:fill="auto"/>
          </w:tcPr>
          <w:p w14:paraId="74799F94"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度</w:t>
            </w:r>
          </w:p>
        </w:tc>
      </w:tr>
      <w:tr w14:paraId="35017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199D9C11"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U6</w:t>
            </w:r>
          </w:p>
        </w:tc>
        <w:tc>
          <w:tcPr>
            <w:tcW w:w="1800" w:type="dxa"/>
            <w:shd w:val="clear" w:color="auto" w:fill="auto"/>
          </w:tcPr>
          <w:p w14:paraId="6B90DDC4"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电机初始角</w:t>
            </w:r>
          </w:p>
        </w:tc>
        <w:tc>
          <w:tcPr>
            <w:tcW w:w="2340" w:type="dxa"/>
            <w:shd w:val="clear" w:color="auto" w:fill="auto"/>
          </w:tcPr>
          <w:p w14:paraId="559EAB78"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度</w:t>
            </w:r>
          </w:p>
        </w:tc>
      </w:tr>
      <w:tr w14:paraId="5E476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674673AE"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AD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14:paraId="0CC5339B"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膝靠传感器电压</w:t>
            </w:r>
          </w:p>
        </w:tc>
        <w:tc>
          <w:tcPr>
            <w:tcW w:w="2340" w:type="dxa"/>
            <w:shd w:val="clear" w:color="auto" w:fill="auto"/>
          </w:tcPr>
          <w:p w14:paraId="70F06C51"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1mV</w:t>
            </w:r>
          </w:p>
        </w:tc>
      </w:tr>
      <w:tr w14:paraId="77EDE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0C715D51"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AD2</w:t>
            </w:r>
          </w:p>
        </w:tc>
        <w:tc>
          <w:tcPr>
            <w:tcW w:w="1800" w:type="dxa"/>
            <w:shd w:val="clear" w:color="auto" w:fill="auto"/>
          </w:tcPr>
          <w:p w14:paraId="66AD0E3B"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压脚高度传感器电压</w:t>
            </w:r>
          </w:p>
        </w:tc>
        <w:tc>
          <w:tcPr>
            <w:tcW w:w="2340" w:type="dxa"/>
            <w:shd w:val="clear" w:color="auto" w:fill="auto"/>
          </w:tcPr>
          <w:p w14:paraId="487D729C"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1mV</w:t>
            </w:r>
          </w:p>
        </w:tc>
      </w:tr>
      <w:tr w14:paraId="04549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4C88D608">
            <w:pPr>
              <w:ind w:right="-134" w:rightChars="-64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JX</w:t>
            </w:r>
          </w:p>
        </w:tc>
        <w:tc>
          <w:tcPr>
            <w:tcW w:w="1800" w:type="dxa"/>
            <w:shd w:val="clear" w:color="auto" w:fill="auto"/>
          </w:tcPr>
          <w:p w14:paraId="2B0B1683">
            <w:pPr>
              <w:ind w:right="-107" w:rightChars="-51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剪线步进电流</w:t>
            </w:r>
          </w:p>
        </w:tc>
        <w:tc>
          <w:tcPr>
            <w:tcW w:w="2340" w:type="dxa"/>
            <w:shd w:val="clear" w:color="auto" w:fill="auto"/>
          </w:tcPr>
          <w:p w14:paraId="59C5DDCE"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0.01A</w:t>
            </w:r>
          </w:p>
        </w:tc>
      </w:tr>
      <w:tr w14:paraId="43DAE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3A244594">
            <w:pPr>
              <w:ind w:right="-134" w:rightChars="-64" w:firstLine="360" w:firstLineChars="200"/>
              <w:jc w:val="both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YJ</w:t>
            </w:r>
          </w:p>
        </w:tc>
        <w:tc>
          <w:tcPr>
            <w:tcW w:w="1800" w:type="dxa"/>
            <w:shd w:val="clear" w:color="auto" w:fill="auto"/>
          </w:tcPr>
          <w:p w14:paraId="045D10C1">
            <w:pPr>
              <w:ind w:right="-107" w:rightChars="-51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压脚步进电流</w:t>
            </w:r>
          </w:p>
        </w:tc>
        <w:tc>
          <w:tcPr>
            <w:tcW w:w="2340" w:type="dxa"/>
            <w:shd w:val="clear" w:color="auto" w:fill="auto"/>
          </w:tcPr>
          <w:p w14:paraId="4A8B6CB6"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0.01A</w:t>
            </w:r>
          </w:p>
        </w:tc>
      </w:tr>
      <w:tr w14:paraId="6A150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5ACE8C29">
            <w:pPr>
              <w:ind w:right="-134" w:rightChars="-64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ZJ</w:t>
            </w:r>
          </w:p>
        </w:tc>
        <w:tc>
          <w:tcPr>
            <w:tcW w:w="1800" w:type="dxa"/>
            <w:shd w:val="clear" w:color="auto" w:fill="auto"/>
          </w:tcPr>
          <w:p w14:paraId="5E5CD3E7">
            <w:pPr>
              <w:ind w:right="-107" w:rightChars="-51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针距步进电流</w:t>
            </w:r>
          </w:p>
        </w:tc>
        <w:tc>
          <w:tcPr>
            <w:tcW w:w="2340" w:type="dxa"/>
            <w:shd w:val="clear" w:color="auto" w:fill="auto"/>
          </w:tcPr>
          <w:p w14:paraId="15458C9F">
            <w:pPr>
              <w:ind w:right="-107" w:rightChars="-51"/>
              <w:jc w:val="both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       </w:t>
            </w:r>
            <w:r>
              <w:rPr>
                <w:rFonts w:hint="eastAsia"/>
                <w:sz w:val="18"/>
                <w:szCs w:val="18"/>
              </w:rPr>
              <w:t>0.01A</w:t>
            </w:r>
          </w:p>
        </w:tc>
      </w:tr>
      <w:tr w14:paraId="772CB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auto"/>
          </w:tcPr>
          <w:p w14:paraId="3D337B5D">
            <w:pPr>
              <w:ind w:right="-134" w:rightChars="-64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YC</w:t>
            </w:r>
          </w:p>
        </w:tc>
        <w:tc>
          <w:tcPr>
            <w:tcW w:w="1800" w:type="dxa"/>
            <w:shd w:val="clear" w:color="auto" w:fill="auto"/>
          </w:tcPr>
          <w:p w14:paraId="7C83ED06">
            <w:pPr>
              <w:ind w:right="-107" w:rightChars="-51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牙齿步进电流</w:t>
            </w:r>
          </w:p>
        </w:tc>
        <w:tc>
          <w:tcPr>
            <w:tcW w:w="2340" w:type="dxa"/>
            <w:shd w:val="clear" w:color="auto" w:fill="auto"/>
          </w:tcPr>
          <w:p w14:paraId="0AAF9835">
            <w:pPr>
              <w:ind w:right="-107" w:rightChars="-51" w:firstLine="900" w:firstLineChars="5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0.01A</w:t>
            </w:r>
          </w:p>
        </w:tc>
      </w:tr>
    </w:tbl>
    <w:p w14:paraId="077D372B">
      <w:pPr>
        <w:widowControl w:val="0"/>
        <w:numPr>
          <w:ilvl w:val="0"/>
          <w:numId w:val="0"/>
        </w:numPr>
        <w:jc w:val="both"/>
      </w:pPr>
    </w:p>
    <w:p w14:paraId="15C506FE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三、版本信息</w:t>
      </w:r>
    </w:p>
    <w:p w14:paraId="291DBEDB">
      <w:pPr>
        <w:ind w:firstLine="211" w:firstLineChars="100"/>
        <w:rPr>
          <w:rFonts w:hint="default"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点按“</w:t>
      </w:r>
      <w:r>
        <w:drawing>
          <wp:inline distT="0" distB="0" distL="114300" distR="114300">
            <wp:extent cx="207010" cy="234315"/>
            <wp:effectExtent l="0" t="0" r="8890" b="6985"/>
            <wp:docPr id="51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0701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键进入“系统设置</w:t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界面，选择“版本信息”进入“版本信息”界面</w:t>
      </w:r>
    </w:p>
    <w:p w14:paraId="11D06851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3472180" cy="1977390"/>
            <wp:effectExtent l="0" t="0" r="7620" b="3810"/>
            <wp:docPr id="5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472180" cy="197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3017A">
      <w:pPr>
        <w:widowControl w:val="0"/>
        <w:numPr>
          <w:ilvl w:val="0"/>
          <w:numId w:val="4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保存出厂设置</w:t>
      </w:r>
    </w:p>
    <w:p w14:paraId="4E1EE889">
      <w:pPr>
        <w:ind w:firstLine="211" w:firstLineChars="100"/>
        <w:rPr>
          <w:rFonts w:hint="default"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点按“</w:t>
      </w:r>
      <w:r>
        <w:drawing>
          <wp:inline distT="0" distB="0" distL="114300" distR="114300">
            <wp:extent cx="207010" cy="234315"/>
            <wp:effectExtent l="0" t="0" r="8890" b="6985"/>
            <wp:docPr id="62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5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0701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键进入“系统设置</w:t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界面，选择“保存出厂设置”进入“是否保存厂家参数”询问界面，按“</w:t>
      </w:r>
      <w:r>
        <w:drawing>
          <wp:inline distT="0" distB="0" distL="114300" distR="114300">
            <wp:extent cx="284480" cy="194945"/>
            <wp:effectExtent l="0" t="0" r="7620" b="8255"/>
            <wp:docPr id="6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8448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返回上一个界面，按“</w:t>
      </w:r>
      <w:r>
        <w:drawing>
          <wp:inline distT="0" distB="0" distL="114300" distR="114300">
            <wp:extent cx="285750" cy="209550"/>
            <wp:effectExtent l="0" t="0" r="6350" b="6350"/>
            <wp:docPr id="6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3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”保存参数</w:t>
      </w:r>
    </w:p>
    <w:p w14:paraId="1192E27F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2816225" cy="1713865"/>
            <wp:effectExtent l="0" t="0" r="3175" b="635"/>
            <wp:docPr id="6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17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77AB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五、恢复出厂设置</w:t>
      </w:r>
    </w:p>
    <w:p w14:paraId="02519C50">
      <w:pPr>
        <w:ind w:firstLine="211" w:firstLineChars="100"/>
        <w:rPr>
          <w:rFonts w:hint="default"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点按“</w:t>
      </w:r>
      <w:r>
        <w:drawing>
          <wp:inline distT="0" distB="0" distL="114300" distR="114300">
            <wp:extent cx="207010" cy="234315"/>
            <wp:effectExtent l="0" t="0" r="8890" b="6985"/>
            <wp:docPr id="69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5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0701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键进入“系统设置</w:t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界面，选择“恢复出厂设置”进入“恢复出厂设置”界面，按“</w:t>
      </w:r>
      <w:r>
        <w:drawing>
          <wp:inline distT="0" distB="0" distL="114300" distR="114300">
            <wp:extent cx="284480" cy="194945"/>
            <wp:effectExtent l="0" t="0" r="7620" b="8255"/>
            <wp:docPr id="7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1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8448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返回上一个界面，输入密码按“</w:t>
      </w:r>
      <w:r>
        <w:drawing>
          <wp:inline distT="0" distB="0" distL="114300" distR="114300">
            <wp:extent cx="321310" cy="177165"/>
            <wp:effectExtent l="0" t="0" r="8890" b="635"/>
            <wp:docPr id="7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5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2131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”恢复出厂设置</w:t>
      </w:r>
    </w:p>
    <w:p w14:paraId="4200FF9D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2963545" cy="1805940"/>
            <wp:effectExtent l="0" t="0" r="8255" b="10160"/>
            <wp:docPr id="7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4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963545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49EF9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输入密码：1111恢复1级和2级参数，按OK键恢复“厂家保存出厂设置”</w:t>
      </w:r>
    </w:p>
    <w:p w14:paraId="35BD3AC5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输入密码：7141恢复1级、2级、3级参数，按OK键恢复“厂家保存出厂设置”</w:t>
      </w:r>
    </w:p>
    <w:p w14:paraId="3AECC1D8">
      <w:pPr>
        <w:ind w:firstLine="422" w:firstLineChars="200"/>
        <w:rPr>
          <w:rFonts w:hint="default"/>
          <w:b/>
          <w:bCs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1"/>
          <w:szCs w:val="21"/>
          <w:lang w:val="en-US" w:eastAsia="zh-CN"/>
        </w:rPr>
        <w:t>如何“重置密码”，进入界面后，按“密码修改”，出现“请输入当前密码”提示，输入当前密码后，按“OK”键，显示“请输入新密码”输入新密码后按“OK”，出现“请再次输入密码”，</w:t>
      </w:r>
    </w:p>
    <w:p w14:paraId="3D3D1E15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64911B8F">
      <w:pPr>
        <w:widowControl w:val="0"/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2253615" cy="1316990"/>
            <wp:effectExtent l="0" t="0" r="6985" b="3810"/>
            <wp:docPr id="122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2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253615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</w:t>
      </w:r>
      <w:r>
        <w:drawing>
          <wp:inline distT="0" distB="0" distL="114300" distR="114300">
            <wp:extent cx="2272665" cy="1332865"/>
            <wp:effectExtent l="0" t="0" r="635" b="635"/>
            <wp:docPr id="13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31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272665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D6B20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2255520" cy="1318895"/>
            <wp:effectExtent l="0" t="0" r="5080" b="1905"/>
            <wp:docPr id="125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30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13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91715" cy="1294130"/>
            <wp:effectExtent l="0" t="0" r="6985" b="1270"/>
            <wp:docPr id="131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32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291715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56790" cy="1320165"/>
            <wp:effectExtent l="0" t="0" r="3810" b="635"/>
            <wp:docPr id="1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33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256790" cy="132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B92F8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六、点按“</w:t>
      </w:r>
      <w:r>
        <w:drawing>
          <wp:inline distT="0" distB="0" distL="114300" distR="114300">
            <wp:extent cx="451485" cy="313055"/>
            <wp:effectExtent l="0" t="0" r="5715" b="4445"/>
            <wp:docPr id="20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1485" cy="31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进入“花样编辑和花样固缝编辑”界面</w:t>
      </w:r>
    </w:p>
    <w:p w14:paraId="6545E5EC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1748790</wp:posOffset>
                </wp:positionH>
                <wp:positionV relativeFrom="paragraph">
                  <wp:posOffset>2319655</wp:posOffset>
                </wp:positionV>
                <wp:extent cx="427990" cy="365125"/>
                <wp:effectExtent l="0" t="0" r="0" b="0"/>
                <wp:wrapNone/>
                <wp:docPr id="105" name="圆角矩形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990" cy="3651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571E7B"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7.7pt;margin-top:182.65pt;height:28.75pt;width:33.7pt;z-index:251668480;v-text-anchor:middle;mso-width-relative:page;mso-height-relative:page;" filled="f" stroked="f" coordsize="21600,21600" arcsize="0.166666666666667" o:gfxdata="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xW5o12QAAAAsBAAAPAAAAAAAAAAEAIAAAACIAAABkcnMvZG93&#10;bnJldi54bWxQSwECFAAUAAAACACHTuJAnZRivHECAAC7BAAADgAAAAAAAAABACAAAAAoAQAAZHJz&#10;L2Uyb0RvYy54bWxQSwUGAAAAAAYABgBZAQAACw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7571E7B"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inline distT="0" distB="0" distL="114300" distR="114300">
            <wp:extent cx="5265420" cy="3143250"/>
            <wp:effectExtent l="0" t="0" r="5080" b="6350"/>
            <wp:docPr id="8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17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1734185</wp:posOffset>
                </wp:positionH>
                <wp:positionV relativeFrom="paragraph">
                  <wp:posOffset>1955800</wp:posOffset>
                </wp:positionV>
                <wp:extent cx="433070" cy="290830"/>
                <wp:effectExtent l="0" t="0" r="0" b="0"/>
                <wp:wrapNone/>
                <wp:docPr id="103" name="圆角矩形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070" cy="29083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915E5B"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6.55pt;margin-top:154pt;height:22.9pt;width:34.1pt;z-index:251667456;v-text-anchor:middle;mso-width-relative:page;mso-height-relative:page;" filled="f" stroked="f" coordsize="21600,21600" arcsize="0.166666666666667" o:gfxdata="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laDxG2QAAAAsBAAAPAAAAAAAAAAEAIAAAACIAAABkcnMvZG93&#10;bnJldi54bWxQSwECFAAUAAAACACHTuJA5ksxRXECAAC7BAAADgAAAAAAAAABACAAAAAoAQAAZHJz&#10;L2Uyb0RvYy54bWxQSwUGAAAAAAYABgBZAQAACw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F915E5B"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1.0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1532890</wp:posOffset>
                </wp:positionV>
                <wp:extent cx="427990" cy="365125"/>
                <wp:effectExtent l="0" t="0" r="0" b="0"/>
                <wp:wrapNone/>
                <wp:docPr id="102" name="圆角矩形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990" cy="3651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40048D"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6.15pt;margin-top:120.7pt;height:28.75pt;width:33.7pt;z-index:251666432;v-text-anchor:middle;mso-width-relative:page;mso-height-relative:page;" filled="f" stroked="f" coordsize="21600,21600" arcsize="0.166666666666667" o:gfxdata="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MVecS2QAAAAsBAAAPAAAAAAAAAAEAIAAAACIAAABkcnMvZG93&#10;bnJldi54bWxQSwECFAAUAAAACACHTuJAiPUcmnECAAC7BAAADgAAAAAAAAABACAAAAAoAQAAZHJz&#10;L2Uyb0RvYy54bWxQSwUGAAAAAAYABgBZAQAACw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140048D"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1369060</wp:posOffset>
                </wp:positionH>
                <wp:positionV relativeFrom="paragraph">
                  <wp:posOffset>2310130</wp:posOffset>
                </wp:positionV>
                <wp:extent cx="427990" cy="365125"/>
                <wp:effectExtent l="0" t="0" r="0" b="0"/>
                <wp:wrapNone/>
                <wp:docPr id="101" name="圆角矩形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990" cy="3651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6B6FF5"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07.8pt;margin-top:181.9pt;height:28.75pt;width:33.7pt;z-index:251665408;v-text-anchor:middle;mso-width-relative:page;mso-height-relative:page;" filled="f" stroked="f" coordsize="21600,21600" arcsize="0.166666666666667" o:gfxdata="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JUJXvbZAAAACwEAAA8AAAAAAAAAAQAgAAAAIgAAAGRycy9kb3du&#10;cmV2LnhtbFBLAQIUABQAAAAIAIdO4kCBeEePcAIAALsEAAAOAAAAAAAAAAEAIAAAACgBAABkcnMv&#10;ZTJvRG9jLnhtbFBLBQYAAAAABgAGAFkBAAAK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06B6FF5"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1533525</wp:posOffset>
                </wp:positionV>
                <wp:extent cx="427990" cy="365125"/>
                <wp:effectExtent l="0" t="0" r="0" b="0"/>
                <wp:wrapNone/>
                <wp:docPr id="99" name="圆角矩形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2865" y="3105785"/>
                          <a:ext cx="427990" cy="3651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CFF151"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08.3pt;margin-top:120.75pt;height:28.75pt;width:33.7pt;z-index:251664384;v-text-anchor:middle;mso-width-relative:page;mso-height-relative:page;" filled="f" stroked="f" coordsize="21600,21600" arcsize="0.166666666666667" o:gfxdata="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xwgQbdgAAAALAQAADwAAAAAAAAABACAA&#10;AAAiAAAAZHJzL2Rvd25yZXYueG1sUEsBAhQAFAAAAAgAh07iQNfoMCh/AgAAxQQAAA4AAAAAAAAA&#10;AQAgAAAAJwEAAGRycy9lMm9Eb2MueG1sUEsFBgAAAAAGAAYAWQEAABg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4CFF151"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1353820</wp:posOffset>
                </wp:positionH>
                <wp:positionV relativeFrom="paragraph">
                  <wp:posOffset>1951355</wp:posOffset>
                </wp:positionV>
                <wp:extent cx="433070" cy="290830"/>
                <wp:effectExtent l="0" t="0" r="0" b="0"/>
                <wp:wrapNone/>
                <wp:docPr id="98" name="圆角矩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60320" y="3460115"/>
                          <a:ext cx="433070" cy="29083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3DFE2B"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06.6pt;margin-top:153.65pt;height:22.9pt;width:34.1pt;z-index:251663360;v-text-anchor:middle;mso-width-relative:page;mso-height-relative:page;" filled="f" stroked="f" coordsize="21600,21600" arcsize="0.166666666666667" o:gfxdata="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8gsKt2QAAAAsBAAAPAAAAAAAAAAEAIAAA&#10;ACIAAABkcnMvZG93bnJldi54bWxQSwECFAAUAAAACACHTuJAlSndIn0CAADFBAAADgAAAAAAAAAB&#10;ACAAAAAoAQAAZHJzL2Uyb0RvYy54bWxQSwUGAAAAAAYABgBZAQAAFw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B3DFE2B"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3.0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3470275</wp:posOffset>
                </wp:positionH>
                <wp:positionV relativeFrom="paragraph">
                  <wp:posOffset>184785</wp:posOffset>
                </wp:positionV>
                <wp:extent cx="942340" cy="365125"/>
                <wp:effectExtent l="6350" t="6350" r="16510" b="85725"/>
                <wp:wrapNone/>
                <wp:docPr id="97" name="矩形标注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13275" y="1693545"/>
                          <a:ext cx="942340" cy="365125"/>
                        </a:xfrm>
                        <a:prstGeom prst="wedgeRectCallout">
                          <a:avLst>
                            <a:gd name="adj1" fmla="val -22506"/>
                            <a:gd name="adj2" fmla="val 69826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798906"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花样号切换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73.25pt;margin-top:14.55pt;height:28.75pt;width:74.2pt;z-index:251662336;v-text-anchor:middle;mso-width-relative:page;mso-height-relative:page;" filled="f" stroked="t" coordsize="21600,21600" o:gfxdata="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NgSEY3aAAAACQEAAA8AAAAAAAAAAQAg&#10;AAAAIgAAAGRycy9kb3ducmV2LnhtbFBLAQIUABQAAAAIAIdO4kAqI3gytwIAAEcFAAAOAAAAAAAA&#10;AAEAIAAAACkBAABkcnMvZTJvRG9jLnhtbFBLBQYAAAAABgAGAFkBAABSBgAAAAA=&#10;" adj="5939,25882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 w14:paraId="03798906"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花样号切换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2507615</wp:posOffset>
                </wp:positionH>
                <wp:positionV relativeFrom="paragraph">
                  <wp:posOffset>635000</wp:posOffset>
                </wp:positionV>
                <wp:extent cx="1708785" cy="438785"/>
                <wp:effectExtent l="6350" t="6350" r="12065" b="12065"/>
                <wp:wrapNone/>
                <wp:docPr id="96" name="圆角矩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50615" y="2143760"/>
                          <a:ext cx="1708785" cy="43878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97.45pt;margin-top:50pt;height:34.55pt;width:134.55pt;z-index:251661312;v-text-anchor:middle;mso-width-relative:page;mso-height-relative:page;" filled="f" stroked="t" coordsize="21600,21600" arcsize="0.166666666666667" o:gfxdata="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BUGoa/2AAAAAsBAAAP&#10;AAAAAAAAAAEAIAAAACIAAABkcnMvZG93bnJldi54bWxQSwECFAAUAAAACACHTuJAOjpNf4oCAADk&#10;BAAADgAAAAAAAAABACAAAAAnAQAAZHJzL2Uyb0RvYy54bWxQSwUGAAAAAAYABgBZAQAAIwYAAAAA&#10;">
                <v:fill on="f" focussize="0,0"/>
                <v:stroke weight="1pt" color="#FF0000 [24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1491615</wp:posOffset>
                </wp:positionH>
                <wp:positionV relativeFrom="paragraph">
                  <wp:posOffset>2696210</wp:posOffset>
                </wp:positionV>
                <wp:extent cx="1518285" cy="402590"/>
                <wp:effectExtent l="6350" t="6350" r="12065" b="10160"/>
                <wp:wrapNone/>
                <wp:docPr id="94" name="圆角矩形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34615" y="4204970"/>
                          <a:ext cx="1518285" cy="40259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7.45pt;margin-top:212.3pt;height:31.7pt;width:119.55pt;z-index:251660288;v-text-anchor:middle;mso-width-relative:page;mso-height-relative:page;" filled="f" stroked="t" coordsize="21600,21600" arcsize="0.166666666666667" o:gfxdata="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27uKe9kAAAALAQAA&#10;DwAAAAAAAAABACAAAAAiAAAAZHJzL2Rvd25yZXYueG1sUEsBAhQAFAAAAAgAh07iQAOjo7+KAgAA&#10;5AQAAA4AAAAAAAAAAQAgAAAAKAEAAGRycy9lMm9Eb2MueG1sUEsFBgAAAAAGAAYAWQEAACQGAAAA&#10;AA==&#10;">
                <v:fill on="f" focussize="0,0"/>
                <v:stroke weight="1pt" color="#FF0000 [24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D1D8304">
      <w:pPr>
        <w:tabs>
          <w:tab w:val="left" w:pos="5533"/>
        </w:tabs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1464945</wp:posOffset>
                </wp:positionH>
                <wp:positionV relativeFrom="paragraph">
                  <wp:posOffset>113665</wp:posOffset>
                </wp:positionV>
                <wp:extent cx="2020570" cy="296545"/>
                <wp:effectExtent l="6350" t="188595" r="17780" b="10160"/>
                <wp:wrapNone/>
                <wp:docPr id="93" name="矩形标注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75150" y="4279265"/>
                          <a:ext cx="2020570" cy="296545"/>
                        </a:xfrm>
                        <a:prstGeom prst="wedgeRectCallout">
                          <a:avLst>
                            <a:gd name="adj1" fmla="val -13450"/>
                            <a:gd name="adj2" fmla="val -110813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44D54">
                            <w:pPr>
                              <w:jc w:val="center"/>
                              <w:rPr>
                                <w:rFonts w:hint="default" w:eastAsia="宋体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花样编辑与花样固缝编辑切换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115.35pt;margin-top:8.95pt;height:23.35pt;width:159.1pt;z-index:251659264;v-text-anchor:middle;mso-width-relative:page;mso-height-relative:page;" filled="f" stroked="t" coordsize="21600,21600" o:gfxdata="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" adj="7895,-13136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 w14:paraId="31A44D54">
                      <w:pPr>
                        <w:jc w:val="center"/>
                        <w:rPr>
                          <w:rFonts w:hint="default" w:eastAsia="宋体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花样编辑与花样固缝编辑切换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eastAsia="zh-CN"/>
        </w:rPr>
        <w:tab/>
      </w:r>
    </w:p>
    <w:p w14:paraId="02753BA7"/>
    <w:p w14:paraId="131F64B7"/>
    <w:p w14:paraId="5E1F5EF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以图片为例，第一段5针，针距3.0，来回3次，第二段5针，针距1.0，来回一次，循环缝制，如下图效果</w:t>
      </w:r>
    </w:p>
    <w:p w14:paraId="03FA30A4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3602355</wp:posOffset>
                </wp:positionH>
                <wp:positionV relativeFrom="paragraph">
                  <wp:posOffset>5080</wp:posOffset>
                </wp:positionV>
                <wp:extent cx="306705" cy="280035"/>
                <wp:effectExtent l="0" t="0" r="0" b="0"/>
                <wp:wrapNone/>
                <wp:docPr id="115" name="矩形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AE0360">
                            <w:pPr>
                              <w:jc w:val="center"/>
                              <w:rPr>
                                <w:rFonts w:hint="eastAsia" w:eastAsia="宋体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3.65pt;margin-top:0.4pt;height:22.05pt;width:24.15pt;z-index:251673600;v-text-anchor:middle;mso-width-relative:page;mso-height-relative:page;" filled="f" stroked="f" coordsize="21600,21600" o:gfxdata="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C&#10;af8o1gAAAAcBAAAPAAAAAAAAAAEAIAAAACIAAABkcnMvZG93bnJldi54bWxQSwECFAAUAAAACACH&#10;TuJA9zSWBV8CAACwBAAADgAAAAAAAAABACAAAAAlAQAAZHJzL2Uyb0RvYy54bWxQSwUGAAAAAAYA&#10;BgBZAQAA9gU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3AE0360">
                      <w:pPr>
                        <w:jc w:val="center"/>
                        <w:rPr>
                          <w:rFonts w:hint="eastAsia" w:eastAsia="宋体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4009390</wp:posOffset>
                </wp:positionH>
                <wp:positionV relativeFrom="paragraph">
                  <wp:posOffset>19050</wp:posOffset>
                </wp:positionV>
                <wp:extent cx="317500" cy="264795"/>
                <wp:effectExtent l="0" t="0" r="0" b="0"/>
                <wp:wrapNone/>
                <wp:docPr id="118" name="矩形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612FB1">
                            <w:pPr>
                              <w:jc w:val="center"/>
                              <w:rPr>
                                <w:rFonts w:hint="default" w:eastAsia="宋体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5.7pt;margin-top:1.5pt;height:20.85pt;width:25pt;z-index:251674624;v-text-anchor:middle;mso-width-relative:page;mso-height-relative:page;" filled="f" stroked="f" coordsize="21600,21600" o:gfxdata="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NsA&#10;FcTVAAAACAEAAA8AAAAAAAAAAQAgAAAAIgAAAGRycy9kb3ducmV2LnhtbFBLAQIUABQAAAAIAIdO&#10;4kB8Ry0OXwIAALAEAAAOAAAAAAAAAAEAIAAAACQBAABkcnMvZTJvRG9jLnhtbFBLBQYAAAAABgAG&#10;AFkBAAD1BQ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4612FB1">
                      <w:pPr>
                        <w:jc w:val="center"/>
                        <w:rPr>
                          <w:rFonts w:hint="default" w:eastAsia="宋体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4507230</wp:posOffset>
                </wp:positionH>
                <wp:positionV relativeFrom="paragraph">
                  <wp:posOffset>17145</wp:posOffset>
                </wp:positionV>
                <wp:extent cx="306705" cy="280035"/>
                <wp:effectExtent l="0" t="0" r="0" b="0"/>
                <wp:wrapNone/>
                <wp:docPr id="110" name="矩形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5025" y="5643245"/>
                          <a:ext cx="306705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999EFC">
                            <w:pPr>
                              <w:jc w:val="center"/>
                              <w:rPr>
                                <w:rFonts w:hint="eastAsia" w:eastAsia="宋体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4.9pt;margin-top:1.35pt;height:22.05pt;width:24.15pt;z-index:251670528;v-text-anchor:middle;mso-width-relative:page;mso-height-relative:page;" filled="f" stroked="f" coordsize="21600,21600" o:gfxdata="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KBsBmzXAAAACAEAAA8AAAAAAAAAAQAgAAAAIgAAAGRycy9kb3ducmV2Lnht&#10;bFBLAQIUABQAAAAIAIdO4kBI9Sl5bAIAALwEAAAOAAAAAAAAAAEAIAAAACYBAABkcnMvZTJvRG9j&#10;LnhtbFBLBQYAAAAABgAGAFkBAAAE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4999EFC">
                      <w:pPr>
                        <w:jc w:val="center"/>
                        <w:rPr>
                          <w:rFonts w:hint="eastAsia" w:eastAsia="宋体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3676650</wp:posOffset>
                </wp:positionH>
                <wp:positionV relativeFrom="paragraph">
                  <wp:posOffset>-86995</wp:posOffset>
                </wp:positionV>
                <wp:extent cx="76200" cy="612140"/>
                <wp:effectExtent l="6350" t="0" r="16510" b="0"/>
                <wp:wrapNone/>
                <wp:docPr id="112" name="左大括号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640000">
                          <a:off x="0" y="0"/>
                          <a:ext cx="76200" cy="612140"/>
                        </a:xfrm>
                        <a:prstGeom prst="leftBrace">
                          <a:avLst>
                            <a:gd name="adj1" fmla="val 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7" type="#_x0000_t87" style="position:absolute;left:0pt;margin-left:289.5pt;margin-top:-6.85pt;height:48.2pt;width:6pt;rotation:6160384f;z-index:251672576;mso-width-relative:page;mso-height-relative:page;" filled="f" stroked="t" coordsize="21600,21600" o:gfxdata="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a8dtN9sAAAAKAQAA&#10;DwAAAAAAAAABACAAAAAiAAAAZHJzL2Rvd25yZXYueG1sUEsBAhQAFAAAAAgAh07iQJrSN6YWAgAA&#10;FgQAAA4AAAAAAAAAAQAgAAAAKgEAAGRycy9lMm9Eb2MueG1sUEsFBgAAAAAGAAYAWQEAALIFAAAA&#10;AA==&#10;" adj="0,10800">
                <v:fill on="f" focussize="0,0"/>
                <v:stroke weight="1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4152900</wp:posOffset>
                </wp:positionH>
                <wp:positionV relativeFrom="paragraph">
                  <wp:posOffset>118110</wp:posOffset>
                </wp:positionV>
                <wp:extent cx="76200" cy="306705"/>
                <wp:effectExtent l="6350" t="0" r="17145" b="0"/>
                <wp:wrapNone/>
                <wp:docPr id="111" name="左大括号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6200" cy="306705"/>
                        </a:xfrm>
                        <a:prstGeom prst="leftBrace">
                          <a:avLst>
                            <a:gd name="adj1" fmla="val 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7" type="#_x0000_t87" style="position:absolute;left:0pt;margin-left:327pt;margin-top:9.3pt;height:24.15pt;width:6pt;rotation:5898240f;z-index:251671552;mso-width-relative:page;mso-height-relative:page;" filled="f" stroked="t" coordsize="21600,21600" o:gfxdata="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LYl3fXAAAACQEAAA8AAAAAAAAA&#10;AQAgAAAAIgAAAGRycy9kb3ducmV2LnhtbFBLAQIUABQAAAAIAIdO4kDa8xrLEgIAABYEAAAOAAAA&#10;AAAAAAEAIAAAACYBAABkcnMvZTJvRG9jLnhtbFBLBQYAAAAABgAGAFkBAACqBQAAAAA=&#10;" adj="0,10800">
                <v:fill on="f" focussize="0,0"/>
                <v:stroke weight="1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4629785</wp:posOffset>
                </wp:positionH>
                <wp:positionV relativeFrom="paragraph">
                  <wp:posOffset>-53975</wp:posOffset>
                </wp:positionV>
                <wp:extent cx="76200" cy="702945"/>
                <wp:effectExtent l="6350" t="0" r="14605" b="0"/>
                <wp:wrapNone/>
                <wp:docPr id="108" name="左大括号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5830570" y="5590540"/>
                          <a:ext cx="76200" cy="702945"/>
                        </a:xfrm>
                        <a:prstGeom prst="leftBrace">
                          <a:avLst>
                            <a:gd name="adj1" fmla="val 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7" type="#_x0000_t87" style="position:absolute;left:0pt;margin-left:364.55pt;margin-top:-4.25pt;height:55.35pt;width:6pt;rotation:5898240f;z-index:251669504;mso-width-relative:page;mso-height-relative:page;" filled="f" stroked="t" coordsize="21600,21600" o:gfxdata="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wnZ4WdkA&#10;AAAKAQAADwAAAAAAAAABACAAAAAiAAAAZHJzL2Rvd25yZXYueG1sUEsBAhQAFAAAAAgAh07iQE9r&#10;0t0eAgAAIgQAAA4AAAAAAAAAAQAgAAAAKAEAAGRycy9lMm9Eb2MueG1sUEsFBgAAAAAGAAYAWQEA&#10;ALgFAAAAAA==&#10;" adj="0,10800">
                <v:fill on="f" focussize="0,0"/>
                <v:stroke weight="1pt" color="#5B9BD5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67960" cy="454660"/>
            <wp:effectExtent l="0" t="0" r="2540" b="2540"/>
            <wp:docPr id="11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2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5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11FAB">
      <w:pPr>
        <w:widowControl/>
        <w:numPr>
          <w:ilvl w:val="0"/>
          <w:numId w:val="5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系统参数</w:t>
      </w:r>
    </w:p>
    <w:p w14:paraId="4B9147B4">
      <w:pPr>
        <w:widowControl/>
        <w:numPr>
          <w:ilvl w:val="0"/>
          <w:numId w:val="0"/>
        </w:numPr>
        <w:ind w:firstLine="211" w:firstLineChars="100"/>
        <w:jc w:val="left"/>
        <w:rPr>
          <w:rFonts w:hint="default"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点按“</w:t>
      </w:r>
      <w:r>
        <w:drawing>
          <wp:inline distT="0" distB="0" distL="114300" distR="114300">
            <wp:extent cx="207010" cy="234315"/>
            <wp:effectExtent l="0" t="0" r="8890" b="6985"/>
            <wp:docPr id="138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5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0701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键进入“系统设置</w:t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界面，选择“系统参数”进入“系统参数”界面，选择需要查看参数界面，按“</w:t>
      </w:r>
      <w:r>
        <w:drawing>
          <wp:inline distT="0" distB="0" distL="114300" distR="114300">
            <wp:extent cx="284480" cy="194945"/>
            <wp:effectExtent l="0" t="0" r="7620" b="8255"/>
            <wp:docPr id="13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8448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返回上一个界面，按“</w:t>
      </w:r>
      <w:r>
        <w:drawing>
          <wp:inline distT="0" distB="0" distL="114300" distR="114300">
            <wp:extent cx="172720" cy="230505"/>
            <wp:effectExtent l="0" t="0" r="5080" b="10795"/>
            <wp:docPr id="14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34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7272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”回到主界面。</w:t>
      </w:r>
    </w:p>
    <w:p w14:paraId="2778676C">
      <w:pPr>
        <w:rPr>
          <w:rFonts w:hint="eastAsia"/>
          <w:b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2601595" cy="1628775"/>
            <wp:effectExtent l="0" t="0" r="190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28265" cy="1614170"/>
            <wp:effectExtent l="0" t="0" r="635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9"/>
        <w:tblW w:w="9980" w:type="dxa"/>
        <w:tblInd w:w="-781" w:type="dxa"/>
        <w:tblBorders>
          <w:top w:val="single" w:color="auto" w:sz="12" w:space="0"/>
          <w:left w:val="single" w:color="auto" w:sz="12" w:space="0"/>
          <w:bottom w:val="single" w:color="auto" w:sz="8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2127"/>
        <w:gridCol w:w="3827"/>
        <w:gridCol w:w="1559"/>
        <w:gridCol w:w="567"/>
        <w:gridCol w:w="617"/>
        <w:gridCol w:w="536"/>
      </w:tblGrid>
      <w:tr w14:paraId="4134248C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E6E6E6"/>
            <w:vAlign w:val="center"/>
          </w:tcPr>
          <w:p w14:paraId="5639156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编号</w:t>
            </w:r>
          </w:p>
        </w:tc>
        <w:tc>
          <w:tcPr>
            <w:tcW w:w="2127" w:type="dxa"/>
            <w:shd w:val="clear" w:color="auto" w:fill="E6E6E6"/>
            <w:vAlign w:val="center"/>
          </w:tcPr>
          <w:p w14:paraId="1D0A367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项目</w:t>
            </w:r>
          </w:p>
        </w:tc>
        <w:tc>
          <w:tcPr>
            <w:tcW w:w="3827" w:type="dxa"/>
            <w:shd w:val="clear" w:color="auto" w:fill="E6E6E6"/>
            <w:vAlign w:val="center"/>
          </w:tcPr>
          <w:p w14:paraId="2A882240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内容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025C766C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设定范围</w:t>
            </w:r>
          </w:p>
        </w:tc>
        <w:tc>
          <w:tcPr>
            <w:tcW w:w="567" w:type="dxa"/>
            <w:tcBorders>
              <w:top w:val="single" w:color="auto" w:sz="12" w:space="0"/>
              <w:bottom w:val="single" w:color="auto" w:sz="4" w:space="0"/>
            </w:tcBorders>
            <w:shd w:val="clear" w:color="auto" w:fill="C8F77B"/>
            <w:vAlign w:val="center"/>
          </w:tcPr>
          <w:p w14:paraId="005245D3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步距</w:t>
            </w:r>
          </w:p>
        </w:tc>
        <w:tc>
          <w:tcPr>
            <w:tcW w:w="617" w:type="dxa"/>
            <w:shd w:val="clear" w:color="auto" w:fill="E6E6E6"/>
            <w:vAlign w:val="center"/>
          </w:tcPr>
          <w:p w14:paraId="44E109C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默认值</w:t>
            </w:r>
          </w:p>
        </w:tc>
        <w:tc>
          <w:tcPr>
            <w:tcW w:w="536" w:type="dxa"/>
            <w:shd w:val="clear" w:color="auto" w:fill="E6E6E6"/>
            <w:vAlign w:val="center"/>
          </w:tcPr>
          <w:p w14:paraId="05F2430F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级别</w:t>
            </w:r>
          </w:p>
        </w:tc>
      </w:tr>
      <w:tr w14:paraId="058F5CF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3CBCFEB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P-01</w:t>
            </w:r>
          </w:p>
        </w:tc>
        <w:tc>
          <w:tcPr>
            <w:tcW w:w="2127" w:type="dxa"/>
            <w:vAlign w:val="center"/>
          </w:tcPr>
          <w:p w14:paraId="03444AD0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踏板最高速</w:t>
            </w:r>
          </w:p>
        </w:tc>
        <w:tc>
          <w:tcPr>
            <w:tcW w:w="3827" w:type="dxa"/>
            <w:vAlign w:val="center"/>
          </w:tcPr>
          <w:p w14:paraId="56C3EC2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设定踏板的最高转速</w:t>
            </w:r>
          </w:p>
        </w:tc>
        <w:tc>
          <w:tcPr>
            <w:tcW w:w="1559" w:type="dxa"/>
            <w:vAlign w:val="center"/>
          </w:tcPr>
          <w:p w14:paraId="5BD62B1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200~5000(rpm)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C8F77B"/>
            <w:vAlign w:val="center"/>
          </w:tcPr>
          <w:p w14:paraId="49DFA3E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</w:t>
            </w:r>
          </w:p>
        </w:tc>
        <w:tc>
          <w:tcPr>
            <w:tcW w:w="617" w:type="dxa"/>
            <w:vAlign w:val="center"/>
          </w:tcPr>
          <w:p w14:paraId="4C7BCCF4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4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000</w:t>
            </w:r>
          </w:p>
        </w:tc>
        <w:tc>
          <w:tcPr>
            <w:tcW w:w="536" w:type="dxa"/>
            <w:vAlign w:val="center"/>
          </w:tcPr>
          <w:p w14:paraId="576068A4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4771D2D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5238F7F6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P-0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2</w:t>
            </w:r>
          </w:p>
        </w:tc>
        <w:tc>
          <w:tcPr>
            <w:tcW w:w="2127" w:type="dxa"/>
            <w:vAlign w:val="center"/>
          </w:tcPr>
          <w:p w14:paraId="0C82CF1B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软起动功能</w:t>
            </w:r>
          </w:p>
        </w:tc>
        <w:tc>
          <w:tcPr>
            <w:tcW w:w="3827" w:type="dxa"/>
            <w:vAlign w:val="center"/>
          </w:tcPr>
          <w:p w14:paraId="3F090F12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开始缝纫时低速缝纫几针的功能</w:t>
            </w:r>
          </w:p>
          <w:p w14:paraId="3DD05058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0：关闭  1~9：软起动针数</w:t>
            </w:r>
          </w:p>
        </w:tc>
        <w:tc>
          <w:tcPr>
            <w:tcW w:w="1559" w:type="dxa"/>
            <w:vAlign w:val="center"/>
          </w:tcPr>
          <w:p w14:paraId="142F09E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0~9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DDB0F8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66142F1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  <w:tc>
          <w:tcPr>
            <w:tcW w:w="536" w:type="dxa"/>
            <w:vAlign w:val="center"/>
          </w:tcPr>
          <w:p w14:paraId="2BBF56E9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2E2CB13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0A50F12D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P-03</w:t>
            </w:r>
          </w:p>
        </w:tc>
        <w:tc>
          <w:tcPr>
            <w:tcW w:w="2127" w:type="dxa"/>
            <w:vAlign w:val="center"/>
          </w:tcPr>
          <w:p w14:paraId="164F887B">
            <w:pPr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花样缝最高速</w:t>
            </w:r>
          </w:p>
        </w:tc>
        <w:tc>
          <w:tcPr>
            <w:tcW w:w="3827" w:type="dxa"/>
            <w:vAlign w:val="center"/>
          </w:tcPr>
          <w:p w14:paraId="4C53DBD6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花样缝最高速</w:t>
            </w:r>
          </w:p>
        </w:tc>
        <w:tc>
          <w:tcPr>
            <w:tcW w:w="1559" w:type="dxa"/>
            <w:vAlign w:val="center"/>
          </w:tcPr>
          <w:p w14:paraId="6C9E1C50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200~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sz w:val="18"/>
                <w:highlight w:val="none"/>
              </w:rPr>
              <w:t>000(rpm)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36BD16C1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50</w:t>
            </w:r>
          </w:p>
        </w:tc>
        <w:tc>
          <w:tcPr>
            <w:tcW w:w="617" w:type="dxa"/>
            <w:vAlign w:val="center"/>
          </w:tcPr>
          <w:p w14:paraId="5F204739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2000</w:t>
            </w:r>
          </w:p>
        </w:tc>
        <w:tc>
          <w:tcPr>
            <w:tcW w:w="536" w:type="dxa"/>
            <w:vAlign w:val="center"/>
          </w:tcPr>
          <w:p w14:paraId="44C8775D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</w:tr>
      <w:tr w14:paraId="1B8699F6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4B2BA37F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P-04</w:t>
            </w:r>
          </w:p>
        </w:tc>
        <w:tc>
          <w:tcPr>
            <w:tcW w:w="2127" w:type="dxa"/>
            <w:vAlign w:val="center"/>
          </w:tcPr>
          <w:p w14:paraId="48741029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定长缝</w:t>
            </w:r>
            <w:r>
              <w:rPr>
                <w:rFonts w:hint="eastAsia"/>
                <w:sz w:val="18"/>
                <w:highlight w:val="none"/>
              </w:rPr>
              <w:t>最高速</w:t>
            </w:r>
          </w:p>
        </w:tc>
        <w:tc>
          <w:tcPr>
            <w:tcW w:w="3827" w:type="dxa"/>
            <w:vAlign w:val="center"/>
          </w:tcPr>
          <w:p w14:paraId="7BEC06F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设定定长缝最高速度</w:t>
            </w:r>
          </w:p>
        </w:tc>
        <w:tc>
          <w:tcPr>
            <w:tcW w:w="1559" w:type="dxa"/>
            <w:vAlign w:val="center"/>
          </w:tcPr>
          <w:p w14:paraId="5A2B265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200~4000(rpm)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63079BE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</w:t>
            </w:r>
          </w:p>
        </w:tc>
        <w:tc>
          <w:tcPr>
            <w:tcW w:w="617" w:type="dxa"/>
            <w:vAlign w:val="center"/>
          </w:tcPr>
          <w:p w14:paraId="322B482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3000</w:t>
            </w:r>
          </w:p>
        </w:tc>
        <w:tc>
          <w:tcPr>
            <w:tcW w:w="536" w:type="dxa"/>
            <w:vAlign w:val="center"/>
          </w:tcPr>
          <w:p w14:paraId="0A899064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75631D79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05EC2DB3">
            <w:pPr>
              <w:jc w:val="center"/>
              <w:rPr>
                <w:rFonts w:asciiTheme="minorEastAsia" w:hAnsiTheme="minorEastAsia" w:eastAsiaTheme="minorEastAsia"/>
                <w:b/>
                <w:color w:val="FF0000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P-06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14ABB6F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零位针距修正值</w:t>
            </w:r>
          </w:p>
        </w:tc>
        <w:tc>
          <w:tcPr>
            <w:tcW w:w="3827" w:type="dxa"/>
            <w:shd w:val="clear" w:color="auto" w:fill="auto"/>
          </w:tcPr>
          <w:p w14:paraId="66843A10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针距设为0mm时微调该值使实际缝纫针距为0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98628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06366F5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43D1009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6036FD50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7BDFE415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7C521C9B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P-07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F4A58E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正缝针距修正值</w:t>
            </w:r>
          </w:p>
        </w:tc>
        <w:tc>
          <w:tcPr>
            <w:tcW w:w="3827" w:type="dxa"/>
            <w:shd w:val="clear" w:color="auto" w:fill="auto"/>
          </w:tcPr>
          <w:p w14:paraId="05F8EFA0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正缝针距放大比例（固缝针迹）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197E5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50~150(%)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6652410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7189C349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105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6C4605B3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7CBCA628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6776CE09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P-08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EB2210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倒缝针距修正值</w:t>
            </w:r>
          </w:p>
        </w:tc>
        <w:tc>
          <w:tcPr>
            <w:tcW w:w="3827" w:type="dxa"/>
            <w:shd w:val="clear" w:color="auto" w:fill="auto"/>
          </w:tcPr>
          <w:p w14:paraId="2757C559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倒缝针距放大比例（固缝针迹）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753DD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50~150(%)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4D718CDC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069ACF05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67197E2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56197747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702EA669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P-09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ECACCFC">
            <w:pPr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倒缝开关限速速度</w:t>
            </w:r>
          </w:p>
        </w:tc>
        <w:tc>
          <w:tcPr>
            <w:tcW w:w="3827" w:type="dxa"/>
            <w:shd w:val="clear" w:color="auto" w:fill="auto"/>
          </w:tcPr>
          <w:p w14:paraId="272555CA">
            <w:pPr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倒缝开关限速速度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CF2BD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500~1500(rpm)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38CDB2A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35C7B89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800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42A00BCF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5293719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4C5DCF6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A612CE1">
            <w:pPr>
              <w:pStyle w:val="4"/>
              <w:widowControl/>
              <w:rPr>
                <w:rFonts w:hint="default"/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定长缝自编针距针数设定模式</w:t>
            </w:r>
          </w:p>
        </w:tc>
        <w:tc>
          <w:tcPr>
            <w:tcW w:w="3827" w:type="dxa"/>
            <w:shd w:val="clear" w:color="auto" w:fill="auto"/>
          </w:tcPr>
          <w:p w14:paraId="680745BC">
            <w:pPr>
              <w:pStyle w:val="8"/>
              <w:widowControl/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bidi="ar"/>
              </w:rPr>
              <w:t>0:设定各段针数即设定数值</w:t>
            </w:r>
          </w:p>
          <w:p w14:paraId="1651ADDB">
            <w:pPr>
              <w:pStyle w:val="8"/>
              <w:widowControl/>
              <w:jc w:val="left"/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bidi="ar"/>
              </w:rPr>
              <w:t>1:定长缝设成自编时，设定数值为花样的个数，即总针数为花样针数×设定值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A60F28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2A756084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02746851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015F84C1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</w:tr>
      <w:tr w14:paraId="1D7E6E78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09DF9DC2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2C987AB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中间压脚抬升高度</w:t>
            </w:r>
          </w:p>
          <w:p w14:paraId="548B07D0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（步进有效）</w:t>
            </w:r>
          </w:p>
        </w:tc>
        <w:tc>
          <w:tcPr>
            <w:tcW w:w="3827" w:type="dxa"/>
            <w:shd w:val="clear" w:color="auto" w:fill="auto"/>
          </w:tcPr>
          <w:p w14:paraId="425EDED9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缝纫中间停时压脚高度设置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53AB97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0~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19CF0AE0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7E9950DF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60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150572F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3774E5C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2CFBF37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2CE74C8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压脚最大抬升高度</w:t>
            </w:r>
          </w:p>
          <w:p w14:paraId="53FD46DC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（步进有效）</w:t>
            </w:r>
          </w:p>
        </w:tc>
        <w:tc>
          <w:tcPr>
            <w:tcW w:w="3827" w:type="dxa"/>
            <w:shd w:val="clear" w:color="auto" w:fill="auto"/>
          </w:tcPr>
          <w:p w14:paraId="19C0BD9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剪线后压脚最大高度设置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6CBF0F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0~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4FF21DC9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7C0C304A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65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65969F4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5B237C70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5C53388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76384BE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压脚抬升速度</w:t>
            </w:r>
          </w:p>
          <w:p w14:paraId="32F7594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（步进有效）</w:t>
            </w:r>
          </w:p>
        </w:tc>
        <w:tc>
          <w:tcPr>
            <w:tcW w:w="3827" w:type="dxa"/>
            <w:shd w:val="clear" w:color="auto" w:fill="auto"/>
          </w:tcPr>
          <w:p w14:paraId="3BFC072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压脚抬升的步进速度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BFB18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20~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sz w:val="18"/>
                <w:highlight w:val="none"/>
              </w:rPr>
              <w:t>00(rpm)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8896640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0781671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sz w:val="18"/>
                <w:highlight w:val="none"/>
              </w:rPr>
              <w:t>00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70531BB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6B7D33D6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6B83885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08706F5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压脚释放速度</w:t>
            </w:r>
          </w:p>
          <w:p w14:paraId="0FBE26D0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（步进有效）</w:t>
            </w:r>
          </w:p>
        </w:tc>
        <w:tc>
          <w:tcPr>
            <w:tcW w:w="3827" w:type="dxa"/>
            <w:shd w:val="clear" w:color="auto" w:fill="auto"/>
          </w:tcPr>
          <w:p w14:paraId="3AA096B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压脚释放的步进速度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E6AFE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20~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sz w:val="18"/>
                <w:highlight w:val="none"/>
              </w:rPr>
              <w:t>00(rpm)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3359F26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29C84C55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400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3632636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70C5EED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559B8ED9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53E6857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软下降占空比</w:t>
            </w:r>
          </w:p>
        </w:tc>
        <w:tc>
          <w:tcPr>
            <w:tcW w:w="3827" w:type="dxa"/>
            <w:shd w:val="clear" w:color="auto" w:fill="auto"/>
          </w:tcPr>
          <w:p w14:paraId="36D57FE9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软下降占空比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65394B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4E06AF73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3EF31D6B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6DDE2E78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23FB728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51B8BBF5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P-17</w:t>
            </w:r>
          </w:p>
        </w:tc>
        <w:tc>
          <w:tcPr>
            <w:tcW w:w="2127" w:type="dxa"/>
            <w:vAlign w:val="center"/>
          </w:tcPr>
          <w:p w14:paraId="75FD38D0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剪线松线占空比</w:t>
            </w:r>
          </w:p>
        </w:tc>
        <w:tc>
          <w:tcPr>
            <w:tcW w:w="3827" w:type="dxa"/>
            <w:vAlign w:val="center"/>
          </w:tcPr>
          <w:p w14:paraId="68A6C64D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剪线为电磁铁时：</w:t>
            </w:r>
          </w:p>
          <w:p w14:paraId="495E388F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剪线松线占空比（太小会影响剪线电磁铁吸合力度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）</w:t>
            </w:r>
          </w:p>
          <w:p w14:paraId="542F4C74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剪线为步进时：</w:t>
            </w:r>
          </w:p>
          <w:p w14:paraId="682FF75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松线力度调节（薄料）</w:t>
            </w:r>
          </w:p>
        </w:tc>
        <w:tc>
          <w:tcPr>
            <w:tcW w:w="1559" w:type="dxa"/>
            <w:vAlign w:val="center"/>
          </w:tcPr>
          <w:p w14:paraId="799F30E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76424B6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17E9CD6A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50</w:t>
            </w:r>
          </w:p>
        </w:tc>
        <w:tc>
          <w:tcPr>
            <w:tcW w:w="536" w:type="dxa"/>
            <w:vAlign w:val="center"/>
          </w:tcPr>
          <w:p w14:paraId="357503FC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7EF8C00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2F6ADB45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P-18</w:t>
            </w:r>
          </w:p>
        </w:tc>
        <w:tc>
          <w:tcPr>
            <w:tcW w:w="2127" w:type="dxa"/>
            <w:vAlign w:val="center"/>
          </w:tcPr>
          <w:p w14:paraId="633610B8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前固缝衔接后固缝动作设定</w:t>
            </w:r>
          </w:p>
        </w:tc>
        <w:tc>
          <w:tcPr>
            <w:tcW w:w="3827" w:type="dxa"/>
            <w:vAlign w:val="center"/>
          </w:tcPr>
          <w:p w14:paraId="2CA922A7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前固缝结束立即后踩剪线不带后固缝功能设定 0：无效  1：有效</w:t>
            </w:r>
          </w:p>
        </w:tc>
        <w:tc>
          <w:tcPr>
            <w:tcW w:w="1559" w:type="dxa"/>
            <w:vAlign w:val="center"/>
          </w:tcPr>
          <w:p w14:paraId="759DABF0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0995348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252157A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vAlign w:val="center"/>
          </w:tcPr>
          <w:p w14:paraId="2E66B979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70B84A69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13DE0BB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P-19</w:t>
            </w:r>
          </w:p>
        </w:tc>
        <w:tc>
          <w:tcPr>
            <w:tcW w:w="2127" w:type="dxa"/>
            <w:vAlign w:val="center"/>
          </w:tcPr>
          <w:p w14:paraId="046CA569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前固缝结束后停止</w:t>
            </w:r>
          </w:p>
        </w:tc>
        <w:tc>
          <w:tcPr>
            <w:tcW w:w="3827" w:type="dxa"/>
            <w:vAlign w:val="center"/>
          </w:tcPr>
          <w:p w14:paraId="5225418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前固缝结束后停止设定</w:t>
            </w:r>
          </w:p>
          <w:p w14:paraId="77961272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0：无效  1：有效</w:t>
            </w:r>
          </w:p>
        </w:tc>
        <w:tc>
          <w:tcPr>
            <w:tcW w:w="1559" w:type="dxa"/>
            <w:vAlign w:val="center"/>
          </w:tcPr>
          <w:p w14:paraId="3BE8F9C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1E27EF6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6EEFB26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vAlign w:val="center"/>
          </w:tcPr>
          <w:p w14:paraId="73758B2C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1450F350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1670C2D6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P-20</w:t>
            </w:r>
          </w:p>
        </w:tc>
        <w:tc>
          <w:tcPr>
            <w:tcW w:w="2127" w:type="dxa"/>
            <w:vAlign w:val="center"/>
          </w:tcPr>
          <w:p w14:paraId="3E7CD12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机头按键附件功能选择</w:t>
            </w:r>
          </w:p>
        </w:tc>
        <w:tc>
          <w:tcPr>
            <w:tcW w:w="3827" w:type="dxa"/>
            <w:vAlign w:val="center"/>
          </w:tcPr>
          <w:p w14:paraId="629D936A">
            <w:pPr>
              <w:rPr>
                <w:rFonts w:hint="default" w:ascii="等线" w:hAnsi="等线" w:eastAsia="等线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0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：无效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 1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：待机时手动剪线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2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：剪线后手动压脚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  <w:lang w:val="en-US" w:eastAsia="zh-CN"/>
              </w:rPr>
              <w:t xml:space="preserve"> 3：手动切布</w:t>
            </w:r>
          </w:p>
        </w:tc>
        <w:tc>
          <w:tcPr>
            <w:tcW w:w="1559" w:type="dxa"/>
            <w:vAlign w:val="center"/>
          </w:tcPr>
          <w:p w14:paraId="6BAE27DA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0/1/2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/3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E84D24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404C3C3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vAlign w:val="center"/>
          </w:tcPr>
          <w:p w14:paraId="1AF5F60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70EA5635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354363FB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P-21</w:t>
            </w:r>
          </w:p>
        </w:tc>
        <w:tc>
          <w:tcPr>
            <w:tcW w:w="2127" w:type="dxa"/>
            <w:vAlign w:val="center"/>
          </w:tcPr>
          <w:p w14:paraId="0C6C322E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软启动速度1</w:t>
            </w:r>
          </w:p>
        </w:tc>
        <w:tc>
          <w:tcPr>
            <w:tcW w:w="3827" w:type="dxa"/>
            <w:vAlign w:val="center"/>
          </w:tcPr>
          <w:p w14:paraId="1D2305E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软启动第1针速度</w:t>
            </w:r>
          </w:p>
        </w:tc>
        <w:tc>
          <w:tcPr>
            <w:tcW w:w="1559" w:type="dxa"/>
            <w:vAlign w:val="center"/>
          </w:tcPr>
          <w:p w14:paraId="681E69F0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100~3000(rpm)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0603903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</w:t>
            </w:r>
          </w:p>
        </w:tc>
        <w:tc>
          <w:tcPr>
            <w:tcW w:w="617" w:type="dxa"/>
            <w:vAlign w:val="center"/>
          </w:tcPr>
          <w:p w14:paraId="3EC70FF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400</w:t>
            </w:r>
          </w:p>
        </w:tc>
        <w:tc>
          <w:tcPr>
            <w:tcW w:w="536" w:type="dxa"/>
            <w:vAlign w:val="center"/>
          </w:tcPr>
          <w:p w14:paraId="354D1A3B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4D46E4A7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163839B2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P-22</w:t>
            </w:r>
          </w:p>
        </w:tc>
        <w:tc>
          <w:tcPr>
            <w:tcW w:w="2127" w:type="dxa"/>
            <w:vAlign w:val="center"/>
          </w:tcPr>
          <w:p w14:paraId="5A8EB3D2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软启动速度2</w:t>
            </w:r>
          </w:p>
        </w:tc>
        <w:tc>
          <w:tcPr>
            <w:tcW w:w="3827" w:type="dxa"/>
            <w:vAlign w:val="center"/>
          </w:tcPr>
          <w:p w14:paraId="7313CB85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软启动第2针速度</w:t>
            </w:r>
          </w:p>
        </w:tc>
        <w:tc>
          <w:tcPr>
            <w:tcW w:w="1559" w:type="dxa"/>
            <w:vAlign w:val="center"/>
          </w:tcPr>
          <w:p w14:paraId="1A19AA2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100~3000(rpm)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083FE7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</w:t>
            </w:r>
          </w:p>
        </w:tc>
        <w:tc>
          <w:tcPr>
            <w:tcW w:w="617" w:type="dxa"/>
            <w:vAlign w:val="center"/>
          </w:tcPr>
          <w:p w14:paraId="6F57A69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1000</w:t>
            </w:r>
          </w:p>
        </w:tc>
        <w:tc>
          <w:tcPr>
            <w:tcW w:w="536" w:type="dxa"/>
            <w:vAlign w:val="center"/>
          </w:tcPr>
          <w:p w14:paraId="5E34B64B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1791D87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240C07E2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P-23</w:t>
            </w:r>
          </w:p>
        </w:tc>
        <w:tc>
          <w:tcPr>
            <w:tcW w:w="2127" w:type="dxa"/>
            <w:vAlign w:val="center"/>
          </w:tcPr>
          <w:p w14:paraId="7ABB82A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软启动速度3</w:t>
            </w:r>
          </w:p>
        </w:tc>
        <w:tc>
          <w:tcPr>
            <w:tcW w:w="3827" w:type="dxa"/>
            <w:vAlign w:val="center"/>
          </w:tcPr>
          <w:p w14:paraId="5E7C7D07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软启动第3~9针速度</w:t>
            </w:r>
          </w:p>
        </w:tc>
        <w:tc>
          <w:tcPr>
            <w:tcW w:w="1559" w:type="dxa"/>
            <w:vAlign w:val="center"/>
          </w:tcPr>
          <w:p w14:paraId="7753C4A9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100~3000(rpm)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651504E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</w:t>
            </w:r>
          </w:p>
        </w:tc>
        <w:tc>
          <w:tcPr>
            <w:tcW w:w="617" w:type="dxa"/>
            <w:vAlign w:val="center"/>
          </w:tcPr>
          <w:p w14:paraId="475A13F0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1500</w:t>
            </w:r>
          </w:p>
        </w:tc>
        <w:tc>
          <w:tcPr>
            <w:tcW w:w="536" w:type="dxa"/>
            <w:vAlign w:val="center"/>
          </w:tcPr>
          <w:p w14:paraId="1B3D7F24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306722C6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6BD13108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P-24</w:t>
            </w:r>
          </w:p>
        </w:tc>
        <w:tc>
          <w:tcPr>
            <w:tcW w:w="2127" w:type="dxa"/>
            <w:vAlign w:val="center"/>
          </w:tcPr>
          <w:p w14:paraId="71D5C1F2">
            <w:pPr>
              <w:rPr>
                <w:sz w:val="18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压脚软下降功能</w:t>
            </w:r>
          </w:p>
        </w:tc>
        <w:tc>
          <w:tcPr>
            <w:tcW w:w="3827" w:type="dxa"/>
            <w:vAlign w:val="center"/>
          </w:tcPr>
          <w:p w14:paraId="2F9C232E">
            <w:pPr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防止损伤布料减慢压脚下降速度的设定</w:t>
            </w:r>
          </w:p>
        </w:tc>
        <w:tc>
          <w:tcPr>
            <w:tcW w:w="1559" w:type="dxa"/>
            <w:vAlign w:val="center"/>
          </w:tcPr>
          <w:p w14:paraId="03FB1D80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0C14F19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2FE6936D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536" w:type="dxa"/>
            <w:vAlign w:val="center"/>
          </w:tcPr>
          <w:p w14:paraId="08709B2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4331479F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6CCF32F4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P-25</w:t>
            </w:r>
          </w:p>
        </w:tc>
        <w:tc>
          <w:tcPr>
            <w:tcW w:w="2127" w:type="dxa"/>
            <w:vAlign w:val="center"/>
          </w:tcPr>
          <w:p w14:paraId="055718F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抬压脚使能</w:t>
            </w:r>
          </w:p>
        </w:tc>
        <w:tc>
          <w:tcPr>
            <w:tcW w:w="3827" w:type="dxa"/>
            <w:vAlign w:val="center"/>
          </w:tcPr>
          <w:p w14:paraId="1C2ABAF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抬压脚使能设定</w:t>
            </w:r>
          </w:p>
          <w:p w14:paraId="20433FB9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0：无效  1：有效  2：剪线后有效</w:t>
            </w:r>
          </w:p>
        </w:tc>
        <w:tc>
          <w:tcPr>
            <w:tcW w:w="1559" w:type="dxa"/>
            <w:vAlign w:val="center"/>
          </w:tcPr>
          <w:p w14:paraId="4E62201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0/1/2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04A14BF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042CDFC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536" w:type="dxa"/>
            <w:vAlign w:val="center"/>
          </w:tcPr>
          <w:p w14:paraId="0E24D98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54CAAD8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289C106A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P-26</w:t>
            </w:r>
          </w:p>
        </w:tc>
        <w:tc>
          <w:tcPr>
            <w:tcW w:w="2127" w:type="dxa"/>
            <w:vAlign w:val="center"/>
          </w:tcPr>
          <w:p w14:paraId="2EF311C1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过厚功能</w:t>
            </w:r>
          </w:p>
        </w:tc>
        <w:tc>
          <w:tcPr>
            <w:tcW w:w="3827" w:type="dxa"/>
            <w:vAlign w:val="center"/>
          </w:tcPr>
          <w:p w14:paraId="3729C138">
            <w:pPr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过厚功能设定</w:t>
            </w:r>
          </w:p>
          <w:p w14:paraId="2DF8539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0：无效  1：有效</w:t>
            </w:r>
          </w:p>
        </w:tc>
        <w:tc>
          <w:tcPr>
            <w:tcW w:w="1559" w:type="dxa"/>
            <w:vAlign w:val="center"/>
          </w:tcPr>
          <w:p w14:paraId="49DF35C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A734AF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0552549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vAlign w:val="center"/>
          </w:tcPr>
          <w:p w14:paraId="4800B35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33B056C8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2571A59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2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7</w:t>
            </w:r>
          </w:p>
        </w:tc>
        <w:tc>
          <w:tcPr>
            <w:tcW w:w="2127" w:type="dxa"/>
            <w:vAlign w:val="center"/>
          </w:tcPr>
          <w:p w14:paraId="34DEA38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上电定位设定</w:t>
            </w:r>
          </w:p>
        </w:tc>
        <w:tc>
          <w:tcPr>
            <w:tcW w:w="3827" w:type="dxa"/>
            <w:vAlign w:val="center"/>
          </w:tcPr>
          <w:p w14:paraId="2344849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上电时机头自动找上针位的功能设定</w:t>
            </w:r>
          </w:p>
          <w:p w14:paraId="4A94C3E9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0：无效  1：有效</w:t>
            </w:r>
          </w:p>
        </w:tc>
        <w:tc>
          <w:tcPr>
            <w:tcW w:w="1559" w:type="dxa"/>
            <w:vAlign w:val="center"/>
          </w:tcPr>
          <w:p w14:paraId="0E96609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4FABD2D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6DB41F1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vAlign w:val="center"/>
          </w:tcPr>
          <w:p w14:paraId="0771B23B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0E40DD1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2084408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28</w:t>
            </w:r>
          </w:p>
        </w:tc>
        <w:tc>
          <w:tcPr>
            <w:tcW w:w="2127" w:type="dxa"/>
            <w:vAlign w:val="center"/>
          </w:tcPr>
          <w:p w14:paraId="50605805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安全开关信号模式</w:t>
            </w:r>
          </w:p>
        </w:tc>
        <w:tc>
          <w:tcPr>
            <w:tcW w:w="3827" w:type="dxa"/>
            <w:vAlign w:val="center"/>
          </w:tcPr>
          <w:p w14:paraId="2E4AEFEB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机头安全开关信号模式设定</w:t>
            </w:r>
          </w:p>
          <w:p w14:paraId="160F673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 xml:space="preserve">0：常开  1：常闭  2：禁止保护 </w:t>
            </w:r>
          </w:p>
        </w:tc>
        <w:tc>
          <w:tcPr>
            <w:tcW w:w="1559" w:type="dxa"/>
            <w:vAlign w:val="center"/>
          </w:tcPr>
          <w:p w14:paraId="1DEB56F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0/1/2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8C2442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0AB9A22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vAlign w:val="center"/>
          </w:tcPr>
          <w:p w14:paraId="214BDD10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61F7894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24061BCA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P-29</w:t>
            </w:r>
          </w:p>
        </w:tc>
        <w:tc>
          <w:tcPr>
            <w:tcW w:w="2127" w:type="dxa"/>
            <w:vAlign w:val="center"/>
          </w:tcPr>
          <w:p w14:paraId="38BB92E1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压脚软下降时间</w:t>
            </w:r>
          </w:p>
        </w:tc>
        <w:tc>
          <w:tcPr>
            <w:tcW w:w="3827" w:type="dxa"/>
            <w:vAlign w:val="center"/>
          </w:tcPr>
          <w:p w14:paraId="06852C6D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压脚软下降时间设定</w:t>
            </w:r>
          </w:p>
          <w:p w14:paraId="50EF0748">
            <w:pPr>
              <w:rPr>
                <w:sz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时间越长压脚下降越慢</w:t>
            </w:r>
          </w:p>
        </w:tc>
        <w:tc>
          <w:tcPr>
            <w:tcW w:w="1559" w:type="dxa"/>
            <w:vAlign w:val="center"/>
          </w:tcPr>
          <w:p w14:paraId="2A92D807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10~500(ms)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9FCBFB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</w:t>
            </w:r>
          </w:p>
        </w:tc>
        <w:tc>
          <w:tcPr>
            <w:tcW w:w="617" w:type="dxa"/>
            <w:vAlign w:val="center"/>
          </w:tcPr>
          <w:p w14:paraId="0E8D6E18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120</w:t>
            </w:r>
          </w:p>
        </w:tc>
        <w:tc>
          <w:tcPr>
            <w:tcW w:w="536" w:type="dxa"/>
            <w:vAlign w:val="center"/>
          </w:tcPr>
          <w:p w14:paraId="725E1A8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31291B0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0C13783A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P-30</w:t>
            </w:r>
          </w:p>
        </w:tc>
        <w:tc>
          <w:tcPr>
            <w:tcW w:w="2127" w:type="dxa"/>
            <w:vAlign w:val="center"/>
          </w:tcPr>
          <w:p w14:paraId="02702077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底线计数使能</w:t>
            </w:r>
          </w:p>
        </w:tc>
        <w:tc>
          <w:tcPr>
            <w:tcW w:w="3827" w:type="dxa"/>
            <w:vAlign w:val="center"/>
          </w:tcPr>
          <w:p w14:paraId="13785166">
            <w:pPr>
              <w:autoSpaceDE w:val="0"/>
              <w:autoSpaceDN w:val="0"/>
              <w:adjustRightInd w:val="0"/>
              <w:rPr>
                <w:rFonts w:cs="宋体" w:asciiTheme="minorEastAsia" w:hAnsiTheme="minorEastAsia"/>
                <w:kern w:val="0"/>
                <w:sz w:val="18"/>
                <w:szCs w:val="18"/>
                <w:highlight w:val="none"/>
              </w:rPr>
            </w:pPr>
            <w:r>
              <w:rPr>
                <w:rFonts w:cs="宋体" w:asciiTheme="minorEastAsia" w:hAnsiTheme="minorEastAsia"/>
                <w:kern w:val="0"/>
                <w:sz w:val="18"/>
                <w:szCs w:val="18"/>
                <w:highlight w:val="none"/>
              </w:rPr>
              <w:t>0</w:t>
            </w: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highlight w:val="none"/>
              </w:rPr>
              <w:t>：不</w:t>
            </w:r>
            <w:r>
              <w:rPr>
                <w:rFonts w:hint="eastAsia" w:asciiTheme="minorEastAsia" w:hAnsiTheme="minorEastAsia"/>
                <w:sz w:val="18"/>
                <w:szCs w:val="18"/>
                <w:highlight w:val="none"/>
              </w:rPr>
              <w:t>计件</w:t>
            </w:r>
          </w:p>
          <w:p w14:paraId="7005F05C">
            <w:pPr>
              <w:autoSpaceDE w:val="0"/>
              <w:autoSpaceDN w:val="0"/>
              <w:adjustRightInd w:val="0"/>
              <w:rPr>
                <w:rFonts w:cs="宋体" w:asciiTheme="minorEastAsia" w:hAnsiTheme="minorEastAsia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highlight w:val="none"/>
              </w:rPr>
              <w:t>1：循环减到设定值后自动重新</w:t>
            </w:r>
            <w:r>
              <w:rPr>
                <w:rFonts w:hint="eastAsia" w:asciiTheme="minorEastAsia" w:hAnsiTheme="minorEastAsia"/>
                <w:sz w:val="18"/>
                <w:szCs w:val="18"/>
                <w:highlight w:val="none"/>
              </w:rPr>
              <w:t>计件</w:t>
            </w:r>
          </w:p>
          <w:p w14:paraId="4244E30E">
            <w:pPr>
              <w:rPr>
                <w:sz w:val="18"/>
                <w:highlight w:val="none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highlight w:val="none"/>
              </w:rPr>
              <w:t>2：计件减到设置值，电机自动停止</w:t>
            </w:r>
          </w:p>
        </w:tc>
        <w:tc>
          <w:tcPr>
            <w:tcW w:w="1559" w:type="dxa"/>
            <w:vAlign w:val="center"/>
          </w:tcPr>
          <w:p w14:paraId="1CD06DA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0/1/2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7EE7F829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10EE3A1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vAlign w:val="center"/>
          </w:tcPr>
          <w:p w14:paraId="7C002EEB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51E5B4D9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1195120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P-31</w:t>
            </w:r>
          </w:p>
        </w:tc>
        <w:tc>
          <w:tcPr>
            <w:tcW w:w="2127" w:type="dxa"/>
            <w:vAlign w:val="center"/>
          </w:tcPr>
          <w:p w14:paraId="54EA2337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底线初值设定</w:t>
            </w:r>
          </w:p>
        </w:tc>
        <w:tc>
          <w:tcPr>
            <w:tcW w:w="3827" w:type="dxa"/>
            <w:vAlign w:val="center"/>
          </w:tcPr>
          <w:p w14:paraId="7880266B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底线初值设定</w:t>
            </w:r>
          </w:p>
        </w:tc>
        <w:tc>
          <w:tcPr>
            <w:tcW w:w="1559" w:type="dxa"/>
            <w:vAlign w:val="center"/>
          </w:tcPr>
          <w:p w14:paraId="7CD7953C">
            <w:pPr>
              <w:ind w:firstLine="90" w:firstLineChars="50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200~4000(0.1m）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31301DF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20</w:t>
            </w:r>
          </w:p>
        </w:tc>
        <w:tc>
          <w:tcPr>
            <w:tcW w:w="617" w:type="dxa"/>
            <w:vAlign w:val="center"/>
          </w:tcPr>
          <w:p w14:paraId="7A1993E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1600</w:t>
            </w:r>
          </w:p>
        </w:tc>
        <w:tc>
          <w:tcPr>
            <w:tcW w:w="536" w:type="dxa"/>
            <w:vAlign w:val="center"/>
          </w:tcPr>
          <w:p w14:paraId="5C0D0522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73C036C8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08DDEDD6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P-32</w:t>
            </w:r>
          </w:p>
        </w:tc>
        <w:tc>
          <w:tcPr>
            <w:tcW w:w="2127" w:type="dxa"/>
            <w:vAlign w:val="center"/>
          </w:tcPr>
          <w:p w14:paraId="0EAE6F55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left="360" w:right="0" w:hanging="360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后固缝特殊模式选择</w:t>
            </w:r>
          </w:p>
        </w:tc>
        <w:tc>
          <w:tcPr>
            <w:tcW w:w="3827" w:type="dxa"/>
            <w:vAlign w:val="center"/>
          </w:tcPr>
          <w:p w14:paraId="15DC2D41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0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：无效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1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：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CDC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后固缝</w:t>
            </w:r>
          </w:p>
        </w:tc>
        <w:tc>
          <w:tcPr>
            <w:tcW w:w="1559" w:type="dxa"/>
            <w:vAlign w:val="center"/>
          </w:tcPr>
          <w:p w14:paraId="2B6B6C1A">
            <w:pPr>
              <w:ind w:firstLine="90" w:firstLineChars="50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0~1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24715C5">
            <w:pPr>
              <w:jc w:val="center"/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vAlign w:val="center"/>
          </w:tcPr>
          <w:p w14:paraId="222057F8">
            <w:pPr>
              <w:jc w:val="center"/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vAlign w:val="center"/>
          </w:tcPr>
          <w:p w14:paraId="787DAFD3">
            <w:pPr>
              <w:jc w:val="center"/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</w:tr>
      <w:tr w14:paraId="090DB544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7C1F0883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P-33</w:t>
            </w:r>
          </w:p>
        </w:tc>
        <w:tc>
          <w:tcPr>
            <w:tcW w:w="2127" w:type="dxa"/>
            <w:vAlign w:val="center"/>
          </w:tcPr>
          <w:p w14:paraId="45747942">
            <w:pPr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前固缝特殊模式选择</w:t>
            </w:r>
          </w:p>
        </w:tc>
        <w:tc>
          <w:tcPr>
            <w:tcW w:w="3827" w:type="dxa"/>
            <w:vAlign w:val="center"/>
          </w:tcPr>
          <w:p w14:paraId="732CBE02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left="360" w:right="0" w:hanging="360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</w:pPr>
            <w:r>
              <w:rPr>
                <w:rStyle w:val="19"/>
                <w:rFonts w:hint="default" w:ascii="Times New Roman" w:hAnsi="Times New Roman" w:eastAsia="等线" w:cs="Times New Roman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 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0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：无效</w:t>
            </w:r>
          </w:p>
          <w:p w14:paraId="14F02341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1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：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ABA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前固缝</w:t>
            </w:r>
          </w:p>
          <w:p w14:paraId="6F139F03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2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：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BAB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前固缝</w:t>
            </w:r>
          </w:p>
        </w:tc>
        <w:tc>
          <w:tcPr>
            <w:tcW w:w="1559" w:type="dxa"/>
            <w:vAlign w:val="center"/>
          </w:tcPr>
          <w:p w14:paraId="201DA278">
            <w:pPr>
              <w:ind w:firstLine="90" w:firstLineChars="50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0~2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4DB86092">
            <w:pPr>
              <w:jc w:val="center"/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vAlign w:val="center"/>
          </w:tcPr>
          <w:p w14:paraId="5E022CCB">
            <w:pPr>
              <w:jc w:val="center"/>
              <w:rPr>
                <w:rFonts w:hint="default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vAlign w:val="center"/>
          </w:tcPr>
          <w:p w14:paraId="1FC7A480">
            <w:pPr>
              <w:jc w:val="center"/>
              <w:rPr>
                <w:rFonts w:hint="default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</w:tr>
      <w:tr w14:paraId="6BD3E17F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2818F555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P-34</w:t>
            </w:r>
          </w:p>
        </w:tc>
        <w:tc>
          <w:tcPr>
            <w:tcW w:w="2127" w:type="dxa"/>
            <w:vAlign w:val="center"/>
          </w:tcPr>
          <w:p w14:paraId="7E00A048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标准固缝速度模式选择</w:t>
            </w:r>
          </w:p>
        </w:tc>
        <w:tc>
          <w:tcPr>
            <w:tcW w:w="3827" w:type="dxa"/>
            <w:vAlign w:val="center"/>
          </w:tcPr>
          <w:p w14:paraId="7262AA90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标准固缝速度模式选择</w:t>
            </w:r>
          </w:p>
          <w:p w14:paraId="72B717E5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 自动；1 踏板控制</w:t>
            </w:r>
          </w:p>
        </w:tc>
        <w:tc>
          <w:tcPr>
            <w:tcW w:w="1559" w:type="dxa"/>
            <w:vAlign w:val="center"/>
          </w:tcPr>
          <w:p w14:paraId="41E5EAB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5C43860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4F15136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vAlign w:val="center"/>
          </w:tcPr>
          <w:p w14:paraId="2C7AC4A5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2146C706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0811107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P-35</w:t>
            </w:r>
          </w:p>
        </w:tc>
        <w:tc>
          <w:tcPr>
            <w:tcW w:w="2127" w:type="dxa"/>
            <w:vAlign w:val="center"/>
          </w:tcPr>
          <w:p w14:paraId="0F45AC12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计件数倍率</w:t>
            </w:r>
          </w:p>
        </w:tc>
        <w:tc>
          <w:tcPr>
            <w:tcW w:w="3827" w:type="dxa"/>
            <w:vAlign w:val="center"/>
          </w:tcPr>
          <w:p w14:paraId="62344DB1">
            <w:pPr>
              <w:rPr>
                <w:sz w:val="18"/>
                <w:highlight w:val="none"/>
              </w:rPr>
            </w:pPr>
            <w:r>
              <w:rPr>
                <w:sz w:val="18"/>
                <w:highlight w:val="none"/>
              </w:rPr>
              <w:t>计件数倍率设定</w:t>
            </w:r>
          </w:p>
        </w:tc>
        <w:tc>
          <w:tcPr>
            <w:tcW w:w="1559" w:type="dxa"/>
            <w:vAlign w:val="center"/>
          </w:tcPr>
          <w:p w14:paraId="6E054A4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</w:t>
            </w:r>
            <w:r>
              <w:rPr>
                <w:sz w:val="18"/>
                <w:highlight w:val="none"/>
              </w:rPr>
              <w:t>5</w:t>
            </w: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DD2129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662BB78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vAlign w:val="center"/>
          </w:tcPr>
          <w:p w14:paraId="07DA796A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2B166FD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02155C94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P-36</w:t>
            </w:r>
          </w:p>
        </w:tc>
        <w:tc>
          <w:tcPr>
            <w:tcW w:w="2127" w:type="dxa"/>
            <w:vAlign w:val="center"/>
          </w:tcPr>
          <w:p w14:paraId="1D6E4767">
            <w:pPr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计件数初值设定</w:t>
            </w:r>
          </w:p>
        </w:tc>
        <w:tc>
          <w:tcPr>
            <w:tcW w:w="3827" w:type="dxa"/>
            <w:vAlign w:val="center"/>
          </w:tcPr>
          <w:p w14:paraId="0CC6D5EA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计件数初值设定</w:t>
            </w:r>
          </w:p>
        </w:tc>
        <w:tc>
          <w:tcPr>
            <w:tcW w:w="1559" w:type="dxa"/>
            <w:vAlign w:val="center"/>
          </w:tcPr>
          <w:p w14:paraId="2EC204BA"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0～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/>
              </w:rPr>
              <w:t>995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7EDF15B2">
            <w:pPr>
              <w:tabs>
                <w:tab w:val="left" w:pos="2310"/>
                <w:tab w:val="left" w:pos="2520"/>
              </w:tabs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5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617" w:type="dxa"/>
            <w:vAlign w:val="center"/>
          </w:tcPr>
          <w:p w14:paraId="1220F22A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100</w:t>
            </w:r>
          </w:p>
        </w:tc>
        <w:tc>
          <w:tcPr>
            <w:tcW w:w="536" w:type="dxa"/>
            <w:vAlign w:val="center"/>
          </w:tcPr>
          <w:p w14:paraId="13FAB639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0DCB7F37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9596E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P-37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93D02">
            <w:pPr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拨线动作时间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934F1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拨线动作时间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9F5D6"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0~800(ms)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8F77B"/>
            <w:vAlign w:val="center"/>
          </w:tcPr>
          <w:p w14:paraId="5975B911"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10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C60A1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40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7F85AA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43CEB1C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6851FDED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P-38</w:t>
            </w:r>
          </w:p>
        </w:tc>
        <w:tc>
          <w:tcPr>
            <w:tcW w:w="2127" w:type="dxa"/>
            <w:vAlign w:val="center"/>
          </w:tcPr>
          <w:p w14:paraId="40065E55">
            <w:pPr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计件选择设定</w:t>
            </w:r>
          </w:p>
        </w:tc>
        <w:tc>
          <w:tcPr>
            <w:tcW w:w="3827" w:type="dxa"/>
            <w:vAlign w:val="center"/>
          </w:tcPr>
          <w:p w14:paraId="0D6D089E">
            <w:pPr>
              <w:autoSpaceDE w:val="0"/>
              <w:autoSpaceDN w:val="0"/>
              <w:adjustRightInd w:val="0"/>
              <w:rPr>
                <w:rFonts w:cs="宋体" w:asciiTheme="minorEastAsia" w:hAnsiTheme="minorEastAsia"/>
                <w:kern w:val="0"/>
                <w:sz w:val="18"/>
                <w:szCs w:val="18"/>
                <w:highlight w:val="none"/>
              </w:rPr>
            </w:pPr>
            <w:r>
              <w:rPr>
                <w:rFonts w:cs="宋体" w:asciiTheme="minorEastAsia" w:hAnsiTheme="minorEastAsia"/>
                <w:kern w:val="0"/>
                <w:sz w:val="18"/>
                <w:szCs w:val="18"/>
                <w:highlight w:val="none"/>
              </w:rPr>
              <w:t>0</w:t>
            </w: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highlight w:val="none"/>
              </w:rPr>
              <w:t>：不</w:t>
            </w:r>
            <w:r>
              <w:rPr>
                <w:rFonts w:hint="eastAsia" w:asciiTheme="minorEastAsia" w:hAnsiTheme="minorEastAsia"/>
                <w:sz w:val="18"/>
                <w:szCs w:val="18"/>
                <w:highlight w:val="none"/>
              </w:rPr>
              <w:t>计件</w:t>
            </w:r>
          </w:p>
          <w:p w14:paraId="277D82D2">
            <w:pPr>
              <w:autoSpaceDE w:val="0"/>
              <w:autoSpaceDN w:val="0"/>
              <w:adjustRightInd w:val="0"/>
              <w:rPr>
                <w:rFonts w:cs="宋体" w:asciiTheme="minorEastAsia" w:hAnsiTheme="minorEastAsia"/>
                <w:kern w:val="0"/>
                <w:sz w:val="18"/>
                <w:szCs w:val="18"/>
                <w:highlight w:val="none"/>
              </w:rPr>
            </w:pPr>
            <w:r>
              <w:rPr>
                <w:rFonts w:cs="宋体" w:asciiTheme="minorEastAsia" w:hAnsiTheme="minorEastAsia"/>
                <w:kern w:val="0"/>
                <w:sz w:val="18"/>
                <w:szCs w:val="18"/>
                <w:highlight w:val="none"/>
              </w:rPr>
              <w:t>1</w:t>
            </w: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highlight w:val="none"/>
              </w:rPr>
              <w:t>：循环加到设定值后自动重新</w:t>
            </w:r>
            <w:r>
              <w:rPr>
                <w:rFonts w:hint="eastAsia" w:asciiTheme="minorEastAsia" w:hAnsiTheme="minorEastAsia"/>
                <w:sz w:val="18"/>
                <w:szCs w:val="18"/>
                <w:highlight w:val="none"/>
              </w:rPr>
              <w:t>计件</w:t>
            </w:r>
          </w:p>
          <w:p w14:paraId="620FE783">
            <w:pPr>
              <w:autoSpaceDE w:val="0"/>
              <w:autoSpaceDN w:val="0"/>
              <w:adjustRightInd w:val="0"/>
              <w:rPr>
                <w:rFonts w:cs="宋体" w:asciiTheme="minorEastAsia" w:hAnsiTheme="minorEastAsia"/>
                <w:kern w:val="0"/>
                <w:sz w:val="18"/>
                <w:szCs w:val="18"/>
                <w:highlight w:val="none"/>
              </w:rPr>
            </w:pPr>
            <w:r>
              <w:rPr>
                <w:rFonts w:cs="宋体" w:asciiTheme="minorEastAsia" w:hAnsiTheme="minorEastAsia"/>
                <w:kern w:val="0"/>
                <w:sz w:val="18"/>
                <w:szCs w:val="18"/>
                <w:highlight w:val="none"/>
              </w:rPr>
              <w:t>2</w:t>
            </w: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highlight w:val="none"/>
              </w:rPr>
              <w:t>：循环减到设定值后自动重新</w:t>
            </w:r>
            <w:r>
              <w:rPr>
                <w:rFonts w:hint="eastAsia" w:asciiTheme="minorEastAsia" w:hAnsiTheme="minorEastAsia"/>
                <w:sz w:val="18"/>
                <w:szCs w:val="18"/>
                <w:highlight w:val="none"/>
              </w:rPr>
              <w:t>计件</w:t>
            </w:r>
          </w:p>
          <w:p w14:paraId="27815C8D">
            <w:pPr>
              <w:autoSpaceDE w:val="0"/>
              <w:autoSpaceDN w:val="0"/>
              <w:adjustRightInd w:val="0"/>
              <w:rPr>
                <w:rFonts w:cs="宋体" w:asciiTheme="minorEastAsia" w:hAnsiTheme="minorEastAsia"/>
                <w:kern w:val="0"/>
                <w:sz w:val="18"/>
                <w:szCs w:val="18"/>
                <w:highlight w:val="none"/>
              </w:rPr>
            </w:pPr>
            <w:r>
              <w:rPr>
                <w:rFonts w:cs="宋体" w:asciiTheme="minorEastAsia" w:hAnsiTheme="minorEastAsia"/>
                <w:kern w:val="0"/>
                <w:sz w:val="18"/>
                <w:szCs w:val="18"/>
                <w:highlight w:val="none"/>
              </w:rPr>
              <w:t>3</w:t>
            </w: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highlight w:val="none"/>
              </w:rPr>
              <w:t>：计件加到设置值，电机自动停止</w:t>
            </w:r>
          </w:p>
          <w:p w14:paraId="75E90900">
            <w:pPr>
              <w:autoSpaceDE w:val="0"/>
              <w:autoSpaceDN w:val="0"/>
              <w:adjustRightInd w:val="0"/>
              <w:rPr>
                <w:rFonts w:cs="宋体" w:asciiTheme="minorEastAsia" w:hAnsiTheme="minorEastAsia"/>
                <w:kern w:val="0"/>
                <w:sz w:val="24"/>
                <w:highlight w:val="none"/>
              </w:rPr>
            </w:pPr>
            <w:r>
              <w:rPr>
                <w:rFonts w:cs="宋体" w:asciiTheme="minorEastAsia" w:hAnsiTheme="minorEastAsia"/>
                <w:kern w:val="0"/>
                <w:sz w:val="18"/>
                <w:szCs w:val="18"/>
                <w:highlight w:val="none"/>
              </w:rPr>
              <w:t>4</w:t>
            </w: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highlight w:val="none"/>
              </w:rPr>
              <w:t>：计件减到设置值，电机自动停止</w:t>
            </w:r>
          </w:p>
        </w:tc>
        <w:tc>
          <w:tcPr>
            <w:tcW w:w="1559" w:type="dxa"/>
            <w:vAlign w:val="center"/>
          </w:tcPr>
          <w:p w14:paraId="11F71E28"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0/1/2/3/4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B39019C"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7C1397F7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536" w:type="dxa"/>
            <w:vAlign w:val="center"/>
          </w:tcPr>
          <w:p w14:paraId="13E4E76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7FCF0B76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5FFC6059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P-39</w:t>
            </w:r>
          </w:p>
        </w:tc>
        <w:tc>
          <w:tcPr>
            <w:tcW w:w="2127" w:type="dxa"/>
            <w:vAlign w:val="center"/>
          </w:tcPr>
          <w:p w14:paraId="6F99EF27">
            <w:pPr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压脚软下降前关断时间</w:t>
            </w:r>
          </w:p>
        </w:tc>
        <w:tc>
          <w:tcPr>
            <w:tcW w:w="3827" w:type="dxa"/>
            <w:vAlign w:val="center"/>
          </w:tcPr>
          <w:p w14:paraId="70C15957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压脚软下降前关断时间</w:t>
            </w:r>
          </w:p>
        </w:tc>
        <w:tc>
          <w:tcPr>
            <w:tcW w:w="1559" w:type="dxa"/>
            <w:vAlign w:val="center"/>
          </w:tcPr>
          <w:p w14:paraId="1005A96E"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</w:t>
            </w:r>
            <w:r>
              <w:rPr>
                <w:sz w:val="18"/>
                <w:highlight w:val="none"/>
              </w:rPr>
              <w:t>5</w:t>
            </w: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70CB95D3"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3859D8BC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vAlign w:val="center"/>
          </w:tcPr>
          <w:p w14:paraId="1F3B0C1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2EE3BF09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79351824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P-40</w:t>
            </w:r>
          </w:p>
        </w:tc>
        <w:tc>
          <w:tcPr>
            <w:tcW w:w="2127" w:type="dxa"/>
            <w:vAlign w:val="center"/>
          </w:tcPr>
          <w:p w14:paraId="03495C9E">
            <w:pPr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压脚松线功能</w:t>
            </w:r>
          </w:p>
        </w:tc>
        <w:tc>
          <w:tcPr>
            <w:tcW w:w="3827" w:type="dxa"/>
            <w:vAlign w:val="center"/>
          </w:tcPr>
          <w:p w14:paraId="05F2F4B0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0：抬压脚时松线不动作</w:t>
            </w:r>
          </w:p>
          <w:p w14:paraId="41ACDA70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1~5：抬压脚时松线动作时间，单位秒</w:t>
            </w:r>
          </w:p>
        </w:tc>
        <w:tc>
          <w:tcPr>
            <w:tcW w:w="1559" w:type="dxa"/>
            <w:vAlign w:val="center"/>
          </w:tcPr>
          <w:p w14:paraId="60B1A6AE"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0~5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69419926"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2D174E73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vAlign w:val="center"/>
          </w:tcPr>
          <w:p w14:paraId="72B5E67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39589100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20756EC6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41</w:t>
            </w:r>
          </w:p>
        </w:tc>
        <w:tc>
          <w:tcPr>
            <w:tcW w:w="2127" w:type="dxa"/>
            <w:vAlign w:val="center"/>
          </w:tcPr>
          <w:p w14:paraId="2F5BE0D2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低速速度</w:t>
            </w:r>
          </w:p>
        </w:tc>
        <w:tc>
          <w:tcPr>
            <w:tcW w:w="3827" w:type="dxa"/>
            <w:vAlign w:val="center"/>
          </w:tcPr>
          <w:p w14:paraId="634F8065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踏板最低速度</w:t>
            </w:r>
          </w:p>
        </w:tc>
        <w:tc>
          <w:tcPr>
            <w:tcW w:w="1559" w:type="dxa"/>
            <w:vAlign w:val="center"/>
          </w:tcPr>
          <w:p w14:paraId="42F221E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100~500(rpm)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6D6B9D8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</w:t>
            </w:r>
          </w:p>
        </w:tc>
        <w:tc>
          <w:tcPr>
            <w:tcW w:w="617" w:type="dxa"/>
            <w:vAlign w:val="center"/>
          </w:tcPr>
          <w:p w14:paraId="360AF8C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200</w:t>
            </w:r>
          </w:p>
        </w:tc>
        <w:tc>
          <w:tcPr>
            <w:tcW w:w="536" w:type="dxa"/>
            <w:vAlign w:val="center"/>
          </w:tcPr>
          <w:p w14:paraId="171E8562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774B3CC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04836E52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42</w:t>
            </w:r>
          </w:p>
        </w:tc>
        <w:tc>
          <w:tcPr>
            <w:tcW w:w="2127" w:type="dxa"/>
            <w:vAlign w:val="center"/>
          </w:tcPr>
          <w:p w14:paraId="2A3AB088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踏板曲线选择</w:t>
            </w:r>
          </w:p>
        </w:tc>
        <w:tc>
          <w:tcPr>
            <w:tcW w:w="3827" w:type="dxa"/>
            <w:vAlign w:val="center"/>
          </w:tcPr>
          <w:p w14:paraId="27971D51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踏板调速功能调整</w:t>
            </w:r>
          </w:p>
          <w:p w14:paraId="189B523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0：正常  1：加速慢  2：加速快</w:t>
            </w:r>
          </w:p>
        </w:tc>
        <w:tc>
          <w:tcPr>
            <w:tcW w:w="1559" w:type="dxa"/>
            <w:vAlign w:val="center"/>
          </w:tcPr>
          <w:p w14:paraId="08DD840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0/1/2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2E83209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724F731C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</w:t>
            </w:r>
          </w:p>
        </w:tc>
        <w:tc>
          <w:tcPr>
            <w:tcW w:w="536" w:type="dxa"/>
            <w:vAlign w:val="center"/>
          </w:tcPr>
          <w:p w14:paraId="60382487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51E005F0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4CBB809E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4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4</w:t>
            </w:r>
          </w:p>
        </w:tc>
        <w:tc>
          <w:tcPr>
            <w:tcW w:w="2127" w:type="dxa"/>
            <w:vAlign w:val="center"/>
          </w:tcPr>
          <w:p w14:paraId="35D6544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剪线速度</w:t>
            </w:r>
          </w:p>
        </w:tc>
        <w:tc>
          <w:tcPr>
            <w:tcW w:w="3827" w:type="dxa"/>
            <w:vAlign w:val="center"/>
          </w:tcPr>
          <w:p w14:paraId="6C57DDB2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剪线速度</w:t>
            </w:r>
          </w:p>
        </w:tc>
        <w:tc>
          <w:tcPr>
            <w:tcW w:w="1559" w:type="dxa"/>
            <w:vAlign w:val="center"/>
          </w:tcPr>
          <w:p w14:paraId="0A7FAEC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100~500(rpm)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C1B56D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</w:t>
            </w:r>
          </w:p>
        </w:tc>
        <w:tc>
          <w:tcPr>
            <w:tcW w:w="617" w:type="dxa"/>
            <w:vAlign w:val="center"/>
          </w:tcPr>
          <w:p w14:paraId="01FDEE11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350</w:t>
            </w:r>
          </w:p>
        </w:tc>
        <w:tc>
          <w:tcPr>
            <w:tcW w:w="536" w:type="dxa"/>
            <w:vAlign w:val="center"/>
          </w:tcPr>
          <w:p w14:paraId="44EA33FF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4B89EA6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4AA37A34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4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5</w:t>
            </w:r>
          </w:p>
        </w:tc>
        <w:tc>
          <w:tcPr>
            <w:tcW w:w="2127" w:type="dxa"/>
            <w:vAlign w:val="center"/>
          </w:tcPr>
          <w:p w14:paraId="2590ED97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倒缝开关限速使能</w:t>
            </w:r>
          </w:p>
        </w:tc>
        <w:tc>
          <w:tcPr>
            <w:tcW w:w="3827" w:type="dxa"/>
            <w:vAlign w:val="center"/>
          </w:tcPr>
          <w:p w14:paraId="7291B230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倒缝开关限速处理 可以防止倒缝断针</w:t>
            </w:r>
          </w:p>
          <w:p w14:paraId="36293717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0：不限速  1：瞬时限速 2：一直限速</w:t>
            </w:r>
          </w:p>
        </w:tc>
        <w:tc>
          <w:tcPr>
            <w:tcW w:w="1559" w:type="dxa"/>
            <w:vAlign w:val="center"/>
          </w:tcPr>
          <w:p w14:paraId="0B89F06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0/1/2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05BF4C09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1AF5478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vAlign w:val="center"/>
          </w:tcPr>
          <w:p w14:paraId="399BE4A2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396EFADB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432B4A5B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4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6</w:t>
            </w:r>
          </w:p>
        </w:tc>
        <w:tc>
          <w:tcPr>
            <w:tcW w:w="2127" w:type="dxa"/>
            <w:vAlign w:val="center"/>
          </w:tcPr>
          <w:p w14:paraId="2B4172BC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放压脚延迟缝纫时间</w:t>
            </w:r>
          </w:p>
        </w:tc>
        <w:tc>
          <w:tcPr>
            <w:tcW w:w="3827" w:type="dxa"/>
            <w:vAlign w:val="center"/>
          </w:tcPr>
          <w:p w14:paraId="63832FA7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为确认压脚已放下的延时</w:t>
            </w:r>
          </w:p>
        </w:tc>
        <w:tc>
          <w:tcPr>
            <w:tcW w:w="1559" w:type="dxa"/>
            <w:vAlign w:val="center"/>
          </w:tcPr>
          <w:p w14:paraId="2AAF8F0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0~800(ms)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D4C63F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</w:t>
            </w:r>
          </w:p>
        </w:tc>
        <w:tc>
          <w:tcPr>
            <w:tcW w:w="617" w:type="dxa"/>
            <w:vAlign w:val="center"/>
          </w:tcPr>
          <w:p w14:paraId="69D4E90E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vAlign w:val="center"/>
          </w:tcPr>
          <w:p w14:paraId="76A0C9D4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4192B534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</w:tcPr>
          <w:p w14:paraId="25542518">
            <w:pPr>
              <w:jc w:val="center"/>
              <w:rPr>
                <w:b/>
                <w:sz w:val="18"/>
                <w:szCs w:val="18"/>
                <w:highlight w:val="none"/>
              </w:rPr>
            </w:pPr>
            <w:r>
              <w:rPr>
                <w:rFonts w:hint="eastAsia"/>
                <w:b/>
                <w:sz w:val="18"/>
                <w:szCs w:val="18"/>
                <w:highlight w:val="none"/>
              </w:rPr>
              <w:t>P-47</w:t>
            </w:r>
          </w:p>
        </w:tc>
        <w:tc>
          <w:tcPr>
            <w:tcW w:w="2127" w:type="dxa"/>
          </w:tcPr>
          <w:p w14:paraId="02C01861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运行时膝靠压脚判断速度</w:t>
            </w:r>
          </w:p>
        </w:tc>
        <w:tc>
          <w:tcPr>
            <w:tcW w:w="3827" w:type="dxa"/>
          </w:tcPr>
          <w:p w14:paraId="1AE373C4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运行时膝靠压脚判断速度</w:t>
            </w:r>
          </w:p>
        </w:tc>
        <w:tc>
          <w:tcPr>
            <w:tcW w:w="1559" w:type="dxa"/>
          </w:tcPr>
          <w:p w14:paraId="652A1E6F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200~1000(rpm)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</w:tcPr>
          <w:p w14:paraId="4F678404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50</w:t>
            </w:r>
          </w:p>
        </w:tc>
        <w:tc>
          <w:tcPr>
            <w:tcW w:w="617" w:type="dxa"/>
          </w:tcPr>
          <w:p w14:paraId="6E21F557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500</w:t>
            </w:r>
          </w:p>
        </w:tc>
        <w:tc>
          <w:tcPr>
            <w:tcW w:w="536" w:type="dxa"/>
          </w:tcPr>
          <w:p w14:paraId="5358960B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3C39E962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</w:tcPr>
          <w:p w14:paraId="19AB79E1">
            <w:pPr>
              <w:jc w:val="center"/>
              <w:rPr>
                <w:b/>
                <w:sz w:val="18"/>
                <w:szCs w:val="18"/>
                <w:highlight w:val="none"/>
              </w:rPr>
            </w:pPr>
            <w:r>
              <w:rPr>
                <w:rFonts w:hint="eastAsia"/>
                <w:b/>
                <w:sz w:val="18"/>
                <w:szCs w:val="18"/>
                <w:highlight w:val="none"/>
              </w:rPr>
              <w:t>P-48</w:t>
            </w:r>
          </w:p>
        </w:tc>
        <w:tc>
          <w:tcPr>
            <w:tcW w:w="2127" w:type="dxa"/>
          </w:tcPr>
          <w:p w14:paraId="74F6DF8B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运行时膝靠压脚抬升高度</w:t>
            </w:r>
          </w:p>
        </w:tc>
        <w:tc>
          <w:tcPr>
            <w:tcW w:w="3827" w:type="dxa"/>
          </w:tcPr>
          <w:p w14:paraId="1B6A2E9B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运行时膝靠压脚抬升高度</w:t>
            </w:r>
          </w:p>
        </w:tc>
        <w:tc>
          <w:tcPr>
            <w:tcW w:w="1559" w:type="dxa"/>
          </w:tcPr>
          <w:p w14:paraId="2F42E382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</w:tcPr>
          <w:p w14:paraId="35AF25D8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</w:tcPr>
          <w:p w14:paraId="6B90F3C9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536" w:type="dxa"/>
          </w:tcPr>
          <w:p w14:paraId="083B352E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61449B6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2C28785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4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9</w:t>
            </w:r>
          </w:p>
        </w:tc>
        <w:tc>
          <w:tcPr>
            <w:tcW w:w="2127" w:type="dxa"/>
            <w:vAlign w:val="center"/>
          </w:tcPr>
          <w:p w14:paraId="23175E1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抬压脚保持时间</w:t>
            </w:r>
          </w:p>
        </w:tc>
        <w:tc>
          <w:tcPr>
            <w:tcW w:w="3827" w:type="dxa"/>
            <w:vAlign w:val="center"/>
          </w:tcPr>
          <w:p w14:paraId="751EC079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抬压脚保持时间后强制关断</w:t>
            </w:r>
          </w:p>
        </w:tc>
        <w:tc>
          <w:tcPr>
            <w:tcW w:w="1559" w:type="dxa"/>
            <w:vAlign w:val="center"/>
          </w:tcPr>
          <w:p w14:paraId="023DD48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1~60(s)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2F728853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7FABE19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25</w:t>
            </w:r>
          </w:p>
        </w:tc>
        <w:tc>
          <w:tcPr>
            <w:tcW w:w="536" w:type="dxa"/>
            <w:vAlign w:val="center"/>
          </w:tcPr>
          <w:p w14:paraId="2A6DAFAD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41B192B8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</w:tcPr>
          <w:p w14:paraId="04312655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P-50</w:t>
            </w:r>
          </w:p>
        </w:tc>
        <w:tc>
          <w:tcPr>
            <w:tcW w:w="2127" w:type="dxa"/>
          </w:tcPr>
          <w:p w14:paraId="7AFCE366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抬压脚全压输出时间</w:t>
            </w:r>
          </w:p>
        </w:tc>
        <w:tc>
          <w:tcPr>
            <w:tcW w:w="3827" w:type="dxa"/>
          </w:tcPr>
          <w:p w14:paraId="6DCDE7C0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抬压脚全压输出时间</w:t>
            </w:r>
          </w:p>
        </w:tc>
        <w:tc>
          <w:tcPr>
            <w:tcW w:w="1559" w:type="dxa"/>
          </w:tcPr>
          <w:p w14:paraId="10685754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0~800(ms)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035DEA04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10</w:t>
            </w:r>
          </w:p>
        </w:tc>
        <w:tc>
          <w:tcPr>
            <w:tcW w:w="617" w:type="dxa"/>
            <w:vAlign w:val="center"/>
          </w:tcPr>
          <w:p w14:paraId="69FA0A59">
            <w:pPr>
              <w:jc w:val="center"/>
              <w:rPr>
                <w:rFonts w:hint="default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150</w:t>
            </w:r>
          </w:p>
        </w:tc>
        <w:tc>
          <w:tcPr>
            <w:tcW w:w="536" w:type="dxa"/>
            <w:vAlign w:val="center"/>
          </w:tcPr>
          <w:p w14:paraId="7CCA2F6A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2E5F27C2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</w:tcPr>
          <w:p w14:paraId="52FB7F5B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P-51</w:t>
            </w:r>
          </w:p>
        </w:tc>
        <w:tc>
          <w:tcPr>
            <w:tcW w:w="2127" w:type="dxa"/>
          </w:tcPr>
          <w:p w14:paraId="54552912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抬压脚输出占空比</w:t>
            </w:r>
          </w:p>
        </w:tc>
        <w:tc>
          <w:tcPr>
            <w:tcW w:w="3827" w:type="dxa"/>
          </w:tcPr>
          <w:p w14:paraId="017427F5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抬压脚输出占空比</w:t>
            </w:r>
          </w:p>
        </w:tc>
        <w:tc>
          <w:tcPr>
            <w:tcW w:w="1559" w:type="dxa"/>
          </w:tcPr>
          <w:p w14:paraId="79F3027A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497F2DC0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5DA288E8">
            <w:pPr>
              <w:jc w:val="center"/>
              <w:rPr>
                <w:rFonts w:hint="default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40</w:t>
            </w:r>
          </w:p>
        </w:tc>
        <w:tc>
          <w:tcPr>
            <w:tcW w:w="536" w:type="dxa"/>
            <w:vAlign w:val="center"/>
          </w:tcPr>
          <w:p w14:paraId="45FDDB2E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330BB971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35BB674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P-53</w:t>
            </w:r>
          </w:p>
        </w:tc>
        <w:tc>
          <w:tcPr>
            <w:tcW w:w="2127" w:type="dxa"/>
            <w:vAlign w:val="center"/>
          </w:tcPr>
          <w:p w14:paraId="18C4F046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前固缝速度</w:t>
            </w:r>
          </w:p>
        </w:tc>
        <w:tc>
          <w:tcPr>
            <w:tcW w:w="3827" w:type="dxa"/>
            <w:vAlign w:val="center"/>
          </w:tcPr>
          <w:p w14:paraId="1C515355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前加固缝速度</w:t>
            </w:r>
          </w:p>
        </w:tc>
        <w:tc>
          <w:tcPr>
            <w:tcW w:w="1559" w:type="dxa"/>
            <w:vAlign w:val="center"/>
          </w:tcPr>
          <w:p w14:paraId="59A39FC9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100~3000(rpm)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C8F77B"/>
            <w:vAlign w:val="center"/>
          </w:tcPr>
          <w:p w14:paraId="081C5D8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</w:t>
            </w:r>
          </w:p>
        </w:tc>
        <w:tc>
          <w:tcPr>
            <w:tcW w:w="617" w:type="dxa"/>
            <w:vAlign w:val="center"/>
          </w:tcPr>
          <w:p w14:paraId="4B14BBB5">
            <w:pPr>
              <w:jc w:val="both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2200</w:t>
            </w:r>
          </w:p>
        </w:tc>
        <w:tc>
          <w:tcPr>
            <w:tcW w:w="536" w:type="dxa"/>
            <w:vAlign w:val="center"/>
          </w:tcPr>
          <w:p w14:paraId="2017BF9F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4A77BA70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56AD7B9C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P-54</w:t>
            </w:r>
          </w:p>
        </w:tc>
        <w:tc>
          <w:tcPr>
            <w:tcW w:w="2127" w:type="dxa"/>
            <w:vAlign w:val="center"/>
          </w:tcPr>
          <w:p w14:paraId="7C8BB113">
            <w:pPr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前固缝正缝补偿</w:t>
            </w:r>
          </w:p>
        </w:tc>
        <w:tc>
          <w:tcPr>
            <w:tcW w:w="3827" w:type="dxa"/>
            <w:vAlign w:val="center"/>
          </w:tcPr>
          <w:p w14:paraId="0759AAA5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前固缝正缝补偿</w:t>
            </w:r>
          </w:p>
        </w:tc>
        <w:tc>
          <w:tcPr>
            <w:tcW w:w="1559" w:type="dxa"/>
            <w:vAlign w:val="center"/>
          </w:tcPr>
          <w:p w14:paraId="68384E91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C8F77B"/>
            <w:vAlign w:val="center"/>
          </w:tcPr>
          <w:p w14:paraId="2635CBA8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14:paraId="5D0C99A6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vAlign w:val="center"/>
          </w:tcPr>
          <w:p w14:paraId="6E9790E3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6125D9F4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32022404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P-55</w:t>
            </w:r>
          </w:p>
        </w:tc>
        <w:tc>
          <w:tcPr>
            <w:tcW w:w="2127" w:type="dxa"/>
            <w:vAlign w:val="center"/>
          </w:tcPr>
          <w:p w14:paraId="58A5D802">
            <w:pPr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前固缝倒缝补偿</w:t>
            </w:r>
          </w:p>
        </w:tc>
        <w:tc>
          <w:tcPr>
            <w:tcW w:w="3827" w:type="dxa"/>
            <w:vAlign w:val="center"/>
          </w:tcPr>
          <w:p w14:paraId="4A057D11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前固缝倒缝补偿</w:t>
            </w:r>
          </w:p>
        </w:tc>
        <w:tc>
          <w:tcPr>
            <w:tcW w:w="1559" w:type="dxa"/>
            <w:vAlign w:val="center"/>
          </w:tcPr>
          <w:p w14:paraId="56D08E70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C8F77B"/>
            <w:vAlign w:val="center"/>
          </w:tcPr>
          <w:p w14:paraId="406FB06D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14:paraId="3D03F9EB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vAlign w:val="center"/>
          </w:tcPr>
          <w:p w14:paraId="66CB552B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6B63C79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761A9C5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P-56</w:t>
            </w:r>
          </w:p>
        </w:tc>
        <w:tc>
          <w:tcPr>
            <w:tcW w:w="2127" w:type="dxa"/>
            <w:vAlign w:val="center"/>
          </w:tcPr>
          <w:p w14:paraId="43E5489C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后固缝速度</w:t>
            </w:r>
          </w:p>
        </w:tc>
        <w:tc>
          <w:tcPr>
            <w:tcW w:w="3827" w:type="dxa"/>
            <w:vAlign w:val="center"/>
          </w:tcPr>
          <w:p w14:paraId="789BD577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后加固缝速度</w:t>
            </w:r>
          </w:p>
        </w:tc>
        <w:tc>
          <w:tcPr>
            <w:tcW w:w="1559" w:type="dxa"/>
            <w:vAlign w:val="center"/>
          </w:tcPr>
          <w:p w14:paraId="5FFADA2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100~3000(rpm)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C8F77B"/>
            <w:vAlign w:val="center"/>
          </w:tcPr>
          <w:p w14:paraId="236EB06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</w:t>
            </w:r>
          </w:p>
        </w:tc>
        <w:tc>
          <w:tcPr>
            <w:tcW w:w="617" w:type="dxa"/>
            <w:vAlign w:val="center"/>
          </w:tcPr>
          <w:p w14:paraId="51EEFBA3">
            <w:pPr>
              <w:jc w:val="both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2200</w:t>
            </w:r>
          </w:p>
        </w:tc>
        <w:tc>
          <w:tcPr>
            <w:tcW w:w="536" w:type="dxa"/>
            <w:vAlign w:val="center"/>
          </w:tcPr>
          <w:p w14:paraId="74FE2716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4CAE0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7" w:type="dxa"/>
            <w:vAlign w:val="center"/>
          </w:tcPr>
          <w:p w14:paraId="61986AF1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P-57</w:t>
            </w:r>
          </w:p>
        </w:tc>
        <w:tc>
          <w:tcPr>
            <w:tcW w:w="2127" w:type="dxa"/>
            <w:vAlign w:val="center"/>
          </w:tcPr>
          <w:p w14:paraId="11801FE4">
            <w:pPr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后固缝正缝补偿</w:t>
            </w:r>
          </w:p>
        </w:tc>
        <w:tc>
          <w:tcPr>
            <w:tcW w:w="3827" w:type="dxa"/>
            <w:vAlign w:val="center"/>
          </w:tcPr>
          <w:p w14:paraId="3C67758C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后固缝正缝补偿</w:t>
            </w:r>
          </w:p>
        </w:tc>
        <w:tc>
          <w:tcPr>
            <w:tcW w:w="1559" w:type="dxa"/>
            <w:vAlign w:val="center"/>
          </w:tcPr>
          <w:p w14:paraId="234C7DBB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C8F77B"/>
            <w:vAlign w:val="center"/>
          </w:tcPr>
          <w:p w14:paraId="149E7B22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14:paraId="13C659AB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vAlign w:val="center"/>
          </w:tcPr>
          <w:p w14:paraId="27E5740E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55C689F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5A62CD8C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P-58</w:t>
            </w:r>
          </w:p>
        </w:tc>
        <w:tc>
          <w:tcPr>
            <w:tcW w:w="2127" w:type="dxa"/>
            <w:vAlign w:val="center"/>
          </w:tcPr>
          <w:p w14:paraId="0AAEF8C0">
            <w:pPr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后固缝倒缝补偿</w:t>
            </w:r>
          </w:p>
        </w:tc>
        <w:tc>
          <w:tcPr>
            <w:tcW w:w="3827" w:type="dxa"/>
            <w:vAlign w:val="center"/>
          </w:tcPr>
          <w:p w14:paraId="0F72094D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后固缝倒缝补偿</w:t>
            </w:r>
          </w:p>
        </w:tc>
        <w:tc>
          <w:tcPr>
            <w:tcW w:w="1559" w:type="dxa"/>
            <w:vAlign w:val="center"/>
          </w:tcPr>
          <w:p w14:paraId="15486807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C8F77B"/>
            <w:vAlign w:val="center"/>
          </w:tcPr>
          <w:p w14:paraId="454E01BE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vAlign w:val="center"/>
          </w:tcPr>
          <w:p w14:paraId="2BFE76B6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vAlign w:val="center"/>
          </w:tcPr>
          <w:p w14:paraId="1CC7B119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2DCB6416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5AC98E5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P-59</w:t>
            </w:r>
          </w:p>
        </w:tc>
        <w:tc>
          <w:tcPr>
            <w:tcW w:w="2127" w:type="dxa"/>
            <w:vAlign w:val="center"/>
          </w:tcPr>
          <w:p w14:paraId="6CCC1AA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连续固缝速度</w:t>
            </w:r>
          </w:p>
        </w:tc>
        <w:tc>
          <w:tcPr>
            <w:tcW w:w="3827" w:type="dxa"/>
            <w:vAlign w:val="center"/>
          </w:tcPr>
          <w:p w14:paraId="1869BFA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连续加固缝速度</w:t>
            </w:r>
          </w:p>
        </w:tc>
        <w:tc>
          <w:tcPr>
            <w:tcW w:w="1559" w:type="dxa"/>
            <w:vAlign w:val="center"/>
          </w:tcPr>
          <w:p w14:paraId="66E6277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100~3000(rpm)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C8F77B"/>
            <w:vAlign w:val="center"/>
          </w:tcPr>
          <w:p w14:paraId="0DDA1413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</w:t>
            </w:r>
          </w:p>
        </w:tc>
        <w:tc>
          <w:tcPr>
            <w:tcW w:w="617" w:type="dxa"/>
            <w:vAlign w:val="center"/>
          </w:tcPr>
          <w:p w14:paraId="089DE2E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220</w:t>
            </w: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vAlign w:val="center"/>
          </w:tcPr>
          <w:p w14:paraId="56A0A4D7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190F3124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4B163FA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P-60</w:t>
            </w:r>
          </w:p>
        </w:tc>
        <w:tc>
          <w:tcPr>
            <w:tcW w:w="2127" w:type="dxa"/>
            <w:vAlign w:val="center"/>
          </w:tcPr>
          <w:p w14:paraId="0045A84B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固缝取消限速开关</w:t>
            </w:r>
          </w:p>
        </w:tc>
        <w:tc>
          <w:tcPr>
            <w:tcW w:w="3827" w:type="dxa"/>
          </w:tcPr>
          <w:p w14:paraId="140A55BD">
            <w:pPr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0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：软件有限速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 1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：软件不限速</w:t>
            </w:r>
          </w:p>
          <w:p w14:paraId="1C6562EB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（大针距速度高时针迹可能不稳定）</w:t>
            </w:r>
          </w:p>
        </w:tc>
        <w:tc>
          <w:tcPr>
            <w:tcW w:w="1559" w:type="dxa"/>
            <w:vAlign w:val="center"/>
          </w:tcPr>
          <w:p w14:paraId="19ABD730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26E592A9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336B42A6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9D4C84B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05B4A768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685DC20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P-61</w:t>
            </w:r>
          </w:p>
        </w:tc>
        <w:tc>
          <w:tcPr>
            <w:tcW w:w="2127" w:type="dxa"/>
            <w:vAlign w:val="center"/>
          </w:tcPr>
          <w:p w14:paraId="0526F08E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机头按钮变针距取消角度限制开关</w:t>
            </w:r>
          </w:p>
        </w:tc>
        <w:tc>
          <w:tcPr>
            <w:tcW w:w="3827" w:type="dxa"/>
          </w:tcPr>
          <w:p w14:paraId="5CA1C775">
            <w:pPr>
              <w:rPr>
                <w:rFonts w:hint="eastAsia" w:ascii="等线" w:hAnsi="等线" w:eastAsia="等线"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0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：在限制角度内变针距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 1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：任意角度变针距（针距可能不重合，也可能断针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  <w:lang w:val="en-US" w:eastAsia="zh-CN"/>
              </w:rPr>
              <w:t>起缝时按倒缝开关，送料牙会吸合动作）</w:t>
            </w:r>
          </w:p>
        </w:tc>
        <w:tc>
          <w:tcPr>
            <w:tcW w:w="1559" w:type="dxa"/>
            <w:vAlign w:val="center"/>
          </w:tcPr>
          <w:p w14:paraId="01248666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3F94FD13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1AFF24B5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8412459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3A95318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3DE00129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6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2</w:t>
            </w:r>
          </w:p>
        </w:tc>
        <w:tc>
          <w:tcPr>
            <w:tcW w:w="2127" w:type="dxa"/>
            <w:vAlign w:val="center"/>
          </w:tcPr>
          <w:p w14:paraId="0C9BC171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开始运行的踏板行程</w:t>
            </w:r>
          </w:p>
        </w:tc>
        <w:tc>
          <w:tcPr>
            <w:tcW w:w="3827" w:type="dxa"/>
          </w:tcPr>
          <w:p w14:paraId="2769ED80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开始运行的踏板位置</w:t>
            </w:r>
          </w:p>
          <w:p w14:paraId="70FC332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相对于踏板中立时的行程</w:t>
            </w:r>
          </w:p>
        </w:tc>
        <w:tc>
          <w:tcPr>
            <w:tcW w:w="1559" w:type="dxa"/>
            <w:vAlign w:val="center"/>
          </w:tcPr>
          <w:p w14:paraId="0A56C99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10~50(0.1度)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3A1FF5E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68EA9844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15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A2B04F2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52A8FA6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48CD2D6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6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3</w:t>
            </w:r>
          </w:p>
        </w:tc>
        <w:tc>
          <w:tcPr>
            <w:tcW w:w="2127" w:type="dxa"/>
            <w:vAlign w:val="center"/>
          </w:tcPr>
          <w:p w14:paraId="5B495C8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开始加速的踏板行程</w:t>
            </w:r>
          </w:p>
        </w:tc>
        <w:tc>
          <w:tcPr>
            <w:tcW w:w="3827" w:type="dxa"/>
          </w:tcPr>
          <w:p w14:paraId="6BD6AE65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开始加速运行的踏板位置</w:t>
            </w:r>
          </w:p>
          <w:p w14:paraId="3627D0B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相对于踏板中立时的行程</w:t>
            </w:r>
          </w:p>
        </w:tc>
        <w:tc>
          <w:tcPr>
            <w:tcW w:w="1559" w:type="dxa"/>
            <w:vAlign w:val="center"/>
          </w:tcPr>
          <w:p w14:paraId="30BB8EF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10~100(0.1度)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23A4983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660EA1FE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50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4151B2F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2B995BF7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49E1A7E4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6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4</w:t>
            </w:r>
          </w:p>
        </w:tc>
        <w:tc>
          <w:tcPr>
            <w:tcW w:w="2127" w:type="dxa"/>
            <w:vAlign w:val="center"/>
          </w:tcPr>
          <w:p w14:paraId="6C9885E7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运行高速的踏板行程</w:t>
            </w:r>
          </w:p>
        </w:tc>
        <w:tc>
          <w:tcPr>
            <w:tcW w:w="3827" w:type="dxa"/>
          </w:tcPr>
          <w:p w14:paraId="3CC5FC86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运行到最高速的踏板位置</w:t>
            </w:r>
          </w:p>
          <w:p w14:paraId="3723BD31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相对于踏板中立时的行程</w:t>
            </w:r>
          </w:p>
        </w:tc>
        <w:tc>
          <w:tcPr>
            <w:tcW w:w="1559" w:type="dxa"/>
            <w:vAlign w:val="center"/>
          </w:tcPr>
          <w:p w14:paraId="6408FFD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10~150(0.1度)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2880E3B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62E53A4C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90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530F80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31007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6DCB3ABA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6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5</w:t>
            </w:r>
          </w:p>
        </w:tc>
        <w:tc>
          <w:tcPr>
            <w:tcW w:w="2127" w:type="dxa"/>
            <w:vAlign w:val="center"/>
          </w:tcPr>
          <w:p w14:paraId="7C550845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压脚升起的踏板行程</w:t>
            </w:r>
          </w:p>
        </w:tc>
        <w:tc>
          <w:tcPr>
            <w:tcW w:w="3827" w:type="dxa"/>
          </w:tcPr>
          <w:p w14:paraId="5129290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压脚抬起动作的踏板位置</w:t>
            </w:r>
          </w:p>
          <w:p w14:paraId="0DD8214F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相对于踏板中立时的行程</w:t>
            </w:r>
          </w:p>
        </w:tc>
        <w:tc>
          <w:tcPr>
            <w:tcW w:w="1559" w:type="dxa"/>
            <w:vAlign w:val="center"/>
          </w:tcPr>
          <w:p w14:paraId="3E3F3C6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-100~-10(0.1度)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1D6F3F3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3B0FD33B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-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20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9FA6F91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430EA62B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56A6350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6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7</w:t>
            </w:r>
          </w:p>
        </w:tc>
        <w:tc>
          <w:tcPr>
            <w:tcW w:w="2127" w:type="dxa"/>
            <w:vAlign w:val="center"/>
          </w:tcPr>
          <w:p w14:paraId="2383F8AE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剪线动作的踏板行程1</w:t>
            </w:r>
          </w:p>
        </w:tc>
        <w:tc>
          <w:tcPr>
            <w:tcW w:w="3827" w:type="dxa"/>
          </w:tcPr>
          <w:p w14:paraId="4503527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无抬压脚功能时，开始剪线的踏板位置</w:t>
            </w:r>
          </w:p>
          <w:p w14:paraId="12A785A1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相对于踏板中立时的行程</w:t>
            </w:r>
          </w:p>
        </w:tc>
        <w:tc>
          <w:tcPr>
            <w:tcW w:w="1559" w:type="dxa"/>
            <w:vAlign w:val="center"/>
          </w:tcPr>
          <w:p w14:paraId="3B16AF3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-100~-10(0.1度)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239F141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2F3042DA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-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50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F42B57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1FA22C39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2A5422E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6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8</w:t>
            </w:r>
          </w:p>
        </w:tc>
        <w:tc>
          <w:tcPr>
            <w:tcW w:w="2127" w:type="dxa"/>
            <w:vAlign w:val="center"/>
          </w:tcPr>
          <w:p w14:paraId="6C4B597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剪线动作的踏板行程2</w:t>
            </w:r>
          </w:p>
        </w:tc>
        <w:tc>
          <w:tcPr>
            <w:tcW w:w="3827" w:type="dxa"/>
          </w:tcPr>
          <w:p w14:paraId="47193849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有抬压脚功能时，开始剪线的踏板位置</w:t>
            </w:r>
          </w:p>
          <w:p w14:paraId="6B2355D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相对于踏板中立时的行程</w:t>
            </w:r>
          </w:p>
        </w:tc>
        <w:tc>
          <w:tcPr>
            <w:tcW w:w="1559" w:type="dxa"/>
            <w:vAlign w:val="center"/>
          </w:tcPr>
          <w:p w14:paraId="075F594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-100~-10(0.1度)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3EC037A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680DF4E2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-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60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4DD8F2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3AA8F1B9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24B0376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69</w:t>
            </w:r>
          </w:p>
        </w:tc>
        <w:tc>
          <w:tcPr>
            <w:tcW w:w="2127" w:type="dxa"/>
            <w:vAlign w:val="center"/>
          </w:tcPr>
          <w:p w14:paraId="56D310C6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下停针位</w:t>
            </w:r>
          </w:p>
        </w:tc>
        <w:tc>
          <w:tcPr>
            <w:tcW w:w="3827" w:type="dxa"/>
            <w:vAlign w:val="center"/>
          </w:tcPr>
          <w:p w14:paraId="53E1B29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下停针位位置调整</w:t>
            </w:r>
          </w:p>
        </w:tc>
        <w:tc>
          <w:tcPr>
            <w:tcW w:w="1559" w:type="dxa"/>
            <w:vAlign w:val="center"/>
          </w:tcPr>
          <w:p w14:paraId="5BD8A66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0~240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4F9B7AF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5BF88C84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160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2D50278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5F97B58F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79546D29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P-70</w:t>
            </w:r>
          </w:p>
        </w:tc>
        <w:tc>
          <w:tcPr>
            <w:tcW w:w="2127" w:type="dxa"/>
            <w:vAlign w:val="center"/>
          </w:tcPr>
          <w:p w14:paraId="20D0778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反转提针功能</w:t>
            </w:r>
          </w:p>
        </w:tc>
        <w:tc>
          <w:tcPr>
            <w:tcW w:w="3827" w:type="dxa"/>
            <w:vAlign w:val="center"/>
          </w:tcPr>
          <w:p w14:paraId="740560D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剪线后反转提针功能</w:t>
            </w:r>
          </w:p>
          <w:p w14:paraId="31A445B8">
            <w:pPr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0：无效  1：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剪线后反转停针</w:t>
            </w:r>
            <w:r>
              <w:rPr>
                <w:rFonts w:hint="eastAsia"/>
                <w:strike/>
                <w:dstrike w:val="0"/>
                <w:sz w:val="18"/>
                <w:highlight w:val="none"/>
                <w:lang w:val="en-US" w:eastAsia="zh-CN"/>
              </w:rPr>
              <w:t>2：压脚下放反转停针3：剪线后，压脚下放均反转停针</w:t>
            </w:r>
          </w:p>
        </w:tc>
        <w:tc>
          <w:tcPr>
            <w:tcW w:w="1559" w:type="dxa"/>
            <w:vAlign w:val="center"/>
          </w:tcPr>
          <w:p w14:paraId="3680CC5C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0~1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764DBA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04211D2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A6691C5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5F23322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1BD62D64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P-71</w:t>
            </w:r>
          </w:p>
        </w:tc>
        <w:tc>
          <w:tcPr>
            <w:tcW w:w="2127" w:type="dxa"/>
            <w:vAlign w:val="center"/>
          </w:tcPr>
          <w:p w14:paraId="60F5A8A7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反转提针角度</w:t>
            </w:r>
          </w:p>
        </w:tc>
        <w:tc>
          <w:tcPr>
            <w:tcW w:w="3827" w:type="dxa"/>
            <w:vAlign w:val="center"/>
          </w:tcPr>
          <w:p w14:paraId="4644367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反转提针角度</w:t>
            </w:r>
          </w:p>
        </w:tc>
        <w:tc>
          <w:tcPr>
            <w:tcW w:w="1559" w:type="dxa"/>
            <w:vAlign w:val="center"/>
          </w:tcPr>
          <w:p w14:paraId="6B75723A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0~240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0A38F8E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1DB35CBF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35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C04AAA9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42BB7401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7F17A21D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P-72</w:t>
            </w:r>
          </w:p>
        </w:tc>
        <w:tc>
          <w:tcPr>
            <w:tcW w:w="2127" w:type="dxa"/>
            <w:vAlign w:val="center"/>
          </w:tcPr>
          <w:p w14:paraId="4C58563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夹线力度调整</w:t>
            </w:r>
          </w:p>
        </w:tc>
        <w:tc>
          <w:tcPr>
            <w:tcW w:w="3827" w:type="dxa"/>
            <w:vAlign w:val="center"/>
          </w:tcPr>
          <w:p w14:paraId="4D2422D0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调整夹线力度大小</w:t>
            </w:r>
          </w:p>
          <w:p w14:paraId="2A4C1E47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0：夹线功能无效 1~9：力度调节</w:t>
            </w:r>
          </w:p>
        </w:tc>
        <w:tc>
          <w:tcPr>
            <w:tcW w:w="1559" w:type="dxa"/>
            <w:vAlign w:val="center"/>
          </w:tcPr>
          <w:p w14:paraId="68AAE54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0~9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3938B66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5D35B0C6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3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A739F16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2E968750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58FFE792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P-73</w:t>
            </w:r>
          </w:p>
        </w:tc>
        <w:tc>
          <w:tcPr>
            <w:tcW w:w="2127" w:type="dxa"/>
            <w:vAlign w:val="center"/>
          </w:tcPr>
          <w:p w14:paraId="287598F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夹线吸合角度</w:t>
            </w:r>
          </w:p>
        </w:tc>
        <w:tc>
          <w:tcPr>
            <w:tcW w:w="3827" w:type="dxa"/>
            <w:vAlign w:val="center"/>
          </w:tcPr>
          <w:p w14:paraId="556B1F2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夹线吸合角度</w:t>
            </w:r>
          </w:p>
        </w:tc>
        <w:tc>
          <w:tcPr>
            <w:tcW w:w="1559" w:type="dxa"/>
            <w:vAlign w:val="center"/>
          </w:tcPr>
          <w:p w14:paraId="772B7D7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10~150(度)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53EFC43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</w:t>
            </w:r>
          </w:p>
        </w:tc>
        <w:tc>
          <w:tcPr>
            <w:tcW w:w="617" w:type="dxa"/>
            <w:vAlign w:val="center"/>
          </w:tcPr>
          <w:p w14:paraId="6667B875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15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1B2A5ED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17B49E2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7318F638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P-74</w:t>
            </w:r>
          </w:p>
        </w:tc>
        <w:tc>
          <w:tcPr>
            <w:tcW w:w="2127" w:type="dxa"/>
            <w:vAlign w:val="center"/>
          </w:tcPr>
          <w:p w14:paraId="41521695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夹线释放角度</w:t>
            </w:r>
          </w:p>
        </w:tc>
        <w:tc>
          <w:tcPr>
            <w:tcW w:w="3827" w:type="dxa"/>
            <w:vAlign w:val="center"/>
          </w:tcPr>
          <w:p w14:paraId="748ACBFF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夹线释放角度</w:t>
            </w:r>
          </w:p>
        </w:tc>
        <w:tc>
          <w:tcPr>
            <w:tcW w:w="1559" w:type="dxa"/>
            <w:vAlign w:val="center"/>
          </w:tcPr>
          <w:p w14:paraId="075BED2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160~300(度)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6693114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</w:t>
            </w:r>
          </w:p>
        </w:tc>
        <w:tc>
          <w:tcPr>
            <w:tcW w:w="617" w:type="dxa"/>
            <w:vAlign w:val="center"/>
          </w:tcPr>
          <w:p w14:paraId="69E7FE1F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340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BD91ACD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2C125AFB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7B14715B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P-75</w:t>
            </w:r>
          </w:p>
        </w:tc>
        <w:tc>
          <w:tcPr>
            <w:tcW w:w="2127" w:type="dxa"/>
            <w:vAlign w:val="center"/>
          </w:tcPr>
          <w:p w14:paraId="2083FA68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机头基准位置调整</w:t>
            </w:r>
          </w:p>
        </w:tc>
        <w:tc>
          <w:tcPr>
            <w:tcW w:w="3827" w:type="dxa"/>
            <w:vAlign w:val="center"/>
          </w:tcPr>
          <w:p w14:paraId="2AD69D71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机头基准位置调整</w:t>
            </w:r>
          </w:p>
        </w:tc>
        <w:tc>
          <w:tcPr>
            <w:tcW w:w="1559" w:type="dxa"/>
            <w:vAlign w:val="center"/>
          </w:tcPr>
          <w:p w14:paraId="46CD44D6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0~240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3F524B2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41137731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1700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0E69E41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6138FEA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59C6F898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P-76</w:t>
            </w:r>
          </w:p>
        </w:tc>
        <w:tc>
          <w:tcPr>
            <w:tcW w:w="2127" w:type="dxa"/>
            <w:vAlign w:val="center"/>
          </w:tcPr>
          <w:p w14:paraId="3EAA56A7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压脚松线模式</w:t>
            </w:r>
          </w:p>
        </w:tc>
        <w:tc>
          <w:tcPr>
            <w:tcW w:w="3827" w:type="dxa"/>
            <w:vAlign w:val="center"/>
          </w:tcPr>
          <w:p w14:paraId="0281AA4D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 xml:space="preserve"> 0中间停剪线后都有效，1剪线后有效</w:t>
            </w:r>
          </w:p>
        </w:tc>
        <w:tc>
          <w:tcPr>
            <w:tcW w:w="1559" w:type="dxa"/>
            <w:vAlign w:val="center"/>
          </w:tcPr>
          <w:p w14:paraId="796F4589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17B4A324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vAlign w:val="center"/>
          </w:tcPr>
          <w:p w14:paraId="4DCCF9F8">
            <w:pPr>
              <w:jc w:val="center"/>
              <w:rPr>
                <w:rFonts w:hint="default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E918EB6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</w:t>
            </w:r>
          </w:p>
        </w:tc>
      </w:tr>
      <w:tr w14:paraId="233EACA4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</w:tcPr>
          <w:p w14:paraId="5A3C4ABC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P-77</w:t>
            </w:r>
          </w:p>
        </w:tc>
        <w:tc>
          <w:tcPr>
            <w:tcW w:w="2127" w:type="dxa"/>
          </w:tcPr>
          <w:p w14:paraId="71525847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漂亮缝（密针缝）功能设置</w:t>
            </w:r>
          </w:p>
        </w:tc>
        <w:tc>
          <w:tcPr>
            <w:tcW w:w="3827" w:type="dxa"/>
          </w:tcPr>
          <w:p w14:paraId="43DD0AC9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0.：无效1：有效</w:t>
            </w:r>
          </w:p>
        </w:tc>
        <w:tc>
          <w:tcPr>
            <w:tcW w:w="1559" w:type="dxa"/>
          </w:tcPr>
          <w:p w14:paraId="397DC8CA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14E0674F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679A282E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9542A4D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</w:tr>
      <w:tr w14:paraId="6984FF4F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</w:tcPr>
          <w:p w14:paraId="5F0EDEA4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P-78</w:t>
            </w:r>
          </w:p>
        </w:tc>
        <w:tc>
          <w:tcPr>
            <w:tcW w:w="2127" w:type="dxa"/>
          </w:tcPr>
          <w:p w14:paraId="76B3B9F3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漂亮缝（密针）模式设定</w:t>
            </w:r>
          </w:p>
        </w:tc>
        <w:tc>
          <w:tcPr>
            <w:tcW w:w="3827" w:type="dxa"/>
          </w:tcPr>
          <w:p w14:paraId="2B41F880">
            <w:pPr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1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：起缝密针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2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：结尾密针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3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：首尾密针</w:t>
            </w:r>
          </w:p>
        </w:tc>
        <w:tc>
          <w:tcPr>
            <w:tcW w:w="1559" w:type="dxa"/>
          </w:tcPr>
          <w:p w14:paraId="356883DB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1/2/3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4D8095B6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2A63A4D5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3FA4CBF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2E311321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vAlign w:val="center"/>
          </w:tcPr>
          <w:p w14:paraId="454120E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79</w:t>
            </w:r>
          </w:p>
        </w:tc>
        <w:tc>
          <w:tcPr>
            <w:tcW w:w="2127" w:type="dxa"/>
            <w:vAlign w:val="center"/>
          </w:tcPr>
          <w:p w14:paraId="02F223B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恢复出厂参数</w:t>
            </w:r>
          </w:p>
        </w:tc>
        <w:tc>
          <w:tcPr>
            <w:tcW w:w="3827" w:type="dxa"/>
            <w:vAlign w:val="center"/>
          </w:tcPr>
          <w:p w14:paraId="3A815CE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特殊功能参数</w:t>
            </w:r>
          </w:p>
          <w:p w14:paraId="1CC4E37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3: 恢复自行设定参数</w:t>
            </w:r>
          </w:p>
          <w:p w14:paraId="61BCCF91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5/8：恢复出厂参数</w:t>
            </w:r>
          </w:p>
        </w:tc>
        <w:tc>
          <w:tcPr>
            <w:tcW w:w="1559" w:type="dxa"/>
            <w:vAlign w:val="center"/>
          </w:tcPr>
          <w:p w14:paraId="24EA026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0~15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7FB1063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47C42A4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1B44B04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0DBA9365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shd w:val="clear" w:color="auto" w:fill="auto"/>
            <w:vAlign w:val="center"/>
          </w:tcPr>
          <w:p w14:paraId="3F0B9704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P-80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C832FEA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缝纫最高速度</w:t>
            </w:r>
          </w:p>
          <w:p w14:paraId="48B8C9B9">
            <w:pPr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eastAsia="zh-CN"/>
              </w:rPr>
              <w:t>（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不可恢复）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7506D5A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缝纫最高转速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965D5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300~5000(rpm)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9A788D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3E87238C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4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0</w:t>
            </w:r>
            <w:r>
              <w:rPr>
                <w:rFonts w:hint="eastAsia"/>
                <w:sz w:val="18"/>
                <w:highlight w:val="none"/>
              </w:rPr>
              <w:t>00</w:t>
            </w:r>
          </w:p>
        </w:tc>
        <w:tc>
          <w:tcPr>
            <w:tcW w:w="53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2C1416A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03CFE80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2F9A8FFA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P-81</w:t>
            </w:r>
          </w:p>
        </w:tc>
        <w:tc>
          <w:tcPr>
            <w:tcW w:w="2127" w:type="dxa"/>
          </w:tcPr>
          <w:p w14:paraId="3210D834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踏板速度百分比</w:t>
            </w:r>
          </w:p>
        </w:tc>
        <w:tc>
          <w:tcPr>
            <w:tcW w:w="3827" w:type="dxa"/>
          </w:tcPr>
          <w:p w14:paraId="41BA8DEB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踏板速度百分比</w:t>
            </w:r>
          </w:p>
        </w:tc>
        <w:tc>
          <w:tcPr>
            <w:tcW w:w="1559" w:type="dxa"/>
          </w:tcPr>
          <w:p w14:paraId="79EAD2AB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50～100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shd w:val="clear" w:color="auto" w:fill="C8F77B"/>
            <w:vAlign w:val="center"/>
          </w:tcPr>
          <w:p w14:paraId="23E45566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vAlign w:val="center"/>
          </w:tcPr>
          <w:p w14:paraId="0C23134E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100</w:t>
            </w:r>
          </w:p>
        </w:tc>
        <w:tc>
          <w:tcPr>
            <w:tcW w:w="5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6CE68C6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1BC4DDD4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EC1BE6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P-82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7252CF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试用时间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237C21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试用功能</w:t>
            </w:r>
          </w:p>
          <w:p w14:paraId="65A98668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0：试用功能无效</w:t>
            </w:r>
          </w:p>
          <w:p w14:paraId="4A62E0A8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10~1000：上电试用时间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76C671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 xml:space="preserve">0~1000(小时) 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2FF1C46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0FB8C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59332B3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3</w:t>
            </w:r>
          </w:p>
        </w:tc>
      </w:tr>
      <w:tr w14:paraId="00A0E8C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492BCFA">
            <w:pPr>
              <w:jc w:val="center"/>
              <w:rPr>
                <w:rFonts w:cs="宋体"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18"/>
                <w:szCs w:val="18"/>
                <w:highlight w:val="none"/>
              </w:rPr>
              <w:t>P-83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E2857C1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加重功能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88ADFCC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机针穿不透布时使用</w:t>
            </w:r>
          </w:p>
          <w:p w14:paraId="7244BE76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0：无效；1~15：力度调整</w:t>
            </w:r>
          </w:p>
          <w:p w14:paraId="46F850B0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AEA2F72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0~15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442C0FA0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22D8CB6">
            <w:pPr>
              <w:ind w:firstLine="180" w:firstLineChars="10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D0F2E38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0D607328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3669A5F">
            <w:pPr>
              <w:jc w:val="center"/>
              <w:rPr>
                <w:rFonts w:cs="宋体"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18"/>
                <w:szCs w:val="18"/>
                <w:highlight w:val="none"/>
              </w:rPr>
              <w:t>P-84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7416F92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剪线加力功能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088A108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剪线为电磁铁时有效</w:t>
            </w:r>
          </w:p>
          <w:p w14:paraId="69D11FDB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0：无效； 1～15力度调节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9DCD8AA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0~15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60E0D5E2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60C5802">
            <w:pPr>
              <w:ind w:firstLine="180" w:firstLineChars="10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B0399BE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6B5C5825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7BABCB6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P-85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3F86232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剪线吸合角度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57C1B17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剪线吸合角度设定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06C22BE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150~200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</w:tcPr>
          <w:p w14:paraId="2281B81D">
            <w:pPr>
              <w:ind w:firstLine="180" w:firstLineChars="100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4089F68A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174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4B47978B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</w:t>
            </w:r>
          </w:p>
        </w:tc>
      </w:tr>
      <w:tr w14:paraId="729C3112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F9D0585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P-86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FC114F2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剪线加力角度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8158709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剪线加力角度设定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A7F0F8D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200~300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</w:tcPr>
          <w:p w14:paraId="2AF8306A">
            <w:pPr>
              <w:ind w:firstLine="180" w:firstLineChars="100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1E201121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260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27435C1C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</w:t>
            </w:r>
          </w:p>
        </w:tc>
      </w:tr>
      <w:tr w14:paraId="36268147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D72AB30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P-87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259DBF6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剪线释放角度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D8AEA45">
            <w:pPr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剪线释放角度设定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16B9847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300~360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</w:tcPr>
          <w:p w14:paraId="6F43C3F9">
            <w:pPr>
              <w:ind w:firstLine="180" w:firstLineChars="100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23C501FD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340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1E1B3F14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</w:t>
            </w:r>
          </w:p>
        </w:tc>
      </w:tr>
      <w:tr w14:paraId="09ED77CB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3F9E65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P-88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8383347">
            <w:pPr>
              <w:widowControl/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highlight w:val="none"/>
                <w:lang w:bidi="ar"/>
              </w:rPr>
              <w:t>松线吸合角度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9A61ACA">
            <w:pPr>
              <w:widowControl/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highlight w:val="none"/>
                <w:lang w:bidi="ar"/>
              </w:rPr>
              <w:t>松线吸合角度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8A1493A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0~360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7ED2927F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DD9E95D">
            <w:pPr>
              <w:jc w:val="center"/>
              <w:rPr>
                <w:rFonts w:hint="default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180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3605601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22ADAA40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CD730A2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P-89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9F504F2">
            <w:pPr>
              <w:widowControl/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highlight w:val="none"/>
                <w:lang w:bidi="ar"/>
              </w:rPr>
              <w:t>松线释放角度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2C6AF13">
            <w:pPr>
              <w:widowControl/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highlight w:val="none"/>
                <w:lang w:bidi="ar"/>
              </w:rPr>
              <w:t>松线释放角度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8358CBC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0~360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7B96FBC4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>2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6C0E3A8">
            <w:pPr>
              <w:jc w:val="center"/>
              <w:rPr>
                <w:rFonts w:hint="default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350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E70236A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21CE813C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20992D9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yellow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yellow"/>
              </w:rPr>
              <w:t>P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yellow"/>
              </w:rPr>
              <w:t>-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yellow"/>
              </w:rPr>
              <w:t>90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0D18FD7">
            <w:pPr>
              <w:rPr>
                <w:sz w:val="18"/>
                <w:highlight w:val="yellow"/>
              </w:rPr>
            </w:pPr>
            <w:r>
              <w:rPr>
                <w:rFonts w:hint="eastAsia"/>
                <w:sz w:val="18"/>
                <w:highlight w:val="yellow"/>
              </w:rPr>
              <w:t>语言选择设定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93D3A8F">
            <w:pPr>
              <w:rPr>
                <w:sz w:val="18"/>
                <w:highlight w:val="yellow"/>
              </w:rPr>
            </w:pPr>
            <w:r>
              <w:rPr>
                <w:rFonts w:hint="eastAsia"/>
                <w:sz w:val="18"/>
                <w:highlight w:val="yellow"/>
              </w:rPr>
              <w:t>语言选择设定：0：关闭 1.中文 2.英文</w:t>
            </w:r>
            <w:r>
              <w:rPr>
                <w:rFonts w:hint="eastAsia"/>
                <w:sz w:val="18"/>
                <w:highlight w:val="yellow"/>
                <w:lang w:val="en-US" w:eastAsia="zh-CN"/>
              </w:rPr>
              <w:t xml:space="preserve"> 3：越南语 4：葡萄牙 5：土耳其 6：波斯语 7：阿拉伯语 8：俄语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3EE7970">
            <w:pPr>
              <w:jc w:val="center"/>
              <w:rPr>
                <w:rFonts w:hint="eastAsia" w:eastAsia="宋体"/>
                <w:sz w:val="18"/>
                <w:highlight w:val="yellow"/>
                <w:lang w:val="en-US" w:eastAsia="zh-CN"/>
              </w:rPr>
            </w:pPr>
            <w:r>
              <w:rPr>
                <w:rFonts w:hint="eastAsia"/>
                <w:sz w:val="18"/>
                <w:highlight w:val="yellow"/>
              </w:rPr>
              <w:t>0~</w:t>
            </w:r>
            <w:r>
              <w:rPr>
                <w:rFonts w:hint="eastAsia"/>
                <w:sz w:val="18"/>
                <w:highlight w:val="yellow"/>
                <w:lang w:val="en-US" w:eastAsia="zh-CN"/>
              </w:rPr>
              <w:t>8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7413E778">
            <w:pPr>
              <w:jc w:val="center"/>
              <w:rPr>
                <w:sz w:val="18"/>
                <w:highlight w:val="yellow"/>
              </w:rPr>
            </w:pPr>
            <w:r>
              <w:rPr>
                <w:rFonts w:hint="eastAsia"/>
                <w:sz w:val="18"/>
                <w:highlight w:val="yellow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D3E058">
            <w:pPr>
              <w:jc w:val="center"/>
              <w:rPr>
                <w:sz w:val="18"/>
                <w:highlight w:val="yellow"/>
              </w:rPr>
            </w:pPr>
            <w:r>
              <w:rPr>
                <w:rFonts w:hint="eastAsia"/>
                <w:sz w:val="18"/>
                <w:highlight w:val="yellow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406B0C">
            <w:pPr>
              <w:jc w:val="center"/>
              <w:rPr>
                <w:sz w:val="18"/>
                <w:highlight w:val="yellow"/>
              </w:rPr>
            </w:pPr>
            <w:r>
              <w:rPr>
                <w:rFonts w:hint="eastAsia"/>
                <w:sz w:val="18"/>
                <w:highlight w:val="yellow"/>
              </w:rPr>
              <w:t>2</w:t>
            </w:r>
          </w:p>
        </w:tc>
      </w:tr>
      <w:tr w14:paraId="719CCFF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5F1CE48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P-91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CF82618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针距更改选择设定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3476B25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针距是否可更改选择设定</w:t>
            </w:r>
          </w:p>
          <w:p w14:paraId="144739BC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0：允许更改    1：不允许更改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F4059A3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</w:t>
            </w:r>
            <w:r>
              <w:rPr>
                <w:sz w:val="18"/>
                <w:highlight w:val="none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68826DC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1976AB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EF4EF1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43D1986F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0AFBDAF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P-92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887C7E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踏板抬压脚命令时间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1BDE96C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踏板后踩，抬压脚命令有效时确认时间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2C7A40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10~300(ms)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19AC189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3105429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80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3B0F0F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45E5F78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bottom w:val="single" w:color="auto" w:sz="4" w:space="0"/>
            </w:tcBorders>
            <w:vAlign w:val="center"/>
          </w:tcPr>
          <w:p w14:paraId="2DDA2FCA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P-93</w:t>
            </w:r>
          </w:p>
        </w:tc>
        <w:tc>
          <w:tcPr>
            <w:tcW w:w="2127" w:type="dxa"/>
            <w:tcBorders>
              <w:bottom w:val="single" w:color="auto" w:sz="4" w:space="0"/>
            </w:tcBorders>
            <w:vAlign w:val="center"/>
          </w:tcPr>
          <w:p w14:paraId="02C6B89E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踏板中立位置</w:t>
            </w:r>
          </w:p>
        </w:tc>
        <w:tc>
          <w:tcPr>
            <w:tcW w:w="3827" w:type="dxa"/>
            <w:tcBorders>
              <w:bottom w:val="single" w:color="auto" w:sz="4" w:space="0"/>
            </w:tcBorders>
            <w:vAlign w:val="center"/>
          </w:tcPr>
          <w:p w14:paraId="360CD621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踏板中立位置微调</w:t>
            </w:r>
          </w:p>
        </w:tc>
        <w:tc>
          <w:tcPr>
            <w:tcW w:w="1559" w:type="dxa"/>
            <w:tcBorders>
              <w:bottom w:val="single" w:color="auto" w:sz="4" w:space="0"/>
            </w:tcBorders>
            <w:vAlign w:val="center"/>
          </w:tcPr>
          <w:p w14:paraId="3CD79E6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-15~15(0.1度)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77D622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bottom w:val="single" w:color="auto" w:sz="4" w:space="0"/>
            </w:tcBorders>
            <w:vAlign w:val="center"/>
          </w:tcPr>
          <w:p w14:paraId="775BBB1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4527632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4FC046D0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F4B9228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P-94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1A7DED8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自动测试</w:t>
            </w:r>
          </w:p>
          <w:p w14:paraId="673CD061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模式设定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1DE12AC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自动测试模式设定</w:t>
            </w:r>
          </w:p>
          <w:p w14:paraId="24EBF099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0：标准时间模式</w:t>
            </w:r>
          </w:p>
          <w:p w14:paraId="32CBC728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1：针数模式（P98设定针数）</w:t>
            </w:r>
          </w:p>
          <w:p w14:paraId="6BFAFAF1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2：简易时间模式</w:t>
            </w:r>
          </w:p>
          <w:p w14:paraId="4AD1036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3：出厂老化模式（请勿在机头上使用此模式）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73EBE8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 xml:space="preserve">0~3 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29272C4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03BFED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3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11CA51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3</w:t>
            </w:r>
          </w:p>
        </w:tc>
      </w:tr>
      <w:tr w14:paraId="7E35E249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B4D71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P-95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502F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防鸟巢功能选择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B6AAC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防鸟巢功能选择</w:t>
            </w:r>
          </w:p>
          <w:p w14:paraId="1293137E">
            <w:pPr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 xml:space="preserve">0：夹线机型  1：防鸟巢机型 </w:t>
            </w:r>
            <w:r>
              <w:rPr>
                <w:sz w:val="18"/>
                <w:szCs w:val="18"/>
                <w:highlight w:val="none"/>
              </w:rPr>
              <w:t xml:space="preserve"> 2</w:t>
            </w:r>
            <w:r>
              <w:rPr>
                <w:rFonts w:hint="eastAsia"/>
                <w:sz w:val="18"/>
                <w:szCs w:val="18"/>
                <w:highlight w:val="none"/>
              </w:rPr>
              <w:t>：拨线机型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3：3：普通刀车机型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143C1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0/1/2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/3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8F77B"/>
            <w:vAlign w:val="center"/>
          </w:tcPr>
          <w:p w14:paraId="4B38F70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AC3D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08B9B34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07812A7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74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ECB497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P-96</w:t>
            </w:r>
          </w:p>
        </w:tc>
        <w:tc>
          <w:tcPr>
            <w:tcW w:w="212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EFAB715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自动测试</w:t>
            </w:r>
          </w:p>
          <w:p w14:paraId="05013D0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最高速度</w:t>
            </w:r>
          </w:p>
        </w:tc>
        <w:tc>
          <w:tcPr>
            <w:tcW w:w="382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5AEBB3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自动测试最高速度设定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0D75559">
            <w:pPr>
              <w:jc w:val="center"/>
              <w:rPr>
                <w:sz w:val="18"/>
                <w:highlight w:val="none"/>
              </w:rPr>
            </w:pPr>
            <w:r>
              <w:rPr>
                <w:sz w:val="18"/>
                <w:highlight w:val="none"/>
              </w:rPr>
              <w:t>2</w:t>
            </w:r>
            <w:r>
              <w:rPr>
                <w:rFonts w:hint="eastAsia"/>
                <w:sz w:val="18"/>
                <w:highlight w:val="none"/>
              </w:rPr>
              <w:t>00~5000(rpm)</w:t>
            </w:r>
          </w:p>
        </w:tc>
        <w:tc>
          <w:tcPr>
            <w:tcW w:w="567" w:type="dxa"/>
            <w:tcBorders>
              <w:top w:val="single" w:color="auto" w:sz="4" w:space="0"/>
            </w:tcBorders>
            <w:shd w:val="clear" w:color="auto" w:fill="C8F77B"/>
            <w:vAlign w:val="center"/>
          </w:tcPr>
          <w:p w14:paraId="324D1C7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</w:t>
            </w:r>
          </w:p>
        </w:tc>
        <w:tc>
          <w:tcPr>
            <w:tcW w:w="61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2F308F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3500</w:t>
            </w:r>
          </w:p>
        </w:tc>
        <w:tc>
          <w:tcPr>
            <w:tcW w:w="53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5F1769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3</w:t>
            </w:r>
          </w:p>
        </w:tc>
      </w:tr>
      <w:tr w14:paraId="400153A5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066995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P-97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52470C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自动测试</w:t>
            </w:r>
          </w:p>
          <w:p w14:paraId="43CF44D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停顿时间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7D56A66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自动测试停顿时间设定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A64953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 xml:space="preserve">1~250 (0.1s) 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2AFC5D1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1EEF02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A0FAB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3</w:t>
            </w:r>
          </w:p>
        </w:tc>
      </w:tr>
      <w:tr w14:paraId="58064AF0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F194DC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P-98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3C9B84E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自动测试</w:t>
            </w:r>
          </w:p>
          <w:p w14:paraId="70BD486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运行时间/针数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7BDEAFB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自动测试运行时间/针数设定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CF4856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1~250(0.1s/针)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36A51E8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CF6CD9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30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009C59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3</w:t>
            </w:r>
          </w:p>
        </w:tc>
      </w:tr>
      <w:tr w14:paraId="2E9470C0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2562A8FB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6E4433B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膝靠功能设置</w:t>
            </w:r>
          </w:p>
        </w:tc>
        <w:tc>
          <w:tcPr>
            <w:tcW w:w="3827" w:type="dxa"/>
            <w:shd w:val="clear" w:color="auto" w:fill="auto"/>
          </w:tcPr>
          <w:p w14:paraId="31766C3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膝靠功能设置</w:t>
            </w:r>
          </w:p>
          <w:p w14:paraId="6716BCA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0：无效  1：有效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CA7010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15CE19E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0AC491B6">
            <w:pPr>
              <w:jc w:val="center"/>
              <w:rPr>
                <w:rFonts w:hint="eastAsia" w:eastAsia="宋体"/>
                <w:sz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109E7B2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6165D562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458F7372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P-101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CB09DE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膝靠传感器零位电压</w:t>
            </w:r>
          </w:p>
        </w:tc>
        <w:tc>
          <w:tcPr>
            <w:tcW w:w="3827" w:type="dxa"/>
            <w:shd w:val="clear" w:color="auto" w:fill="auto"/>
          </w:tcPr>
          <w:p w14:paraId="13793F8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膝靠压脚零位电压值（单位0.01v）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53D70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0~500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2ADBDD8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6CF5C9CC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120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65FB9730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15FCD1F2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609F3EB2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P-102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7EDFF55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膝靠传感器最大行程电压</w:t>
            </w:r>
          </w:p>
        </w:tc>
        <w:tc>
          <w:tcPr>
            <w:tcW w:w="3827" w:type="dxa"/>
            <w:shd w:val="clear" w:color="auto" w:fill="auto"/>
          </w:tcPr>
          <w:p w14:paraId="043A41C0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膝靠压脚最大行程电压值（单位0.01v）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4E4723">
            <w:pPr>
              <w:jc w:val="center"/>
              <w:rPr>
                <w:rFonts w:hint="default"/>
                <w:sz w:val="18"/>
                <w:highlight w:val="none"/>
                <w:lang w:val="en-US"/>
              </w:rPr>
            </w:pPr>
            <w:r>
              <w:rPr>
                <w:rFonts w:hint="eastAsia"/>
                <w:sz w:val="18"/>
                <w:highlight w:val="none"/>
              </w:rPr>
              <w:t>0~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500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6B5BCE2A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5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0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31929D9C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180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735595C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154E64C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0A0EF66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P-103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A3A8A72">
            <w:pPr>
              <w:widowControl/>
              <w:rPr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highlight w:val="none"/>
                <w:lang w:bidi="ar"/>
              </w:rPr>
              <w:t>线张力</w:t>
            </w:r>
            <w:r>
              <w:rPr>
                <w:rFonts w:ascii="Calibri" w:hAnsi="Calibri" w:cs="Calibri"/>
                <w:bCs/>
                <w:kern w:val="0"/>
                <w:sz w:val="18"/>
                <w:szCs w:val="18"/>
                <w:highlight w:val="none"/>
                <w:lang w:bidi="ar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highlight w:val="none"/>
                <w:lang w:bidi="ar"/>
              </w:rPr>
              <w:t>松线功能切换</w:t>
            </w:r>
          </w:p>
        </w:tc>
        <w:tc>
          <w:tcPr>
            <w:tcW w:w="3827" w:type="dxa"/>
            <w:shd w:val="clear" w:color="auto" w:fill="auto"/>
          </w:tcPr>
          <w:p w14:paraId="790A7DE1">
            <w:pPr>
              <w:widowControl/>
              <w:rPr>
                <w:sz w:val="18"/>
                <w:highlight w:val="none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  <w:highlight w:val="none"/>
                <w:lang w:bidi="ar"/>
              </w:rPr>
              <w:t xml:space="preserve">0 </w:t>
            </w:r>
            <w:r>
              <w:rPr>
                <w:rFonts w:hint="eastAsia" w:ascii="Calibri" w:hAnsi="Calibri" w:cs="Calibri"/>
                <w:kern w:val="0"/>
                <w:sz w:val="18"/>
                <w:szCs w:val="18"/>
                <w:highlight w:val="none"/>
                <w:lang w:bidi="ar"/>
              </w:rPr>
              <w:t>: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bidi="ar"/>
              </w:rPr>
              <w:t>线张力控制</w:t>
            </w:r>
            <w:r>
              <w:rPr>
                <w:rFonts w:ascii="Calibri" w:hAnsi="Calibri" w:cs="Calibri"/>
                <w:kern w:val="0"/>
                <w:sz w:val="18"/>
                <w:szCs w:val="18"/>
                <w:highlight w:val="none"/>
                <w:lang w:bidi="ar"/>
              </w:rPr>
              <w:t xml:space="preserve"> </w:t>
            </w:r>
            <w:r>
              <w:rPr>
                <w:rFonts w:hint="eastAsia" w:ascii="Calibri" w:hAnsi="Calibri" w:cs="Calibri"/>
                <w:kern w:val="0"/>
                <w:sz w:val="18"/>
                <w:szCs w:val="18"/>
                <w:highlight w:val="none"/>
                <w:lang w:bidi="ar"/>
              </w:rPr>
              <w:t xml:space="preserve"> </w:t>
            </w:r>
            <w:r>
              <w:rPr>
                <w:rFonts w:ascii="Calibri" w:hAnsi="Calibri" w:cs="Calibri"/>
                <w:kern w:val="0"/>
                <w:sz w:val="18"/>
                <w:szCs w:val="18"/>
                <w:highlight w:val="none"/>
                <w:lang w:bidi="ar"/>
              </w:rPr>
              <w:t xml:space="preserve">1 </w:t>
            </w:r>
            <w:r>
              <w:rPr>
                <w:rFonts w:hint="eastAsia" w:ascii="Calibri" w:hAnsi="Calibri" w:cs="Calibri"/>
                <w:kern w:val="0"/>
                <w:sz w:val="18"/>
                <w:szCs w:val="18"/>
                <w:highlight w:val="none"/>
                <w:lang w:bidi="ar"/>
              </w:rPr>
              <w:t>: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bidi="ar"/>
              </w:rPr>
              <w:t>普通松线电磁铁控制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3BACE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1D6815B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3B784AA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33D2EA4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13239E47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236C8E29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P-104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7F115CA">
            <w:pPr>
              <w:widowControl/>
              <w:rPr>
                <w:rFonts w:ascii="宋体" w:hAnsi="宋体" w:cs="宋体"/>
                <w:bCs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highlight w:val="none"/>
                <w:lang w:bidi="ar"/>
              </w:rPr>
              <w:t>花样停针功能使能</w:t>
            </w:r>
          </w:p>
        </w:tc>
        <w:tc>
          <w:tcPr>
            <w:tcW w:w="3827" w:type="dxa"/>
            <w:shd w:val="clear" w:color="auto" w:fill="auto"/>
          </w:tcPr>
          <w:p w14:paraId="09C0B9B3">
            <w:pPr>
              <w:widowControl/>
              <w:rPr>
                <w:rFonts w:ascii="Calibri" w:hAnsi="Calibri" w:cs="Calibri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Calibri" w:hAnsi="Calibri" w:cs="Calibri"/>
                <w:kern w:val="0"/>
                <w:sz w:val="18"/>
                <w:szCs w:val="18"/>
                <w:highlight w:val="none"/>
                <w:lang w:bidi="ar"/>
              </w:rPr>
              <w:t>0：</w:t>
            </w:r>
            <w:r>
              <w:rPr>
                <w:rFonts w:hint="eastAsia" w:ascii="Calibri" w:hAnsi="Calibri" w:cs="Calibri"/>
                <w:kern w:val="0"/>
                <w:sz w:val="18"/>
                <w:szCs w:val="18"/>
                <w:highlight w:val="none"/>
                <w:lang w:bidi="ar"/>
              </w:rPr>
              <w:t>无效 1：停针需走完当前花样针数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1F80D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0CF7932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6BF14B8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7ED2C1E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6C6C77D2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09849305">
            <w:pPr>
              <w:jc w:val="center"/>
              <w:rPr>
                <w:rFonts w:asciiTheme="minorEastAsia" w:hAnsiTheme="minorEastAsia" w:eastAsiaTheme="minorEastAsia"/>
                <w:b/>
                <w:color w:val="FF0000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P-105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0281026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压脚高度传感器功能设定</w:t>
            </w:r>
          </w:p>
        </w:tc>
        <w:tc>
          <w:tcPr>
            <w:tcW w:w="3827" w:type="dxa"/>
            <w:shd w:val="clear" w:color="auto" w:fill="auto"/>
          </w:tcPr>
          <w:p w14:paraId="113959B1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压脚高度传感器功能设置</w:t>
            </w:r>
          </w:p>
          <w:p w14:paraId="12D11CD2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0：无效  1：有效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F2592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FF9BAD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0B4225E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0B87EB73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2FE63AC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748D303D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P-106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BFB0ACE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压脚高度传感器零位电压调整</w:t>
            </w:r>
          </w:p>
        </w:tc>
        <w:tc>
          <w:tcPr>
            <w:tcW w:w="3827" w:type="dxa"/>
            <w:shd w:val="clear" w:color="auto" w:fill="auto"/>
          </w:tcPr>
          <w:p w14:paraId="74BE430F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压脚高度传感器零位电压调整</w:t>
            </w:r>
          </w:p>
          <w:p w14:paraId="0EB8298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（单位0.01v）（压脚落下、送料牙在台板下）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C0D3A0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0~250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6E59073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4F94186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215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13C4F2C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295228FC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7C2E62FF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P-107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F691F2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过厚检测灵敏度设定</w:t>
            </w:r>
          </w:p>
        </w:tc>
        <w:tc>
          <w:tcPr>
            <w:tcW w:w="3827" w:type="dxa"/>
            <w:shd w:val="clear" w:color="auto" w:fill="auto"/>
          </w:tcPr>
          <w:p w14:paraId="0C1B326C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过厚检测的压脚高度传感器电压设定</w:t>
            </w:r>
          </w:p>
          <w:p w14:paraId="20316F1E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（单位mv）（相对于零位电压）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06A16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0~500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6C94367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35803C8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63B75EA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18004222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4A7AD494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P-109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E3462CB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压脚全压占空比</w:t>
            </w:r>
          </w:p>
        </w:tc>
        <w:tc>
          <w:tcPr>
            <w:tcW w:w="3827" w:type="dxa"/>
            <w:shd w:val="clear" w:color="auto" w:fill="auto"/>
          </w:tcPr>
          <w:p w14:paraId="2E6D84EA">
            <w:pPr>
              <w:rPr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压脚全压占空比（压脚吸合时缓冲）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D114F9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1AEC31B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7B8BF4C1">
            <w:pPr>
              <w:jc w:val="center"/>
              <w:rPr>
                <w:rFonts w:hint="default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85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0924DB17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5385F90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72204CAD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P-110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9B6109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布料厚度与张力控制</w:t>
            </w:r>
          </w:p>
        </w:tc>
        <w:tc>
          <w:tcPr>
            <w:tcW w:w="3827" w:type="dxa"/>
            <w:shd w:val="clear" w:color="auto" w:fill="auto"/>
          </w:tcPr>
          <w:p w14:paraId="2BF8F90F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缝厚料时适当加大张力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AF0D0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0~10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F114C8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68CE252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69A3879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1B57DBD4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5D03F20F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P-111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BC5B31E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过厚缝纫速度</w:t>
            </w:r>
          </w:p>
        </w:tc>
        <w:tc>
          <w:tcPr>
            <w:tcW w:w="3827" w:type="dxa"/>
            <w:shd w:val="clear" w:color="auto" w:fill="auto"/>
          </w:tcPr>
          <w:p w14:paraId="29BD6845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过厚时限速处理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56900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500~3000(rpm)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449DBFF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6D925C7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1500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58EDDAD5">
            <w:pPr>
              <w:jc w:val="center"/>
              <w:rPr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7E47B0F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1781536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P-112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5788106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过厚针距补偿系数</w:t>
            </w:r>
          </w:p>
        </w:tc>
        <w:tc>
          <w:tcPr>
            <w:tcW w:w="3827" w:type="dxa"/>
            <w:shd w:val="clear" w:color="auto" w:fill="auto"/>
          </w:tcPr>
          <w:p w14:paraId="177F05A6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过厚针距补偿处理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20FCC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50~150(%)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4BAF36F9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1C5A5C7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120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2506F66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22F4769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69DB40B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P-113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1D9232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补针针距模式</w:t>
            </w:r>
          </w:p>
        </w:tc>
        <w:tc>
          <w:tcPr>
            <w:tcW w:w="3827" w:type="dxa"/>
            <w:shd w:val="clear" w:color="auto" w:fill="auto"/>
          </w:tcPr>
          <w:p w14:paraId="5C311A1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补针针距模式</w:t>
            </w:r>
          </w:p>
          <w:p w14:paraId="6012BBAB">
            <w:pPr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0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：正常针距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1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：补针针距（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P114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设定）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</w:t>
            </w:r>
          </w:p>
          <w:p w14:paraId="6CA89241">
            <w:pPr>
              <w:rPr>
                <w:rFonts w:ascii="等线" w:hAnsi="等线" w:eastAsia="等线"/>
                <w:sz w:val="22"/>
                <w:szCs w:val="28"/>
                <w:highlight w:val="none"/>
              </w:rPr>
            </w:pP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2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：按正常针距倒缝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3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：按补针针距倒缝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AF0AF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0~3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78C58C3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291E5AE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5A63C70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034B3368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4809D7B4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P-114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121CA82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补针针距设定</w:t>
            </w:r>
          </w:p>
        </w:tc>
        <w:tc>
          <w:tcPr>
            <w:tcW w:w="3827" w:type="dxa"/>
            <w:shd w:val="clear" w:color="auto" w:fill="auto"/>
          </w:tcPr>
          <w:p w14:paraId="153929C9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补针针距设定</w:t>
            </w:r>
          </w:p>
          <w:p w14:paraId="43F0BC72">
            <w:pPr>
              <w:widowControl/>
              <w:shd w:val="clear" w:color="auto" w:fill="FFFFFF"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8"/>
                <w:szCs w:val="18"/>
                <w:highlight w:val="none"/>
              </w:rPr>
              <w:t>针距5mm机型参数范围 (1.0mm~5.0mm）</w:t>
            </w:r>
          </w:p>
          <w:p w14:paraId="5A88B291">
            <w:pPr>
              <w:rPr>
                <w:sz w:val="18"/>
                <w:highlight w:val="none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8"/>
                <w:szCs w:val="18"/>
                <w:highlight w:val="none"/>
              </w:rPr>
              <w:t>针距7mm机型参数范围 (1.0mm~7.0mm）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0783E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 w:cs="宋体" w:asciiTheme="majorEastAsia" w:hAnsiTheme="majorEastAsia" w:eastAsiaTheme="majorEastAsia"/>
                <w:sz w:val="18"/>
                <w:szCs w:val="18"/>
                <w:highlight w:val="none"/>
                <w:lang w:bidi="ar"/>
              </w:rPr>
              <w:t>10～50（70）mm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7491796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4C7123C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35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60A4C44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2B86E696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4F39A068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P-115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E42EC19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倒缝按钮功能设定</w:t>
            </w:r>
          </w:p>
        </w:tc>
        <w:tc>
          <w:tcPr>
            <w:tcW w:w="3827" w:type="dxa"/>
            <w:shd w:val="clear" w:color="auto" w:fill="auto"/>
          </w:tcPr>
          <w:p w14:paraId="1EA92A10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倒缝按钮功能设定</w:t>
            </w:r>
          </w:p>
          <w:p w14:paraId="4582A812">
            <w:pPr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0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：倒缝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1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：密缝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2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：补针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3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：倒缝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+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补针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4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：密缝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+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补针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5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：手动过厚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6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：行程开关（可以倒缝）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7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：行程开关（不能倒缝）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9C22C3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0~7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4FBCE60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57D5637F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571C675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2E0B0775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6DC8350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P-116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BBDAFF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补针按钮功能设定</w:t>
            </w:r>
          </w:p>
        </w:tc>
        <w:tc>
          <w:tcPr>
            <w:tcW w:w="3827" w:type="dxa"/>
            <w:shd w:val="clear" w:color="auto" w:fill="auto"/>
          </w:tcPr>
          <w:p w14:paraId="1946576E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补针按钮功能设定</w:t>
            </w:r>
          </w:p>
          <w:p w14:paraId="17C7DF92">
            <w:pPr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0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：倒缝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1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：密缝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2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：补针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3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：倒缝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+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补针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4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：密缝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+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补针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5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：手动过厚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5DB31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0~5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10C8264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55193476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2FE6187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0A0C3DF0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1AEFB6A5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P-117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63DCC6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按键密缝针距设定</w:t>
            </w:r>
          </w:p>
        </w:tc>
        <w:tc>
          <w:tcPr>
            <w:tcW w:w="3827" w:type="dxa"/>
            <w:shd w:val="clear" w:color="auto" w:fill="auto"/>
          </w:tcPr>
          <w:p w14:paraId="32EA7EC8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机头按钮密缝针距设定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C4A00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0C5BC18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7CDF86B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110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0EDC593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6393E38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718E943E">
            <w:pPr>
              <w:jc w:val="center"/>
              <w:rPr>
                <w:rFonts w:asciiTheme="minorEastAsia" w:hAnsiTheme="minorEastAsia" w:eastAsiaTheme="minorEastAsia"/>
                <w:b/>
                <w:color w:val="FF0000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P-118</w:t>
            </w:r>
          </w:p>
        </w:tc>
        <w:tc>
          <w:tcPr>
            <w:tcW w:w="2127" w:type="dxa"/>
            <w:shd w:val="clear" w:color="auto" w:fill="auto"/>
          </w:tcPr>
          <w:p w14:paraId="20A2AB6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漂亮缝(密针缝)针数设定</w:t>
            </w:r>
          </w:p>
        </w:tc>
        <w:tc>
          <w:tcPr>
            <w:tcW w:w="3827" w:type="dxa"/>
            <w:shd w:val="clear" w:color="auto" w:fill="auto"/>
          </w:tcPr>
          <w:p w14:paraId="1E5FE1E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缝纫针数设定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A5D0A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1~10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239EE23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2DAC962B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04714453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44D9DC7C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36A015A8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P-119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637A5A5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起缝漂亮缝（密针缝）针距设定</w:t>
            </w:r>
          </w:p>
        </w:tc>
        <w:tc>
          <w:tcPr>
            <w:tcW w:w="3827" w:type="dxa"/>
            <w:shd w:val="clear" w:color="auto" w:fill="auto"/>
          </w:tcPr>
          <w:p w14:paraId="376DF5DE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漂亮缝纫针距设定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0ACDD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D4CE87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1253C193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10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5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095A835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3CE0211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580A7152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P-121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4F8D294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剪线第1段开始角度</w:t>
            </w:r>
          </w:p>
        </w:tc>
        <w:tc>
          <w:tcPr>
            <w:tcW w:w="3827" w:type="dxa"/>
            <w:shd w:val="clear" w:color="auto" w:fill="auto"/>
          </w:tcPr>
          <w:p w14:paraId="3C8D0C7F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剪线第1段开始角度设定（剪刀为步进时有效）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7703F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200~300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3C1A414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4883BBFF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230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45A7734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20FF0BFB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3E328A5A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P-122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9CFD6EF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剪线第1段行程</w:t>
            </w:r>
          </w:p>
        </w:tc>
        <w:tc>
          <w:tcPr>
            <w:tcW w:w="3827" w:type="dxa"/>
            <w:shd w:val="clear" w:color="auto" w:fill="auto"/>
          </w:tcPr>
          <w:p w14:paraId="0F6D315B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剪线第1段行程设定（剪刀为步进时有效）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5455F4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0~1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50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635AF90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4E1D6856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75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06C77D7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50B19F3B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721EC00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P-123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B1F8C5B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剪线第2段开始角度</w:t>
            </w:r>
          </w:p>
        </w:tc>
        <w:tc>
          <w:tcPr>
            <w:tcW w:w="3827" w:type="dxa"/>
            <w:shd w:val="clear" w:color="auto" w:fill="auto"/>
          </w:tcPr>
          <w:p w14:paraId="1AF3379E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剪线第2段开始角度设定（剪刀为步进时有效）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024028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250~360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2A5D1789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5E187895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3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30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07726F0C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47B0F439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63805539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P-124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C569687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剪线第2段行程</w:t>
            </w:r>
          </w:p>
        </w:tc>
        <w:tc>
          <w:tcPr>
            <w:tcW w:w="3827" w:type="dxa"/>
            <w:shd w:val="clear" w:color="auto" w:fill="auto"/>
          </w:tcPr>
          <w:p w14:paraId="00DC08DC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剪线第2段行程设定（剪刀为步进时有效）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F0CF17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0~1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50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0F4F598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20D936F3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125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59EBEA4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2B94A89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3C8881F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highlight w:val="none"/>
              </w:rPr>
              <w:t>P-125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3E0ACB7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  <w:t>定长缝中途停车剪线模式</w:t>
            </w:r>
          </w:p>
        </w:tc>
        <w:tc>
          <w:tcPr>
            <w:tcW w:w="3827" w:type="dxa"/>
            <w:shd w:val="clear" w:color="auto" w:fill="auto"/>
          </w:tcPr>
          <w:p w14:paraId="662B6CF5">
            <w:pPr>
              <w:widowControl/>
              <w:shd w:val="clear" w:color="auto" w:fill="FFFFFF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highlight w:val="none"/>
                <w:shd w:val="clear" w:color="auto" w:fill="FFFFFF"/>
              </w:rPr>
              <w:t>定长缝中途停车剪线模式</w:t>
            </w:r>
          </w:p>
          <w:p w14:paraId="2C45249C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  <w:t>0：无效  1：有效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 xml:space="preserve"> 2：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中途断线按倒缝按键再次缝当前段数模式(备注:此模式补针和倒缝按键功能无效)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0E98E5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  <w:t>0/1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>/2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06B872E1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04DC5470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31C404B1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  <w:t>2</w:t>
            </w:r>
          </w:p>
        </w:tc>
      </w:tr>
      <w:tr w14:paraId="69927A4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494DDF1B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P-126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24B166C">
            <w:pPr>
              <w:rPr>
                <w:rFonts w:hint="eastAsia"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起缝松线使能</w:t>
            </w:r>
          </w:p>
          <w:p w14:paraId="1046C6AB">
            <w:pPr>
              <w:rPr>
                <w:rFonts w:hint="default" w:ascii="等线" w:hAnsi="等线" w:eastAsia="等线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  <w:lang w:val="en-US" w:eastAsia="zh-CN"/>
              </w:rPr>
              <w:t>（不可恢复）</w:t>
            </w:r>
          </w:p>
        </w:tc>
        <w:tc>
          <w:tcPr>
            <w:tcW w:w="3827" w:type="dxa"/>
            <w:shd w:val="clear" w:color="auto" w:fill="auto"/>
          </w:tcPr>
          <w:p w14:paraId="62F636D7">
            <w:pPr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0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：无效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1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：有效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BE74EC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6A6FE214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033A2568">
            <w:pPr>
              <w:jc w:val="center"/>
              <w:rPr>
                <w:rFonts w:hint="eastAsia" w:eastAsia="宋体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6A79514F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290AD541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7B3F13CE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P-127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2D6D8B8">
            <w:pPr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起缝松线前延时</w:t>
            </w:r>
          </w:p>
        </w:tc>
        <w:tc>
          <w:tcPr>
            <w:tcW w:w="3827" w:type="dxa"/>
            <w:shd w:val="clear" w:color="auto" w:fill="auto"/>
          </w:tcPr>
          <w:p w14:paraId="4B3B8BFB">
            <w:pPr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起缝松线前延时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2A5D3D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0~1000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367BD4E0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10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0F2A366B">
            <w:pPr>
              <w:jc w:val="center"/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275DD37B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5E611D98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7E45F203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P-128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1A95F8C">
            <w:pPr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起缝松线动作时间</w:t>
            </w:r>
          </w:p>
        </w:tc>
        <w:tc>
          <w:tcPr>
            <w:tcW w:w="3827" w:type="dxa"/>
            <w:shd w:val="clear" w:color="auto" w:fill="auto"/>
          </w:tcPr>
          <w:p w14:paraId="247034F0">
            <w:pPr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起缝松线动作时间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428503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0~1000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383D19C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10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19972F12">
            <w:pPr>
              <w:jc w:val="both"/>
              <w:rPr>
                <w:rFonts w:hint="default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660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3D909AB0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064500F7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40BF34F4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P-129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3898B556">
            <w:pPr>
              <w:jc w:val="left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显示屏背光设定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3B4D3C38">
            <w:pPr>
              <w:rPr>
                <w:sz w:val="18"/>
                <w:highlight w:val="none"/>
              </w:rPr>
            </w:pPr>
            <w:r>
              <w:rPr>
                <w:sz w:val="18"/>
                <w:highlight w:val="none"/>
              </w:rPr>
              <w:t>显示屏背光设定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05CB85C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</w:t>
            </w:r>
            <w:r>
              <w:rPr>
                <w:sz w:val="18"/>
                <w:highlight w:val="none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8" w:space="0"/>
            </w:tcBorders>
            <w:shd w:val="clear" w:color="auto" w:fill="C8F77B"/>
            <w:vAlign w:val="center"/>
          </w:tcPr>
          <w:p w14:paraId="42A46FC3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1C529AD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5B11580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58F08CE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36930B8D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P-130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2FFD4A38">
            <w:pPr>
              <w:jc w:val="left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声音选择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5D0D11FE">
            <w:pPr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sz w:val="18"/>
                <w:highlight w:val="none"/>
              </w:rPr>
              <w:t>声音选择</w:t>
            </w:r>
            <w:r>
              <w:rPr>
                <w:rFonts w:hint="eastAsia"/>
                <w:sz w:val="18"/>
                <w:highlight w:val="none"/>
              </w:rPr>
              <w:t xml:space="preserve">：0.无效  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1~30：音量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536A87B2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0~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30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8" w:space="0"/>
            </w:tcBorders>
            <w:shd w:val="clear" w:color="auto" w:fill="C8F77B"/>
            <w:vAlign w:val="center"/>
          </w:tcPr>
          <w:p w14:paraId="35A2DA0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21DF7B26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7CE96D2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170E941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566D4E9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P-131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2BBAC47C">
            <w:pPr>
              <w:jc w:val="left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厂家参数保存选择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32EFD9AF">
            <w:pPr>
              <w:rPr>
                <w:sz w:val="18"/>
                <w:highlight w:val="none"/>
              </w:rPr>
            </w:pPr>
            <w:r>
              <w:rPr>
                <w:sz w:val="18"/>
                <w:highlight w:val="none"/>
              </w:rPr>
              <w:t>厂家参数保存选择</w:t>
            </w:r>
            <w:r>
              <w:rPr>
                <w:rFonts w:hint="eastAsia"/>
                <w:sz w:val="18"/>
                <w:highlight w:val="none"/>
              </w:rPr>
              <w:t xml:space="preserve">：0.无效  </w:t>
            </w:r>
          </w:p>
          <w:p w14:paraId="23538137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1.保存所有参数当前值为厂家级参数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584F046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</w:t>
            </w:r>
            <w:r>
              <w:rPr>
                <w:sz w:val="18"/>
                <w:highlight w:val="none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8" w:space="0"/>
            </w:tcBorders>
            <w:shd w:val="clear" w:color="auto" w:fill="C8F77B"/>
            <w:vAlign w:val="center"/>
          </w:tcPr>
          <w:p w14:paraId="2004A959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21C951A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61009D2E">
            <w:pPr>
              <w:jc w:val="center"/>
              <w:rPr>
                <w:sz w:val="18"/>
                <w:highlight w:val="none"/>
              </w:rPr>
            </w:pPr>
            <w:r>
              <w:rPr>
                <w:sz w:val="18"/>
                <w:highlight w:val="none"/>
              </w:rPr>
              <w:t>3</w:t>
            </w:r>
          </w:p>
        </w:tc>
      </w:tr>
      <w:tr w14:paraId="052F57BB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432ED1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  <w:t>132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7661770">
            <w:pPr>
              <w:jc w:val="left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油量报警设定（隐藏）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929142F">
            <w:pPr>
              <w:rPr>
                <w:sz w:val="18"/>
                <w:highlight w:val="none"/>
              </w:rPr>
            </w:pPr>
            <w:r>
              <w:rPr>
                <w:sz w:val="18"/>
                <w:highlight w:val="none"/>
              </w:rPr>
              <w:t>油量报警设定</w:t>
            </w:r>
            <w:r>
              <w:rPr>
                <w:rFonts w:hint="eastAsia"/>
                <w:sz w:val="18"/>
                <w:highlight w:val="none"/>
              </w:rPr>
              <w:t>：0.无效  1.有效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7332AE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</w:t>
            </w:r>
            <w:r>
              <w:rPr>
                <w:sz w:val="18"/>
                <w:highlight w:val="none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1AE304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4DC88C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F49444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41098C45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8522CD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P-133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6A72B03">
            <w:pPr>
              <w:jc w:val="left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补针模式选择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3AB69F">
            <w:pPr>
              <w:widowControl/>
              <w:shd w:val="clear" w:color="auto" w:fill="FFFFFF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  <w:highlight w:val="none"/>
              </w:rPr>
              <w:t>0 ：中间停和剪线停都可补针</w:t>
            </w:r>
          </w:p>
          <w:p w14:paraId="54359122">
            <w:pPr>
              <w:widowControl/>
              <w:shd w:val="clear" w:color="auto" w:fill="FFFFFF"/>
              <w:jc w:val="left"/>
              <w:rPr>
                <w:rFonts w:ascii="宋体" w:hAnsi="宋体" w:cs="宋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  <w:highlight w:val="none"/>
              </w:rPr>
              <w:t>1 ：只有中间停可以补针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800599C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</w:t>
            </w:r>
            <w:r>
              <w:rPr>
                <w:sz w:val="18"/>
                <w:highlight w:val="none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D7559A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C38E04D">
            <w:pPr>
              <w:jc w:val="center"/>
              <w:rPr>
                <w:rFonts w:hint="eastAsia" w:eastAsia="宋体"/>
                <w:sz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6768C1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18C338C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E1BD076">
            <w:pPr>
              <w:widowControl/>
              <w:jc w:val="left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18"/>
                <w:szCs w:val="18"/>
                <w:highlight w:val="none"/>
                <w:lang w:bidi="ar"/>
              </w:rPr>
              <w:t>P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-</w:t>
            </w: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18"/>
                <w:szCs w:val="18"/>
                <w:highlight w:val="none"/>
                <w:lang w:bidi="ar"/>
              </w:rPr>
              <w:t>135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6EE68C7">
            <w:pPr>
              <w:jc w:val="left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中途倒缝功能选择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94760D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0.无效  1.有效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6F5E7A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0~</w:t>
            </w:r>
            <w:r>
              <w:rPr>
                <w:sz w:val="18"/>
                <w:highlight w:val="none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A575D0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CE53C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5F9F2E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6188B3B5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22C76A5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P-136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2865309">
            <w:pPr>
              <w:jc w:val="left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中途倒缝针数设定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0204659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针数设定1~50针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1D2D0C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1~50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423AAEC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A88C0D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4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B953BD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39737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2CC022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P-137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16D73DE">
            <w:pPr>
              <w:jc w:val="left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中途倒缝来回次数设定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F3A783A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次数设定1~10次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6DA385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1~10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69B35A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C7CC23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87435A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216E99E8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722B6A7">
            <w:pPr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P-138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1512A9">
            <w:pPr>
              <w:jc w:val="left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锁屏功能设定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AF0C343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锁屏功能</w:t>
            </w:r>
            <w:r>
              <w:rPr>
                <w:sz w:val="18"/>
                <w:szCs w:val="18"/>
                <w:highlight w:val="none"/>
              </w:rPr>
              <w:t>设定</w:t>
            </w:r>
            <w:r>
              <w:rPr>
                <w:rFonts w:hint="eastAsia"/>
                <w:sz w:val="18"/>
                <w:szCs w:val="18"/>
                <w:highlight w:val="none"/>
              </w:rPr>
              <w:t>：0.</w:t>
            </w: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 xml:space="preserve">无效  </w:t>
            </w:r>
            <w:r>
              <w:rPr>
                <w:rFonts w:hint="eastAsia"/>
                <w:sz w:val="18"/>
                <w:szCs w:val="18"/>
                <w:highlight w:val="none"/>
              </w:rPr>
              <w:t>1.</w:t>
            </w: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有效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6D173F9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0~</w:t>
            </w:r>
            <w:r>
              <w:rPr>
                <w:sz w:val="18"/>
                <w:szCs w:val="18"/>
                <w:highlight w:val="none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3356DC6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2F749C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269D18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</w:tr>
      <w:tr w14:paraId="2900DBF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07366CC">
            <w:pPr>
              <w:widowControl/>
              <w:jc w:val="left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18"/>
                <w:szCs w:val="18"/>
                <w:highlight w:val="none"/>
              </w:rPr>
              <w:t>P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-</w:t>
            </w:r>
            <w:r>
              <w:rPr>
                <w:rFonts w:hint="eastAsia" w:asciiTheme="minorEastAsia" w:hAnsiTheme="minorEastAsia" w:eastAsiaTheme="minorEastAsia"/>
                <w:b/>
                <w:kern w:val="0"/>
                <w:sz w:val="18"/>
                <w:szCs w:val="18"/>
                <w:highlight w:val="none"/>
              </w:rPr>
              <w:t>139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6512A60">
            <w:pPr>
              <w:jc w:val="left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锁屏时间设定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E464106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锁屏时间设定：30~240 (s)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CE6F4C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0~</w:t>
            </w:r>
            <w:r>
              <w:rPr>
                <w:sz w:val="18"/>
                <w:szCs w:val="18"/>
                <w:highlight w:val="none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321816C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6C4784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1DE0BC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</w:tr>
      <w:tr w14:paraId="6A6C747F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ABADF1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P-140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66BE622">
            <w:pPr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防鸟巢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 w:bidi="ar"/>
              </w:rPr>
              <w:t xml:space="preserve"> 勾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线前延时</w:t>
            </w:r>
          </w:p>
          <w:p w14:paraId="2332EE93">
            <w:pPr>
              <w:jc w:val="left"/>
              <w:rPr>
                <w:rFonts w:hint="default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 w:bidi="ar"/>
              </w:rPr>
              <w:t>刀车机型  前切针数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6FDF80E">
            <w:pP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剪线结束到勾线动作的延迟时间</w:t>
            </w:r>
          </w:p>
          <w:p w14:paraId="2338CA26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rPr>
                <w:rFonts w:hint="default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 w:bidi="ar"/>
              </w:rPr>
              <w:t>（刀车机型时：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前切针数设置</w:t>
            </w:r>
            <w:r>
              <w:rPr>
                <w:rStyle w:val="19"/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 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单位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00"/>
              </w:rPr>
              <w:t>改为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00"/>
                <w:lang w:val="en-US"/>
              </w:rPr>
              <w:t>0.1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00"/>
              </w:rPr>
              <w:t>针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00"/>
                <w:lang w:eastAsia="zh-CN"/>
              </w:rPr>
              <w:t>）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8622A6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0～500ms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982AA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AA6671A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40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8E2801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4A921404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BBE5AC9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P-141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B1B2BB">
            <w:pPr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防鸟巢 勾线动作时间</w:t>
            </w:r>
          </w:p>
          <w:p w14:paraId="6164CFA4">
            <w:pPr>
              <w:jc w:val="left"/>
              <w:rPr>
                <w:rFonts w:hint="default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 w:bidi="ar"/>
              </w:rPr>
              <w:t>刀车机型   切到动作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6EB9107">
            <w:pP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  <w:lang w:bidi="ar"/>
              </w:rPr>
              <w:t>勾线电磁铁的动作时间</w:t>
            </w:r>
          </w:p>
          <w:p w14:paraId="078D5E44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rPr>
                <w:rFonts w:hint="default" w:ascii="宋体" w:hAnsi="宋体" w:eastAsia="宋体" w:cs="宋体"/>
                <w:color w:val="00000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  <w:lang w:val="en-US" w:eastAsia="zh-CN" w:bidi="ar"/>
              </w:rPr>
              <w:t>刀车机型时：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切刀动作时间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 w:eastAsia="zh-CN"/>
              </w:rPr>
              <w:t xml:space="preserve"> </w:t>
            </w:r>
            <w:r>
              <w:rPr>
                <w:rStyle w:val="19"/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 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单位为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1ms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 w:eastAsia="zh-CN"/>
              </w:rPr>
              <w:t>）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9A50F42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0～500ms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C186DE7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5F5322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80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F39BE93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790758CB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C1E2C36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P-142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D8E5BFC">
            <w:pPr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防鸟巢 勾线后延时</w:t>
            </w:r>
          </w:p>
          <w:p w14:paraId="52843FD0">
            <w:pPr>
              <w:jc w:val="left"/>
              <w:rPr>
                <w:rFonts w:hint="default" w:ascii="宋体" w:hAnsi="宋体" w:eastAsia="宋体" w:cs="宋体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 w:bidi="ar"/>
              </w:rPr>
              <w:t>刀车机型   后切针数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5FBD803">
            <w:pP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勾线电磁铁关断的延迟时间</w:t>
            </w:r>
          </w:p>
          <w:p w14:paraId="6F0A8DC9">
            <w:pP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highlight w:val="none"/>
                <w:lang w:val="en-US" w:eastAsia="zh-CN" w:bidi="ar"/>
              </w:rPr>
              <w:t>刀车机型时：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后切针数设置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00"/>
              </w:rPr>
              <w:t>改为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00"/>
                <w:lang w:val="en-US"/>
              </w:rPr>
              <w:t>0.1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00"/>
              </w:rPr>
              <w:t>针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 w:eastAsia="zh-CN"/>
              </w:rPr>
              <w:t>）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BB9E1E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0～500ms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28A1859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CC36E3C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BA4F611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15D33D2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5E063B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P-143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844C6E0">
            <w:pPr>
              <w:jc w:val="left"/>
              <w:rPr>
                <w:sz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防鸟巢 勾线占空比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B5FF149">
            <w:pPr>
              <w:rPr>
                <w:sz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调整勾线电磁铁的动作力度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A98F476">
            <w:pPr>
              <w:rPr>
                <w:sz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 xml:space="preserve">   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0～100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1F300C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D0511A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9A74C3C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65021966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8FA394D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P-144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E2511B0">
            <w:pPr>
              <w:jc w:val="left"/>
              <w:rPr>
                <w:sz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防鸟巢 吸气动作时间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E433692">
            <w:pPr>
              <w:rPr>
                <w:sz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吸气气阀的动作时间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19851E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 xml:space="preserve"> 0～2000ms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C2275EA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10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798FBA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sz w:val="18"/>
                <w:highlight w:val="none"/>
              </w:rPr>
              <w:t>50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0D4FE2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650F774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E76C193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yellow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yellow"/>
              </w:rPr>
              <w:t>P-145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5098774">
            <w:pPr>
              <w:jc w:val="left"/>
              <w:rPr>
                <w:sz w:val="18"/>
                <w:highlight w:val="yellow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yellow"/>
                <w:lang w:bidi="ar"/>
              </w:rPr>
              <w:t>防鸟巢 挺线动作时间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160D436">
            <w:pPr>
              <w:rPr>
                <w:sz w:val="18"/>
                <w:highlight w:val="yellow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yellow"/>
                <w:lang w:bidi="ar"/>
              </w:rPr>
              <w:t>挺线电磁铁的动作时间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A5EC274">
            <w:pPr>
              <w:jc w:val="center"/>
              <w:rPr>
                <w:sz w:val="18"/>
                <w:highlight w:val="yellow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yellow"/>
                <w:lang w:bidi="ar"/>
              </w:rPr>
              <w:t>0～500ms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57C875">
            <w:pPr>
              <w:jc w:val="center"/>
              <w:rPr>
                <w:sz w:val="18"/>
                <w:highlight w:val="yellow"/>
              </w:rPr>
            </w:pPr>
            <w:r>
              <w:rPr>
                <w:rFonts w:hint="eastAsia"/>
                <w:sz w:val="18"/>
                <w:highlight w:val="yellow"/>
              </w:rPr>
              <w:t>5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34B9C86">
            <w:pPr>
              <w:jc w:val="center"/>
              <w:rPr>
                <w:rFonts w:hint="default" w:eastAsia="宋体"/>
                <w:sz w:val="18"/>
                <w:highlight w:val="yellow"/>
                <w:lang w:val="en-US" w:eastAsia="zh-CN"/>
              </w:rPr>
            </w:pPr>
            <w:r>
              <w:rPr>
                <w:rFonts w:hint="eastAsia"/>
                <w:sz w:val="18"/>
                <w:highlight w:val="yellow"/>
                <w:lang w:val="en-US" w:eastAsia="zh-CN"/>
              </w:rPr>
              <w:t>200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BA19E75">
            <w:pPr>
              <w:jc w:val="center"/>
              <w:rPr>
                <w:sz w:val="18"/>
                <w:highlight w:val="yellow"/>
              </w:rPr>
            </w:pPr>
            <w:r>
              <w:rPr>
                <w:rFonts w:hint="eastAsia"/>
                <w:sz w:val="18"/>
                <w:highlight w:val="yellow"/>
              </w:rPr>
              <w:t>2</w:t>
            </w:r>
          </w:p>
        </w:tc>
      </w:tr>
      <w:tr w14:paraId="0D51E4E4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783D0BB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P-146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866F85E">
            <w:pPr>
              <w:jc w:val="left"/>
              <w:rPr>
                <w:rFonts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防鸟巢 吸气开始角度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4DCD82F">
            <w:pPr>
              <w:rPr>
                <w:rFonts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剪线动作时吸气开始角度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7601EA1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150～360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B322D35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DE020D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154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C906BD4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343686F7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8A8E2A5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yellow"/>
                <w:lang w:val="en-US" w:eastAsia="zh-CN"/>
              </w:rPr>
              <w:t>P-147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E818C5A">
            <w:pPr>
              <w:jc w:val="left"/>
              <w:rPr>
                <w:rFonts w:hint="eastAsia" w:ascii="宋体" w:hAnsi="宋体" w:cs="宋体"/>
                <w:sz w:val="18"/>
                <w:szCs w:val="18"/>
                <w:highlight w:val="yellow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yellow"/>
                <w:lang w:bidi="ar"/>
              </w:rPr>
              <w:t>防鸟巢</w:t>
            </w:r>
            <w:r>
              <w:rPr>
                <w:rFonts w:hint="eastAsia" w:ascii="宋体" w:hAnsi="宋体" w:cs="宋体"/>
                <w:sz w:val="18"/>
                <w:szCs w:val="18"/>
                <w:highlight w:val="yellow"/>
                <w:lang w:val="en-US" w:eastAsia="zh-CN" w:bidi="ar"/>
              </w:rPr>
              <w:t xml:space="preserve"> 挺线</w:t>
            </w:r>
            <w:r>
              <w:rPr>
                <w:rFonts w:hint="eastAsia" w:ascii="宋体" w:hAnsi="宋体" w:cs="宋体"/>
                <w:sz w:val="18"/>
                <w:szCs w:val="18"/>
                <w:highlight w:val="yellow"/>
                <w:lang w:bidi="ar"/>
              </w:rPr>
              <w:t>开始角度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492E4A2">
            <w:pPr>
              <w:rPr>
                <w:rFonts w:hint="eastAsia" w:ascii="宋体" w:hAnsi="宋体" w:cs="宋体"/>
                <w:sz w:val="18"/>
                <w:szCs w:val="18"/>
                <w:highlight w:val="yellow"/>
                <w:lang w:bidi="ar"/>
              </w:rPr>
            </w:pPr>
            <w:r>
              <w:rPr>
                <w:rFonts w:hint="eastAsia"/>
                <w:sz w:val="18"/>
                <w:highlight w:val="yellow"/>
              </w:rPr>
              <w:t>挺线动作开始角度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F56CD29">
            <w:pPr>
              <w:jc w:val="both"/>
              <w:rPr>
                <w:rFonts w:hint="default" w:ascii="宋体" w:hAnsi="宋体" w:eastAsia="宋体" w:cs="宋体"/>
                <w:sz w:val="18"/>
                <w:szCs w:val="18"/>
                <w:highlight w:val="yellow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yellow"/>
                <w:lang w:val="en-US" w:eastAsia="zh-CN" w:bidi="ar"/>
              </w:rPr>
              <w:t xml:space="preserve">    0~360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3E572C5">
            <w:pPr>
              <w:jc w:val="center"/>
              <w:rPr>
                <w:rFonts w:hint="eastAsia" w:eastAsia="宋体"/>
                <w:sz w:val="18"/>
                <w:highlight w:val="yellow"/>
                <w:lang w:val="en-US" w:eastAsia="zh-CN"/>
              </w:rPr>
            </w:pPr>
            <w:r>
              <w:rPr>
                <w:rFonts w:hint="eastAsia"/>
                <w:sz w:val="18"/>
                <w:highlight w:val="yellow"/>
                <w:lang w:val="en-US" w:eastAsia="zh-CN"/>
              </w:rPr>
              <w:t>2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FDA977">
            <w:pPr>
              <w:jc w:val="center"/>
              <w:rPr>
                <w:rFonts w:hint="default"/>
                <w:sz w:val="18"/>
                <w:highlight w:val="yellow"/>
                <w:lang w:val="en-US" w:eastAsia="zh-CN"/>
              </w:rPr>
            </w:pPr>
            <w:r>
              <w:rPr>
                <w:rFonts w:hint="eastAsia"/>
                <w:sz w:val="18"/>
                <w:highlight w:val="yellow"/>
                <w:lang w:val="en-US" w:eastAsia="zh-CN"/>
              </w:rPr>
              <w:t>280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0826764">
            <w:pPr>
              <w:jc w:val="center"/>
              <w:rPr>
                <w:rFonts w:hint="eastAsia" w:eastAsia="宋体"/>
                <w:sz w:val="18"/>
                <w:highlight w:val="yellow"/>
                <w:lang w:val="en-US" w:eastAsia="zh-CN"/>
              </w:rPr>
            </w:pPr>
            <w:r>
              <w:rPr>
                <w:rFonts w:hint="eastAsia"/>
                <w:sz w:val="18"/>
                <w:highlight w:val="yellow"/>
                <w:lang w:val="en-US" w:eastAsia="zh-CN"/>
              </w:rPr>
              <w:t>2</w:t>
            </w:r>
          </w:p>
        </w:tc>
      </w:tr>
      <w:tr w14:paraId="0828967C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6CB794C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P-148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DF31B6A">
            <w:pPr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主轴电机中底速PID调节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5990B35">
            <w:pP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主轴电机中底速PID调节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C74FDA7">
            <w:pPr>
              <w:jc w:val="center"/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20~500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BC1D312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CF47846">
            <w:pPr>
              <w:jc w:val="center"/>
              <w:rPr>
                <w:rFonts w:hint="default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A2284B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3</w:t>
            </w:r>
          </w:p>
        </w:tc>
      </w:tr>
      <w:tr w14:paraId="1277C5A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639E749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P-149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E3C54FB">
            <w:pPr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主轴电机中高速PID调节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F251C4">
            <w:pP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主轴电机中高速PID调节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99ACFA6">
            <w:pPr>
              <w:jc w:val="center"/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bidi="ar"/>
              </w:rPr>
              <w:t>20~500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5C5E142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FB779C9">
            <w:pPr>
              <w:jc w:val="center"/>
              <w:rPr>
                <w:rFonts w:hint="default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28CD3B2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3</w:t>
            </w:r>
          </w:p>
        </w:tc>
      </w:tr>
      <w:tr w14:paraId="10E6735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556C980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P-150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F3710A">
            <w:pPr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8"/>
                <w:szCs w:val="18"/>
                <w:highlight w:val="none"/>
              </w:rPr>
              <w:t>最大针距设定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C986C98">
            <w:pPr>
              <w:widowControl/>
              <w:shd w:val="clear" w:color="auto" w:fill="FFFFFF"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8"/>
                <w:szCs w:val="18"/>
                <w:highlight w:val="none"/>
              </w:rPr>
              <w:t>最大针距设定</w:t>
            </w:r>
          </w:p>
          <w:p w14:paraId="3CFDAB26">
            <w:pPr>
              <w:widowControl/>
              <w:shd w:val="clear" w:color="auto" w:fill="FFFFFF"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8"/>
                <w:szCs w:val="18"/>
                <w:highlight w:val="none"/>
              </w:rPr>
              <w:t>针距5mm机型参数范围 (1.0mm~5.0mm）</w:t>
            </w:r>
          </w:p>
          <w:p w14:paraId="4ED6B222">
            <w:pPr>
              <w:widowControl/>
              <w:shd w:val="clear" w:color="auto" w:fill="FFFFFF"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8"/>
                <w:szCs w:val="18"/>
                <w:highlight w:val="none"/>
              </w:rPr>
              <w:t>针距7mm机型参数范围 (1.0mm~7.0mm）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134D4E">
            <w:pPr>
              <w:jc w:val="center"/>
              <w:rPr>
                <w:rFonts w:ascii="宋体" w:hAnsi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cs="宋体" w:asciiTheme="majorEastAsia" w:hAnsiTheme="majorEastAsia" w:eastAsiaTheme="majorEastAsia"/>
                <w:sz w:val="18"/>
                <w:szCs w:val="18"/>
                <w:highlight w:val="none"/>
                <w:lang w:bidi="ar"/>
              </w:rPr>
              <w:t>10～50（70）mm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4091C4F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F168D8B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50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9C27D1D">
            <w:pPr>
              <w:jc w:val="center"/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44DFEBD8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654529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P-151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769EEBF">
            <w:pPr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起缝第一针防脱线功能开关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DDD62B4">
            <w:pPr>
              <w:widowControl/>
              <w:shd w:val="clear" w:color="auto" w:fill="FFFFFF"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0.无效  1.有效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C0835BF">
            <w:pPr>
              <w:jc w:val="center"/>
              <w:rPr>
                <w:rFonts w:cs="宋体" w:asciiTheme="majorEastAsia" w:hAnsiTheme="majorEastAsia" w:eastAsiaTheme="majorEastAsia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0~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AC25FE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DB3FC7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665F05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</w:tr>
      <w:tr w14:paraId="1C5B747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A27359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P-152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A5D3CE8">
            <w:pPr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起缝第一针防脱线针距设定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EB59A80">
            <w:pPr>
              <w:widowControl/>
              <w:shd w:val="clear" w:color="auto" w:fill="FFFFFF"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8"/>
                <w:szCs w:val="18"/>
              </w:rPr>
              <w:t>针距设定</w:t>
            </w:r>
          </w:p>
          <w:p w14:paraId="4AC4C2F1">
            <w:pPr>
              <w:widowControl/>
              <w:shd w:val="clear" w:color="auto" w:fill="FFFFFF"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8"/>
                <w:szCs w:val="18"/>
              </w:rPr>
              <w:t>参数范围 (1.0mm~5.0mm）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5D12F4E">
            <w:pPr>
              <w:jc w:val="center"/>
              <w:rPr>
                <w:rFonts w:cs="宋体" w:asciiTheme="majorEastAsia" w:hAnsiTheme="majorEastAsia" w:eastAsiaTheme="majorEastAsia"/>
                <w:sz w:val="18"/>
                <w:szCs w:val="18"/>
                <w:lang w:bidi="ar"/>
              </w:rPr>
            </w:pPr>
            <w:r>
              <w:rPr>
                <w:rFonts w:hint="eastAsia" w:cs="宋体" w:asciiTheme="majorEastAsia" w:hAnsiTheme="majorEastAsia" w:eastAsiaTheme="majorEastAsia"/>
                <w:sz w:val="18"/>
                <w:szCs w:val="18"/>
                <w:lang w:bidi="ar"/>
              </w:rPr>
              <w:t>10～50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BAA53B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20A8D9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E2BD8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</w:tr>
      <w:tr w14:paraId="2AC87530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99DB29B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P-153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FC64A4">
            <w:pPr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机头按钮点动模式设定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0B94051">
            <w:pPr>
              <w:widowControl/>
              <w:shd w:val="clear" w:color="auto" w:fill="FFFFFF"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0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：无效</w:t>
            </w:r>
            <w:r>
              <w:rPr>
                <w:rFonts w:ascii="等线" w:hAnsi="等线" w:eastAsia="等线"/>
                <w:sz w:val="18"/>
                <w:szCs w:val="18"/>
              </w:rPr>
              <w:t xml:space="preserve"> 1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：点动有效（按一次有效再按一次取消，如密缝、过厚、压脚）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1436FB">
            <w:pPr>
              <w:jc w:val="center"/>
              <w:rPr>
                <w:rFonts w:cs="宋体" w:asciiTheme="majorEastAsia" w:hAnsiTheme="majorEastAsia" w:eastAsiaTheme="majorEastAsia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0~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80B3B5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1AA460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3E8FBA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</w:tr>
      <w:tr w14:paraId="05B60D38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22EC749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P-154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6048573">
            <w:pPr>
              <w:jc w:val="left"/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机头倒缝按钮类型选择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A4C227A">
            <w:pPr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0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：普通开关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1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：行程开关</w:t>
            </w:r>
          </w:p>
          <w:p w14:paraId="2415CB29">
            <w:pPr>
              <w:widowControl/>
              <w:shd w:val="clear" w:color="auto" w:fill="FFFFFF"/>
              <w:jc w:val="left"/>
              <w:rPr>
                <w:rFonts w:cs="宋体" w:asciiTheme="majorEastAsia" w:hAnsiTheme="majorEastAsia" w:eastAsiaTheme="majorEastAsia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45C003C">
            <w:pPr>
              <w:jc w:val="center"/>
              <w:rPr>
                <w:rFonts w:cs="宋体" w:asciiTheme="majorEastAsia" w:hAnsiTheme="majorEastAsia" w:eastAsiaTheme="majorEastAsia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0~</w:t>
            </w:r>
            <w:r>
              <w:rPr>
                <w:sz w:val="18"/>
                <w:szCs w:val="18"/>
                <w:highlight w:val="none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6B8C469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39A9687">
            <w:pPr>
              <w:jc w:val="center"/>
              <w:rPr>
                <w:rFonts w:hint="eastAsia" w:eastAsia="宋体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5CF6541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</w:t>
            </w:r>
          </w:p>
        </w:tc>
      </w:tr>
      <w:tr w14:paraId="060087F9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177338D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P-155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AE05C9A">
            <w:pPr>
              <w:jc w:val="left"/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针杆灯亮度调节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7330601">
            <w:pPr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0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：针杆灯关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 xml:space="preserve"> 1~5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：针杆灯亮度</w:t>
            </w:r>
            <w:r>
              <w:rPr>
                <w:rFonts w:ascii="等线" w:hAnsi="等线" w:eastAsia="等线"/>
                <w:sz w:val="18"/>
                <w:szCs w:val="18"/>
                <w:highlight w:val="none"/>
              </w:rPr>
              <w:t>5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档调节（HMI控制</w:t>
            </w:r>
            <w:r>
              <w:rPr>
                <w:sz w:val="18"/>
                <w:szCs w:val="18"/>
                <w:highlight w:val="none"/>
              </w:rPr>
              <w:t>0/1/2/3/4/5/0</w:t>
            </w:r>
            <w:r>
              <w:rPr>
                <w:rFonts w:hint="eastAsia"/>
                <w:sz w:val="18"/>
                <w:szCs w:val="18"/>
                <w:highlight w:val="none"/>
              </w:rPr>
              <w:t>切换</w:t>
            </w: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）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942BFC3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0~5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8FA8ADA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FCE226F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8ECE6D2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4B3ACAE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067B51CE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P-156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6BB355F6">
            <w:pPr>
              <w:jc w:val="left"/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>机械加油提示时间设定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248F1C15">
            <w:pPr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  <w:highlight w:val="none"/>
              </w:rPr>
              <w:t xml:space="preserve">0：无效 </w:t>
            </w:r>
            <w:r>
              <w:rPr>
                <w:rFonts w:hint="eastAsia"/>
                <w:sz w:val="18"/>
                <w:highlight w:val="none"/>
              </w:rPr>
              <w:t>15~3000：上电试用时间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14373E8C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0~3000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303ECA7D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15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5EC9BC6C">
            <w:pPr>
              <w:jc w:val="center"/>
              <w:rPr>
                <w:rFonts w:hint="default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2000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vAlign w:val="center"/>
          </w:tcPr>
          <w:p w14:paraId="5F215CD0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3</w:t>
            </w:r>
          </w:p>
        </w:tc>
      </w:tr>
      <w:tr w14:paraId="6744566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34E987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  <w:t>P-158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7AB5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后密缝针数设定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5FE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后密缝针数设定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6B0AE7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bidi="ar"/>
              </w:rPr>
            </w:pPr>
            <w:r>
              <w:rPr>
                <w:rFonts w:hint="eastAsia"/>
                <w:sz w:val="18"/>
                <w:highlight w:val="none"/>
              </w:rPr>
              <w:t>1~10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DC76DC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B1BEE7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800386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3471A95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23E64A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  <w:t>P-159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4F6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后密缝针距设定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1872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后密缝针距设定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9BE16A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bidi="ar"/>
              </w:rPr>
            </w:pPr>
            <w:r>
              <w:rPr>
                <w:rFonts w:hint="eastAsia"/>
                <w:sz w:val="18"/>
                <w:highlight w:val="none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63B1A3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462C37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18"/>
                <w:highlight w:val="none"/>
              </w:rPr>
              <w:t>105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BE240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18"/>
                <w:highlight w:val="none"/>
              </w:rPr>
              <w:t>2</w:t>
            </w:r>
          </w:p>
        </w:tc>
      </w:tr>
      <w:tr w14:paraId="71543E59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shd w:val="clear" w:color="auto" w:fill="auto"/>
            <w:vAlign w:val="center"/>
          </w:tcPr>
          <w:p w14:paraId="24296F46">
            <w:pPr>
              <w:jc w:val="center"/>
              <w:rPr>
                <w:rFonts w:hint="default" w:asciiTheme="minorEastAsia" w:hAnsiTheme="minorEastAsia" w:eastAsia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P-160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A906C0B">
            <w:pPr>
              <w:rPr>
                <w:rFonts w:hint="default" w:eastAsia="宋体"/>
                <w:color w:val="auto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  <w:t>1/2</w:t>
            </w:r>
            <w:r>
              <w:rPr>
                <w:rFonts w:hint="eastAsia"/>
                <w:color w:val="auto"/>
                <w:sz w:val="18"/>
                <w:highlight w:val="none"/>
              </w:rPr>
              <w:t>补针针距设定</w:t>
            </w:r>
          </w:p>
        </w:tc>
        <w:tc>
          <w:tcPr>
            <w:tcW w:w="3827" w:type="dxa"/>
            <w:shd w:val="clear" w:color="auto" w:fill="auto"/>
          </w:tcPr>
          <w:p w14:paraId="5DE08AC6">
            <w:pPr>
              <w:rPr>
                <w:color w:val="auto"/>
                <w:sz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highlight w:val="none"/>
              </w:rPr>
              <w:t>补针针距设定</w:t>
            </w:r>
          </w:p>
          <w:p w14:paraId="6B539D84">
            <w:pPr>
              <w:widowControl/>
              <w:shd w:val="clear" w:color="auto" w:fill="FFFFFF"/>
              <w:jc w:val="left"/>
              <w:rPr>
                <w:color w:val="auto"/>
                <w:sz w:val="18"/>
                <w:highlight w:val="none"/>
              </w:rPr>
            </w:pPr>
            <w:r>
              <w:rPr>
                <w:rFonts w:hint="eastAsia" w:cs="宋体" w:asciiTheme="majorEastAsia" w:hAnsiTheme="majorEastAsia" w:eastAsiaTheme="majorEastAsia"/>
                <w:color w:val="auto"/>
                <w:kern w:val="0"/>
                <w:sz w:val="18"/>
                <w:szCs w:val="18"/>
                <w:highlight w:val="none"/>
              </w:rPr>
              <w:t>针距5mm机型参数范围 (0mm~5.0mm）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6794A8">
            <w:pPr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int="eastAsia" w:cs="宋体" w:asciiTheme="majorEastAsia" w:hAnsiTheme="majorEastAsia" w:eastAsiaTheme="majorEastAsia"/>
                <w:color w:val="auto"/>
                <w:sz w:val="18"/>
                <w:szCs w:val="18"/>
                <w:highlight w:val="none"/>
                <w:lang w:bidi="ar"/>
              </w:rPr>
              <w:t>0～50mm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5672131">
            <w:pPr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highlight w:val="none"/>
              </w:rPr>
              <w:t>1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6010F6E6">
            <w:pPr>
              <w:jc w:val="center"/>
              <w:rPr>
                <w:rFonts w:hint="default" w:eastAsia="宋体"/>
                <w:color w:val="auto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  <w:t>10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2401BA7D">
            <w:pPr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highlight w:val="none"/>
              </w:rPr>
              <w:t>1</w:t>
            </w:r>
          </w:p>
        </w:tc>
      </w:tr>
      <w:tr w14:paraId="3675DBBB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5365231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P-161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9B9801D">
            <w:pPr>
              <w:jc w:val="left"/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</w:rPr>
              <w:t>1/2补针按钮功能设定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12BF27C">
            <w:pPr>
              <w:widowControl/>
              <w:shd w:val="clear" w:color="auto" w:fill="FFFFFF"/>
              <w:jc w:val="left"/>
              <w:rPr>
                <w:rFonts w:ascii="宋体" w:hAnsi="宋体" w:cs="宋体"/>
                <w:color w:val="000000"/>
                <w:kern w:val="0"/>
                <w:sz w:val="27"/>
                <w:szCs w:val="27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  <w:t>1/2补针按钮功能设定</w:t>
            </w:r>
          </w:p>
          <w:p w14:paraId="09CBFA01">
            <w:pPr>
              <w:widowControl/>
              <w:shd w:val="clear" w:color="auto" w:fill="FFFFFF"/>
              <w:jc w:val="left"/>
              <w:rPr>
                <w:rFonts w:hint="default" w:ascii="宋体" w:hAnsi="宋体" w:cs="宋体" w:eastAsiaTheme="minorEastAsia"/>
                <w:color w:val="000000"/>
                <w:kern w:val="0"/>
                <w:sz w:val="27"/>
                <w:szCs w:val="27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  <w:t>0：倒缝 1：密缝 2：1/2针距补针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3:1/2针距可设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824606E">
            <w:pPr>
              <w:jc w:val="center"/>
              <w:rPr>
                <w:rFonts w:hint="eastAsia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</w:rPr>
              <w:t>0~</w:t>
            </w: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F87B34F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58920F4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3461E0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4008EFC5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1761F98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P-162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C7E6CD">
            <w:pPr>
              <w:jc w:val="left"/>
              <w:rPr>
                <w:rFonts w:ascii="等线" w:hAnsi="等线" w:eastAsia="等线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</w:rPr>
              <w:t>1/4补针按钮功能设定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1AD9FE3">
            <w:pPr>
              <w:widowControl/>
              <w:shd w:val="clear" w:color="auto" w:fill="FFFFFF"/>
              <w:jc w:val="left"/>
              <w:rPr>
                <w:rFonts w:ascii="宋体" w:hAnsi="宋体" w:cs="宋体"/>
                <w:color w:val="000000"/>
                <w:kern w:val="0"/>
                <w:sz w:val="27"/>
                <w:szCs w:val="27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  <w:t>1/4补针按钮功能设定</w:t>
            </w:r>
          </w:p>
          <w:p w14:paraId="590B657E">
            <w:pPr>
              <w:widowControl/>
              <w:shd w:val="clear" w:color="auto" w:fill="FFFFFF"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  <w:t>0：倒缝 1：密缝 2：1/4针距补针</w:t>
            </w:r>
          </w:p>
          <w:p w14:paraId="42F1996A">
            <w:pPr>
              <w:widowControl/>
              <w:shd w:val="clear" w:color="auto" w:fill="FFFFFF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备注：如需此功能需要取消亮度调节功能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4EB2335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</w:rPr>
              <w:t>0~2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3DAA21F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A1734FD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9FE2CC6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</w:t>
            </w:r>
          </w:p>
        </w:tc>
      </w:tr>
      <w:tr w14:paraId="2F773425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9A8BF38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P-163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42E9E0D">
            <w:pPr>
              <w:jc w:val="left"/>
              <w:rPr>
                <w:rFonts w:hint="default" w:eastAsia="宋体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  <w:t>起缝压脚高度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9197A43">
            <w:pPr>
              <w:widowControl/>
              <w:shd w:val="clear" w:color="auto" w:fill="FFFFFF"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  <w:t>起缝压脚高度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6245414">
            <w:pPr>
              <w:jc w:val="center"/>
              <w:rPr>
                <w:rFonts w:hint="default" w:eastAsia="宋体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</w:rPr>
              <w:t>0~</w:t>
            </w: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  <w:t>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626156C">
            <w:pPr>
              <w:jc w:val="center"/>
              <w:rPr>
                <w:rFonts w:hint="default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8BE078">
            <w:pPr>
              <w:jc w:val="center"/>
              <w:rPr>
                <w:rFonts w:hint="default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43E06C4">
            <w:pPr>
              <w:jc w:val="center"/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</w:tr>
      <w:tr w14:paraId="24D8E2C2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F33AE2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P-164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D2C9EB3">
            <w:pPr>
              <w:jc w:val="left"/>
              <w:rPr>
                <w:rFonts w:hint="default" w:eastAsia="宋体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  <w:t>起缝压脚开始角度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E789EAB">
            <w:pPr>
              <w:widowControl/>
              <w:shd w:val="clear" w:color="auto" w:fill="FFFFFF"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  <w:t>起缝压脚开始角度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C86C10">
            <w:pPr>
              <w:jc w:val="center"/>
              <w:rPr>
                <w:rFonts w:hint="default" w:eastAsia="宋体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</w:rPr>
              <w:t>0~</w:t>
            </w: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  <w:t>300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5F18C46">
            <w:pPr>
              <w:jc w:val="center"/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11BC1F9">
            <w:pPr>
              <w:jc w:val="center"/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92038C5">
            <w:pPr>
              <w:jc w:val="center"/>
              <w:rPr>
                <w:rFonts w:hint="default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</w:tr>
      <w:tr w14:paraId="7A01EB72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F491391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P-165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DB4317">
            <w:pPr>
              <w:jc w:val="left"/>
              <w:rPr>
                <w:rFonts w:hint="default" w:eastAsia="宋体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  <w:t>起缝压脚结束角度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42701ED">
            <w:pPr>
              <w:widowControl/>
              <w:shd w:val="clear" w:color="auto" w:fill="FFFFFF"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  <w:t>起缝压脚结束角度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833A52">
            <w:pPr>
              <w:jc w:val="center"/>
              <w:rPr>
                <w:rFonts w:hint="default" w:eastAsia="宋体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</w:rPr>
              <w:t>0~</w:t>
            </w: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  <w:t>500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BF2372">
            <w:pPr>
              <w:jc w:val="center"/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ADF5A3">
            <w:pPr>
              <w:jc w:val="center"/>
              <w:rPr>
                <w:rFonts w:hint="default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300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370334A">
            <w:pPr>
              <w:jc w:val="center"/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</w:tr>
      <w:tr w14:paraId="73E0D942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BFAC94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  <w:t>P-166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30B7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前密针速度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E688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前密针速度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F94DEA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200~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sz w:val="18"/>
                <w:highlight w:val="none"/>
              </w:rPr>
              <w:t>000(rpm)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23B8B52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Theme="minorEastAsia"/>
                <w:sz w:val="18"/>
                <w:highlight w:val="none"/>
                <w:lang w:val="en-US" w:eastAsia="zh-CN"/>
              </w:rPr>
              <w:t>50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72A7005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Theme="minorEastAsia"/>
                <w:sz w:val="18"/>
                <w:highlight w:val="none"/>
                <w:lang w:val="en-US" w:eastAsia="zh-CN"/>
              </w:rPr>
              <w:t>1500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4000F0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4332CAE6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1AF5B3A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  <w:t>P-167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40C1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后密缝速度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4B60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后密缝速度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BA2CEC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200~</w:t>
            </w:r>
            <w:r>
              <w:rPr>
                <w:rFonts w:hint="eastAsia"/>
                <w:sz w:val="18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sz w:val="18"/>
                <w:highlight w:val="none"/>
              </w:rPr>
              <w:t>000(rpm)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7DC9CCC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283E46F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Theme="minorEastAsia"/>
                <w:sz w:val="18"/>
                <w:highlight w:val="none"/>
                <w:lang w:val="en-US" w:eastAsia="zh-CN"/>
              </w:rPr>
              <w:t>1500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D8C061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1</w:t>
            </w:r>
          </w:p>
        </w:tc>
      </w:tr>
      <w:tr w14:paraId="4343C612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E5586F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P-168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8B8B8B1">
            <w:pPr>
              <w:jc w:val="left"/>
              <w:rPr>
                <w:rFonts w:hint="default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  <w:t>第一针启动速度设定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FD607E5">
            <w:pPr>
              <w:widowControl/>
              <w:shd w:val="clear" w:color="auto" w:fill="FFFFFF"/>
              <w:jc w:val="left"/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  <w:t>第一针启动速度设定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1A6A1AA">
            <w:pPr>
              <w:jc w:val="center"/>
              <w:rPr>
                <w:rFonts w:hint="default" w:cs="宋体" w:asciiTheme="majorEastAsia" w:hAnsiTheme="majorEastAsia" w:eastAsiaTheme="majorEastAsia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cs="宋体" w:asciiTheme="majorEastAsia" w:hAnsiTheme="majorEastAsia" w:eastAsiaTheme="majorEastAsia"/>
                <w:sz w:val="18"/>
                <w:szCs w:val="18"/>
                <w:highlight w:val="none"/>
                <w:lang w:val="en-US" w:eastAsia="zh-CN" w:bidi="ar"/>
              </w:rPr>
              <w:t>200~5000rpm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F296C4">
            <w:pPr>
              <w:jc w:val="center"/>
              <w:rPr>
                <w:rFonts w:hint="default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100</w:t>
            </w:r>
          </w:p>
        </w:tc>
        <w:tc>
          <w:tcPr>
            <w:tcW w:w="6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3289435">
            <w:pPr>
              <w:jc w:val="both"/>
              <w:rPr>
                <w:rFonts w:hint="default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600</w:t>
            </w:r>
          </w:p>
        </w:tc>
        <w:tc>
          <w:tcPr>
            <w:tcW w:w="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8AD127F">
            <w:pPr>
              <w:jc w:val="center"/>
              <w:rPr>
                <w:rFonts w:hint="default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</w:tr>
      <w:tr w14:paraId="735C8567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A34301E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P-170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DE853B0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按速度补偿系数使能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76F1BD6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=0，P171~P176参数无效</w:t>
            </w:r>
          </w:p>
          <w:p w14:paraId="3CEF4D2A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=1，P171~P176参数生效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A06F2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0~1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D9569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AE8EB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14629D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054BBE29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30E18F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P-171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9A141AA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速度正缝补偿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FA72F3B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速度正缝补偿系数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599F6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C68BD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361B5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6B0D6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7F28240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9235354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P-172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0C50C0A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速度倒缝补偿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4F4C810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速度倒缝补偿系数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4B457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95445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3450E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7100E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30889FDC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0F8E7F6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P-173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3C9EDD9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前固缝速度正缝补偿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9B6A6C0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速度正缝补偿系数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5068B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BC5C9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75843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50F76A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4ABD1D14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26B8A11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P-174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28700F4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前固缝速度倒缝补偿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21DFF63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速度倒缝补偿系数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F4094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592F7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2A253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681B2C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7A39210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2320885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P-175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DFFDFA0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后固缝速度正缝补偿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A4B9492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速度正缝补偿系数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19764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353AF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733A9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58319B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5C8D1CAF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9DEAD95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P-176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7BBB9AE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后固缝速度倒缝补偿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F76A011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速度倒缝补偿系数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1E36C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C2BB8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AFB9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47EA7D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2007B34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92412B0">
            <w:pPr>
              <w:jc w:val="center"/>
              <w:rPr>
                <w:rFonts w:hint="eastAsia" w:ascii="等线" w:hAnsi="等线" w:eastAsia="等线" w:cs="等线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sz w:val="18"/>
                <w:szCs w:val="18"/>
                <w:highlight w:val="none"/>
              </w:rPr>
              <w:t>P-17</w:t>
            </w:r>
            <w:r>
              <w:rPr>
                <w:rFonts w:hint="eastAsia" w:ascii="等线" w:hAnsi="等线" w:eastAsia="等线" w:cs="等线"/>
                <w:b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D52585F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jc w:val="both"/>
              <w:rPr>
                <w:rFonts w:hint="eastAsia" w:ascii="等线" w:hAnsi="等线" w:eastAsia="等线" w:cs="等线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挺线电磁铁与拖布轮针距脉冲输出功能切换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8B0C7FF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jc w:val="both"/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挺线电磁铁与拖布轮针距脉冲输出功能切换</w:t>
            </w:r>
          </w:p>
          <w:p w14:paraId="039975B7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jc w:val="both"/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=0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，挺线电磁铁输出</w:t>
            </w:r>
          </w:p>
          <w:p w14:paraId="5B87DB8C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jc w:val="both"/>
              <w:rPr>
                <w:rFonts w:hint="default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=1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，针距脉冲信号输出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eastAsia="zh-CN"/>
              </w:rPr>
              <w:t>（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 w:eastAsia="zh-CN"/>
              </w:rPr>
              <w:t>拖布轮）</w:t>
            </w:r>
          </w:p>
          <w:p w14:paraId="0E70E9B1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jc w:val="both"/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 w:eastAsia="zh-CN"/>
              </w:rPr>
              <w:t>=2  刀车</w:t>
            </w:r>
          </w:p>
          <w:p w14:paraId="6FBE5D1E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jc w:val="both"/>
              <w:rPr>
                <w:rFonts w:hint="default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 w:eastAsia="zh-CN"/>
              </w:rPr>
              <w:t>=3  电磁铁信号（拖布轮）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C5CAE2C">
            <w:pPr>
              <w:jc w:val="center"/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18"/>
                <w:szCs w:val="18"/>
                <w:highlight w:val="none"/>
              </w:rPr>
              <w:t>0~</w:t>
            </w:r>
            <w:r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8B268DE">
            <w:pPr>
              <w:jc w:val="center"/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5FD2946">
            <w:pPr>
              <w:jc w:val="center"/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E7B129B">
            <w:pPr>
              <w:jc w:val="center"/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</w:tr>
      <w:tr w14:paraId="1E3BDD52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C93AA3C">
            <w:pPr>
              <w:jc w:val="center"/>
              <w:rPr>
                <w:rFonts w:hint="eastAsia" w:ascii="等线" w:hAnsi="等线" w:eastAsia="等线" w:cs="等线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sz w:val="18"/>
                <w:szCs w:val="18"/>
                <w:highlight w:val="none"/>
              </w:rPr>
              <w:t>P-17</w:t>
            </w:r>
            <w:r>
              <w:rPr>
                <w:rFonts w:hint="eastAsia" w:ascii="等线" w:hAnsi="等线" w:eastAsia="等线" w:cs="等线"/>
                <w:b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7973727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jc w:val="both"/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1/2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补针与面线检测功能切换</w:t>
            </w:r>
          </w:p>
          <w:p w14:paraId="7101312B">
            <w:pPr>
              <w:jc w:val="left"/>
              <w:rPr>
                <w:rFonts w:hint="eastAsia" w:ascii="等线" w:hAnsi="等线" w:eastAsia="等线" w:cs="等线"/>
                <w:sz w:val="18"/>
                <w:szCs w:val="18"/>
                <w:highlight w:val="none"/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99BB400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jc w:val="both"/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1/2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补针与面线检测功能切换</w:t>
            </w:r>
          </w:p>
          <w:p w14:paraId="7254DB83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jc w:val="both"/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=0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，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1/2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补针信号输入</w:t>
            </w:r>
          </w:p>
          <w:p w14:paraId="700DEC33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jc w:val="both"/>
              <w:rPr>
                <w:rFonts w:hint="eastAsia" w:ascii="等线" w:hAnsi="等线" w:eastAsia="等线" w:cs="等线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=1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，面线检测传感器输入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7298268">
            <w:pPr>
              <w:jc w:val="center"/>
              <w:rPr>
                <w:rFonts w:hint="eastAsia" w:ascii="等线" w:hAnsi="等线" w:eastAsia="等线" w:cs="等线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sz w:val="18"/>
                <w:szCs w:val="18"/>
                <w:highlight w:val="none"/>
              </w:rPr>
              <w:t>0~1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FC6A8F0">
            <w:pPr>
              <w:jc w:val="center"/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7A9100E">
            <w:pPr>
              <w:jc w:val="center"/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6E45FD1F">
            <w:pPr>
              <w:jc w:val="center"/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</w:tr>
      <w:tr w14:paraId="14DC178B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4CBB580">
            <w:pPr>
              <w:jc w:val="center"/>
              <w:rPr>
                <w:rFonts w:hint="eastAsia" w:ascii="等线" w:hAnsi="等线" w:eastAsia="等线" w:cs="等线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sz w:val="18"/>
                <w:szCs w:val="18"/>
                <w:highlight w:val="none"/>
              </w:rPr>
              <w:t>P-17</w:t>
            </w:r>
            <w:r>
              <w:rPr>
                <w:rFonts w:hint="eastAsia" w:ascii="等线" w:hAnsi="等线" w:eastAsia="等线" w:cs="等线"/>
                <w:b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11F3909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jc w:val="both"/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面线检测敏感度设定</w:t>
            </w:r>
          </w:p>
          <w:p w14:paraId="3ED78564">
            <w:pPr>
              <w:jc w:val="left"/>
              <w:rPr>
                <w:rFonts w:hint="eastAsia" w:ascii="等线" w:hAnsi="等线" w:eastAsia="等线" w:cs="等线"/>
                <w:sz w:val="18"/>
                <w:szCs w:val="18"/>
                <w:highlight w:val="none"/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CABDA4D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jc w:val="both"/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面线检测敏感度设定</w:t>
            </w:r>
          </w:p>
          <w:p w14:paraId="2B966FE9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jc w:val="both"/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=0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，面线检测功能无效</w:t>
            </w:r>
          </w:p>
          <w:p w14:paraId="524185F8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right="0"/>
              <w:jc w:val="both"/>
              <w:rPr>
                <w:rFonts w:hint="eastAsia" w:ascii="等线" w:hAnsi="等线" w:eastAsia="等线" w:cs="等线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=1~10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</w:rPr>
              <w:t>，针数内无有效面线检测信号报错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06F3D5B">
            <w:pPr>
              <w:jc w:val="center"/>
              <w:rPr>
                <w:rFonts w:hint="eastAsia" w:ascii="等线" w:hAnsi="等线" w:eastAsia="等线" w:cs="等线"/>
                <w:sz w:val="18"/>
                <w:szCs w:val="18"/>
                <w:highlight w:val="none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none"/>
                <w:shd w:val="clear" w:fill="FFFFFF"/>
                <w:lang w:val="en-US"/>
              </w:rPr>
              <w:t>0~20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D0CFEAD">
            <w:pPr>
              <w:jc w:val="center"/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AC7D319">
            <w:pPr>
              <w:jc w:val="center"/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363342A1">
            <w:pPr>
              <w:jc w:val="center"/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</w:tr>
      <w:tr w14:paraId="3E3B431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F85CB79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P-180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D78F8A8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按针距补偿系数使能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3D97462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=0，P181~P200参数无效</w:t>
            </w:r>
          </w:p>
          <w:p w14:paraId="226AB1CA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=1，P181~P200参数生效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2B687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0~1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31EBD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17F3A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5BA0C6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173CDBD5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62C1762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P-181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19AFEEC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1mm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3ECEB9B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1mm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ABB83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2E5B2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094A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71964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72561DDB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3891329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P-182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14AB35F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1mm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DDEA38E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1mm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2E1D8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475C4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566F4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5470AF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26F577C5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C1FDFD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P-183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2B5471C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2mm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E0365F7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2mm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9A0D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E4CF7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FF66F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35004F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4763D339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FD21F9B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P-184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3FBEFC7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2mm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F7326F0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2mm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FD81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6ABD5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E8ADC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6DCB3E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7FF19EE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9D74BA8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P-185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CE79074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3mm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FEB7418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3mm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E7EF2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FE566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70BB4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15F5E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50849B76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F6C4D8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P-186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6E99A5F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3mm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465DDC9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3mm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34BC6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B4ECF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0C01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32168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3D3D679C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91A2C3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P-187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28EEE16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4mm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2D2F538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4mm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05BE0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2F207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1EBD3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5718DB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5BF4FC84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6ECFB8A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P-188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8899C54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4mm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FF93A77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4mm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B0DD6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F0CA7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D44F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6EE5AD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676CE231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D5A23F1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P-189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9FC1D8B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5mm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0B1EB26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5mm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C79F9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02C24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F8AFD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3B8F6D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599C6714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5097546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P-190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9871886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5mm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6C13385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5mm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A4324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5A7DC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BE50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73A8E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4606740B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F997375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P-191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0532F11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6mm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56C36ED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6mm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A7D87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1D696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3D449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2639C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3BD32138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EEEFEE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P-192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2E3284D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6mm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9AA33AE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6mm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57F1D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9D137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53091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6BC1EF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29F3F28C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7EF1EA5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P193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CC81CC7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7mm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D73C55C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7mm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F654D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E8C42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57AB1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2C851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08AE3D66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576C0E6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P194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67E7DA7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7mm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A4AAF37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7mm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3DFBF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E8128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A0CFE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3E87C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0681B83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CC41311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P195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1835A14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8mm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</w:t>
            </w:r>
          </w:p>
          <w:p w14:paraId="2B641F5F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（预留隐藏）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AEC1845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8mm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68DEF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5FE8D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1C6FD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5FFD84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3C15B3C5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D70E1CA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P196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86F5F33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8mm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</w:t>
            </w:r>
          </w:p>
          <w:p w14:paraId="525E335C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（预留隐藏）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8AC9D24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8mm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81216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F2062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BFC3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4D2BD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431A316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D7E37C1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P197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A7B43A3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9mm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</w:t>
            </w:r>
          </w:p>
          <w:p w14:paraId="77C9A68A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（预留隐藏）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AACAA16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9mm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5E654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59525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52DF9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42A42B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1FE7A994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83C67B1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P198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5A2CB0B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9mm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</w:t>
            </w:r>
          </w:p>
          <w:p w14:paraId="0C7CB486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（预留隐藏）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D1C7849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9mm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8724C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EE08C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826D2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3BD33A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68260506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FB92AA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P199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F986B8E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10mm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</w:t>
            </w:r>
          </w:p>
          <w:p w14:paraId="5A007F71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（预留隐藏）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76095D5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10mm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正缝补偿系数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AECC0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34386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CF1EF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 w14:paraId="72F275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648B561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3D86F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P200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1DD7F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10mm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</w:t>
            </w:r>
          </w:p>
          <w:p w14:paraId="64A4D913">
            <w:pPr>
              <w:jc w:val="left"/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（预留隐藏）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ED9DC">
            <w:pPr>
              <w:rPr>
                <w:rFonts w:ascii="等线" w:hAnsi="等线" w:eastAsia="等线"/>
                <w:sz w:val="18"/>
                <w:szCs w:val="18"/>
              </w:rPr>
            </w:pPr>
            <w:r>
              <w:rPr>
                <w:rFonts w:ascii="等线" w:hAnsi="等线" w:eastAsia="等线"/>
                <w:sz w:val="18"/>
                <w:szCs w:val="18"/>
              </w:rPr>
              <w:t>10mm</w:t>
            </w:r>
            <w:r>
              <w:rPr>
                <w:rFonts w:hint="eastAsia" w:ascii="等线" w:hAnsi="等线" w:eastAsia="等线"/>
                <w:sz w:val="18"/>
                <w:szCs w:val="18"/>
              </w:rPr>
              <w:t>倒缝补偿系数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2CC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301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9A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13330A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14:paraId="234741A7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4A0AF">
            <w:pPr>
              <w:jc w:val="both"/>
              <w:rPr>
                <w:rFonts w:hint="default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  <w:t>P201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5F9C2">
            <w:pPr>
              <w:jc w:val="left"/>
              <w:rPr>
                <w:rFonts w:hint="default" w:ascii="等线" w:hAnsi="等线" w:eastAsia="等线"/>
                <w:sz w:val="18"/>
                <w:szCs w:val="18"/>
                <w:lang w:val="en-US" w:eastAsia="zh-CN"/>
              </w:rPr>
            </w:pPr>
            <w:r>
              <w:rPr>
                <w:rFonts w:hint="eastAsia" w:ascii="等线" w:hAnsi="等线" w:eastAsia="等线"/>
                <w:sz w:val="18"/>
                <w:szCs w:val="18"/>
                <w:lang w:val="en-US" w:eastAsia="zh-CN"/>
              </w:rPr>
              <w:t>踏板模式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6A123">
            <w:pPr>
              <w:rPr>
                <w:rFonts w:hint="default" w:ascii="等线" w:hAnsi="等线" w:eastAsia="等线"/>
                <w:sz w:val="18"/>
                <w:szCs w:val="18"/>
                <w:lang w:val="en-US" w:eastAsia="zh-CN"/>
              </w:rPr>
            </w:pPr>
            <w:r>
              <w:rPr>
                <w:rFonts w:hint="eastAsia" w:ascii="等线" w:hAnsi="等线" w:eastAsia="等线"/>
                <w:sz w:val="18"/>
                <w:szCs w:val="18"/>
                <w:lang w:val="en-US" w:eastAsia="zh-CN"/>
              </w:rPr>
              <w:t>1：舒适模式  2：标准模式  3：运动模式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D37A8"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1/2/3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A0436"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13289"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08D27B4D"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</w:tr>
      <w:tr w14:paraId="5A36A451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5275D">
            <w:pPr>
              <w:jc w:val="both"/>
              <w:rPr>
                <w:rFonts w:hint="default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  <w:t>P202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0CFCB">
            <w:pPr>
              <w:jc w:val="left"/>
              <w:rPr>
                <w:rFonts w:hint="eastAsia" w:ascii="等线" w:hAnsi="等线" w:eastAsia="等线"/>
                <w:sz w:val="18"/>
                <w:szCs w:val="18"/>
                <w:lang w:val="en-US" w:eastAsia="zh-CN"/>
              </w:rPr>
            </w:pPr>
            <w:r>
              <w:rPr>
                <w:rFonts w:hint="eastAsia" w:ascii="等线" w:hAnsi="等线" w:eastAsia="等线"/>
                <w:sz w:val="18"/>
                <w:szCs w:val="18"/>
                <w:lang w:val="en-US" w:eastAsia="zh-CN"/>
              </w:rPr>
              <w:t>剪线时夹线功能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CFFBC">
            <w:pPr>
              <w:rPr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</w:rPr>
              <w:t>调整夹线力度大小</w:t>
            </w:r>
          </w:p>
          <w:p w14:paraId="0080FD74">
            <w:pPr>
              <w:rPr>
                <w:rFonts w:hint="eastAsia" w:ascii="等线" w:hAnsi="等线" w:eastAsia="等线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0：夹线功能无效 1~9：力度调节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A43CB"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0~9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3BBA7"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E32CE"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1FDF2918"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</w:tr>
      <w:tr w14:paraId="69F23B5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3C05E">
            <w:pPr>
              <w:jc w:val="both"/>
              <w:rPr>
                <w:rFonts w:hint="default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  <w:t>P203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30DC4">
            <w:pPr>
              <w:jc w:val="left"/>
              <w:rPr>
                <w:rFonts w:hint="default" w:ascii="等线" w:hAnsi="等线" w:eastAsia="等线"/>
                <w:sz w:val="18"/>
                <w:szCs w:val="18"/>
                <w:lang w:val="en-US" w:eastAsia="zh-CN"/>
              </w:rPr>
            </w:pPr>
            <w:r>
              <w:rPr>
                <w:rFonts w:hint="eastAsia" w:ascii="等线" w:hAnsi="等线" w:eastAsia="等线"/>
                <w:sz w:val="18"/>
                <w:szCs w:val="18"/>
                <w:lang w:val="en-US" w:eastAsia="zh-CN"/>
              </w:rPr>
              <w:t>剪线时夹线吸合角度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237EC">
            <w:pPr>
              <w:rPr>
                <w:rFonts w:hint="eastAsia" w:ascii="等线" w:hAnsi="等线" w:eastAsia="等线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夹线吸合角度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F4D16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150</w:t>
            </w:r>
            <w:r>
              <w:rPr>
                <w:rFonts w:hint="eastAsia"/>
                <w:sz w:val="18"/>
                <w:szCs w:val="18"/>
                <w:highlight w:val="none"/>
              </w:rPr>
              <w:t>~360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2B80C"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4EC4E"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180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64E06378"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</w:tr>
      <w:tr w14:paraId="78BDF6A1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6EAA3">
            <w:pPr>
              <w:jc w:val="both"/>
              <w:rPr>
                <w:rFonts w:hint="default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  <w:t>P204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EC097">
            <w:pPr>
              <w:jc w:val="left"/>
              <w:rPr>
                <w:rFonts w:hint="default" w:ascii="等线" w:hAnsi="等线" w:eastAsia="等线"/>
                <w:sz w:val="18"/>
                <w:szCs w:val="18"/>
                <w:lang w:val="en-US" w:eastAsia="zh-CN"/>
              </w:rPr>
            </w:pPr>
            <w:r>
              <w:rPr>
                <w:rFonts w:hint="eastAsia" w:ascii="等线" w:hAnsi="等线" w:eastAsia="等线"/>
                <w:sz w:val="18"/>
                <w:szCs w:val="18"/>
                <w:lang w:val="en-US" w:eastAsia="zh-CN"/>
              </w:rPr>
              <w:t>剪线时夹线释放角度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3374B">
            <w:pPr>
              <w:rPr>
                <w:rFonts w:hint="eastAsia" w:ascii="等线" w:hAnsi="等线" w:eastAsia="等线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</w:rPr>
              <w:t>夹线释放角度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4528D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150</w:t>
            </w:r>
            <w:r>
              <w:rPr>
                <w:rFonts w:hint="eastAsia"/>
                <w:sz w:val="18"/>
                <w:szCs w:val="18"/>
                <w:highlight w:val="none"/>
              </w:rPr>
              <w:t>~360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2A191"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1D2E5"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350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356473F5"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</w:tr>
      <w:tr w14:paraId="2E79C97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683F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18"/>
                <w:szCs w:val="18"/>
                <w:highlight w:val="none"/>
              </w:rPr>
              <w:t>P205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B04C6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  <w:t>布料选择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CD778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  <w:t>薄厚料选择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  <w:t>0-标准 1-薄料 2-厚料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14AC3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  <w:t>0/1/2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7ADB4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F92AE"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38490256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  <w:t>1</w:t>
            </w:r>
          </w:p>
        </w:tc>
      </w:tr>
      <w:tr w14:paraId="7530AAB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A1CEC">
            <w:pPr>
              <w:jc w:val="center"/>
              <w:rPr>
                <w:rFonts w:hint="eastAsia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/>
                <w:bCs/>
                <w:sz w:val="18"/>
                <w:szCs w:val="18"/>
              </w:rPr>
              <w:t>P206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64E34">
            <w:pPr>
              <w:rPr>
                <w:rFonts w:hint="eastAsia" w:ascii="等线" w:hAnsi="等线" w:eastAsia="等线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压脚压力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E86EE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设置压脚压力行程参数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FAD3F">
            <w:pPr>
              <w:jc w:val="center"/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</w:rPr>
              <w:t>0~100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E153B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5B1F9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50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6FDF0745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1</w:t>
            </w:r>
          </w:p>
        </w:tc>
      </w:tr>
      <w:tr w14:paraId="1CB40857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1C61B">
            <w:pPr>
              <w:jc w:val="center"/>
              <w:rPr>
                <w:rFonts w:hint="eastAsia" w:asciiTheme="minorEastAsia" w:hAnsi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Cs/>
                <w:sz w:val="18"/>
                <w:szCs w:val="18"/>
              </w:rPr>
              <w:t>P207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B6DFB">
            <w:pPr>
              <w:jc w:val="left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压脚压力基准值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D5A4D">
            <w:pPr>
              <w:jc w:val="left"/>
              <w:rPr>
                <w:rFonts w:hint="eastAsia" w:ascii="等线" w:hAnsi="等线" w:eastAsia="等线"/>
                <w:sz w:val="18"/>
                <w:szCs w:val="18"/>
              </w:rPr>
            </w:pPr>
            <w:r>
              <w:rPr>
                <w:rFonts w:hint="eastAsia"/>
                <w:sz w:val="18"/>
                <w:lang w:val="en-US" w:eastAsia="zh-CN"/>
              </w:rPr>
              <w:t>压脚压力基准值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8A85D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10~</w:t>
            </w:r>
            <w:r>
              <w:rPr>
                <w:rFonts w:hint="eastAsia"/>
                <w:sz w:val="18"/>
                <w:lang w:val="en-US" w:eastAsia="zh-CN"/>
              </w:rPr>
              <w:t>1</w:t>
            </w:r>
            <w:r>
              <w:rPr>
                <w:rFonts w:hint="eastAsia"/>
                <w:sz w:val="18"/>
              </w:rPr>
              <w:t>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5BC79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F55F0">
            <w:pPr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60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86D006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</w:t>
            </w:r>
          </w:p>
        </w:tc>
      </w:tr>
      <w:tr w14:paraId="6A3A834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D1936">
            <w:pPr>
              <w:jc w:val="center"/>
              <w:rPr>
                <w:rFonts w:hint="eastAsia" w:asciiTheme="minorEastAsia" w:hAnsi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Cs/>
                <w:sz w:val="18"/>
                <w:szCs w:val="18"/>
              </w:rPr>
              <w:t>P208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B3A99">
            <w:pPr>
              <w:jc w:val="left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压脚压力最大行程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D1461">
            <w:pPr>
              <w:jc w:val="left"/>
              <w:rPr>
                <w:rFonts w:hint="eastAsia" w:ascii="等线" w:hAnsi="等线" w:eastAsia="等线"/>
                <w:sz w:val="18"/>
                <w:szCs w:val="18"/>
              </w:rPr>
            </w:pPr>
            <w:r>
              <w:rPr>
                <w:rFonts w:hint="eastAsia"/>
                <w:sz w:val="18"/>
                <w:lang w:val="en-US" w:eastAsia="zh-CN"/>
              </w:rPr>
              <w:t>压脚压力最大行程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64EFD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10~200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B60BE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4B9E7">
            <w:pPr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120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479CF74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</w:t>
            </w:r>
          </w:p>
        </w:tc>
      </w:tr>
      <w:tr w14:paraId="1409AD3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CF0F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18"/>
                <w:szCs w:val="18"/>
              </w:rPr>
              <w:t>P210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6FACB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送料轨迹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9158F">
            <w:pP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送料轨迹选择</w:t>
            </w:r>
          </w:p>
          <w:p w14:paraId="59F2090C">
            <w:pPr>
              <w:ind w:firstLine="180" w:firstLineChars="100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0椭圆1方形2后三角3前三角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98293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0/1/2/3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1749A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E0AC9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1C6AF39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</w:t>
            </w:r>
          </w:p>
        </w:tc>
      </w:tr>
      <w:tr w14:paraId="3DEBD01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DD40C">
            <w:pPr>
              <w:jc w:val="center"/>
              <w:rPr>
                <w:rFonts w:hint="eastAsia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/>
                <w:bCs/>
                <w:sz w:val="18"/>
                <w:szCs w:val="18"/>
              </w:rPr>
              <w:t>P211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A7EEA">
            <w:pPr>
              <w:rPr>
                <w:rFonts w:hint="eastAsia" w:ascii="等线" w:hAnsi="等线" w:eastAsia="等线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牙齿高度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17A8A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牙齿高度设定（单位0.1mm）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6F699">
            <w:pPr>
              <w:jc w:val="center"/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</w:rPr>
              <w:t>0~25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5613D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379D7"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9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112451FA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1</w:t>
            </w:r>
          </w:p>
        </w:tc>
      </w:tr>
      <w:tr w14:paraId="2F2A770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BF0E7">
            <w:pPr>
              <w:jc w:val="center"/>
              <w:rPr>
                <w:rFonts w:hint="eastAsia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/>
                <w:bCs/>
                <w:sz w:val="18"/>
                <w:szCs w:val="18"/>
              </w:rPr>
              <w:t>P212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F32E7">
            <w:pPr>
              <w:rPr>
                <w:rFonts w:hint="eastAsia" w:ascii="等线" w:hAnsi="等线" w:eastAsia="等线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牙齿行程1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AAF22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牙齿步进行程设定1（单位脉冲）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B3AB0">
            <w:pPr>
              <w:jc w:val="center"/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</w:rPr>
              <w:t>0~400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A3953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2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7B021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200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697F5AE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2</w:t>
            </w:r>
          </w:p>
        </w:tc>
      </w:tr>
      <w:tr w14:paraId="16A163C1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3B30E">
            <w:pPr>
              <w:jc w:val="center"/>
              <w:rPr>
                <w:rFonts w:hint="eastAsia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/>
                <w:bCs/>
                <w:sz w:val="18"/>
                <w:szCs w:val="18"/>
              </w:rPr>
              <w:t>P213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99D39">
            <w:pPr>
              <w:rPr>
                <w:rFonts w:hint="eastAsia" w:ascii="等线" w:hAnsi="等线" w:eastAsia="等线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牙齿行程2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3D3EE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牙齿步进行程设定2（单位脉冲）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456E3">
            <w:pPr>
              <w:jc w:val="center"/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</w:rPr>
              <w:t>0~400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3791B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2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A4C96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200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DC63B86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2</w:t>
            </w:r>
          </w:p>
        </w:tc>
      </w:tr>
      <w:tr w14:paraId="2886F29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17F13">
            <w:pPr>
              <w:jc w:val="center"/>
              <w:rPr>
                <w:rFonts w:hint="eastAsia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/>
                <w:bCs/>
                <w:sz w:val="18"/>
                <w:szCs w:val="18"/>
              </w:rPr>
              <w:t>P214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5B81B">
            <w:pPr>
              <w:rPr>
                <w:rFonts w:hint="eastAsia" w:ascii="等线" w:hAnsi="等线" w:eastAsia="等线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牙齿零位修正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F3B75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牙齿步进零位补偿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1ADDE">
            <w:pPr>
              <w:jc w:val="center"/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4D7EB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2BC8F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2450E014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2</w:t>
            </w:r>
          </w:p>
        </w:tc>
      </w:tr>
      <w:tr w14:paraId="43131AD8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EC54D">
            <w:pPr>
              <w:jc w:val="center"/>
              <w:rPr>
                <w:rFonts w:hint="eastAsia" w:asciiTheme="minorEastAsia" w:hAnsi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Cs/>
                <w:sz w:val="18"/>
                <w:szCs w:val="18"/>
              </w:rPr>
              <w:t>P215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5A734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牙齿同步角度补偿0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19E0B">
            <w:pPr>
              <w:jc w:val="left"/>
              <w:rPr>
                <w:rFonts w:hint="eastAsia" w:ascii="等线" w:hAnsi="等线" w:eastAsia="等线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牙齿同步角度补偿0（椭圆）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847DE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0FC70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81D26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7A71F495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</w:t>
            </w:r>
          </w:p>
        </w:tc>
      </w:tr>
      <w:tr w14:paraId="3FC932F3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96E5A">
            <w:pPr>
              <w:jc w:val="center"/>
              <w:rPr>
                <w:rFonts w:hint="eastAsia" w:asciiTheme="minorEastAsia" w:hAnsi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Cs/>
                <w:sz w:val="18"/>
                <w:szCs w:val="18"/>
              </w:rPr>
              <w:t>P216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9EFEB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牙齿同步角度补偿1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57E5A">
            <w:pPr>
              <w:jc w:val="left"/>
              <w:rPr>
                <w:rFonts w:hint="eastAsia" w:ascii="等线" w:hAnsi="等线" w:eastAsia="等线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牙齿同步角度补偿1（方形）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904A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9261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DEF9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3A62B93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</w:t>
            </w:r>
          </w:p>
        </w:tc>
      </w:tr>
      <w:tr w14:paraId="05A7AB97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14FBD">
            <w:pPr>
              <w:jc w:val="center"/>
              <w:rPr>
                <w:rFonts w:hint="eastAsia" w:asciiTheme="minorEastAsia" w:hAnsi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Cs/>
                <w:sz w:val="18"/>
                <w:szCs w:val="18"/>
              </w:rPr>
              <w:t>P217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CCC79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牙齿同步角度补偿2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1BFF5">
            <w:pPr>
              <w:jc w:val="left"/>
              <w:rPr>
                <w:rFonts w:hint="eastAsia" w:ascii="等线" w:hAnsi="等线" w:eastAsia="等线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牙齿同步角度补偿2（前三角）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2CFE6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AFFAC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ACE25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7D77B930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</w:t>
            </w:r>
          </w:p>
        </w:tc>
      </w:tr>
      <w:tr w14:paraId="12177F27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E363C">
            <w:pPr>
              <w:jc w:val="center"/>
              <w:rPr>
                <w:rFonts w:hint="eastAsia" w:asciiTheme="minorEastAsia" w:hAnsi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Cs/>
                <w:sz w:val="18"/>
                <w:szCs w:val="18"/>
              </w:rPr>
              <w:t>P218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3C5E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牙齿同步角度补偿3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83330">
            <w:pPr>
              <w:jc w:val="left"/>
              <w:rPr>
                <w:rFonts w:hint="eastAsia" w:ascii="等线" w:hAnsi="等线" w:eastAsia="等线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牙齿同步角度补偿3（后三角）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1EA7D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27AE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BCC5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100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709753B1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</w:t>
            </w:r>
          </w:p>
        </w:tc>
      </w:tr>
      <w:tr w14:paraId="60DCB3E5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DF2E1">
            <w:pPr>
              <w:jc w:val="center"/>
              <w:rPr>
                <w:rFonts w:hint="eastAsia" w:asciiTheme="minorEastAsia" w:hAnsiTheme="minorEastAsia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Cs/>
                <w:sz w:val="18"/>
                <w:szCs w:val="18"/>
              </w:rPr>
              <w:t>P219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6311D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抬压脚降牙齿开关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AD4FB">
            <w:pPr>
              <w:jc w:val="left"/>
              <w:rPr>
                <w:rFonts w:hint="eastAsia" w:ascii="等线" w:hAnsi="等线" w:eastAsia="等线"/>
                <w:sz w:val="18"/>
                <w:szCs w:val="18"/>
              </w:rPr>
            </w:pPr>
            <w:r>
              <w:rPr>
                <w:rFonts w:hint="eastAsia" w:ascii="等线" w:hAnsi="等线" w:eastAsia="等线"/>
                <w:sz w:val="18"/>
                <w:szCs w:val="18"/>
              </w:rPr>
              <w:t>抬压脚时降下牙齿（保护布料）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6E7E2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0/1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6980A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D511D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1098174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</w:t>
            </w:r>
          </w:p>
        </w:tc>
      </w:tr>
      <w:tr w14:paraId="5AE7ACB6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7C5ECA0D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221</w:t>
            </w:r>
          </w:p>
        </w:tc>
        <w:tc>
          <w:tcPr>
            <w:tcW w:w="2127" w:type="dxa"/>
            <w:vAlign w:val="center"/>
          </w:tcPr>
          <w:p w14:paraId="15C532BF">
            <w:pPr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</w:rPr>
              <w:t>线张力缩放系数</w:t>
            </w:r>
          </w:p>
        </w:tc>
        <w:tc>
          <w:tcPr>
            <w:tcW w:w="3827" w:type="dxa"/>
            <w:vAlign w:val="center"/>
          </w:tcPr>
          <w:p w14:paraId="361F1123">
            <w:pPr>
              <w:rPr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00rpm</w:t>
            </w:r>
          </w:p>
        </w:tc>
        <w:tc>
          <w:tcPr>
            <w:tcW w:w="1559" w:type="dxa"/>
            <w:vAlign w:val="center"/>
          </w:tcPr>
          <w:p w14:paraId="0F1E5ACA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480046D5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vAlign w:val="center"/>
          </w:tcPr>
          <w:p w14:paraId="63429AEA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100</w:t>
            </w:r>
          </w:p>
        </w:tc>
        <w:tc>
          <w:tcPr>
            <w:tcW w:w="536" w:type="dxa"/>
            <w:vAlign w:val="center"/>
          </w:tcPr>
          <w:p w14:paraId="07B522C7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</w:t>
            </w:r>
          </w:p>
        </w:tc>
      </w:tr>
      <w:tr w14:paraId="60F20C31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7A810576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222</w:t>
            </w:r>
          </w:p>
        </w:tc>
        <w:tc>
          <w:tcPr>
            <w:tcW w:w="2127" w:type="dxa"/>
            <w:vAlign w:val="center"/>
          </w:tcPr>
          <w:p w14:paraId="7456DE64">
            <w:pPr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</w:rPr>
              <w:t>线张力缩放系数</w:t>
            </w:r>
          </w:p>
        </w:tc>
        <w:tc>
          <w:tcPr>
            <w:tcW w:w="3827" w:type="dxa"/>
            <w:vAlign w:val="center"/>
          </w:tcPr>
          <w:p w14:paraId="1F6FC61B">
            <w:pPr>
              <w:rPr>
                <w:sz w:val="18"/>
                <w:highlight w:val="none"/>
              </w:rPr>
            </w:pPr>
            <w:r>
              <w:rPr>
                <w:rFonts w:hint="eastAsia"/>
              </w:rPr>
              <w:t>线张力缩放系数400rpm</w:t>
            </w:r>
          </w:p>
        </w:tc>
        <w:tc>
          <w:tcPr>
            <w:tcW w:w="1559" w:type="dxa"/>
            <w:vAlign w:val="center"/>
          </w:tcPr>
          <w:p w14:paraId="6DB88AE6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76722DC4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vAlign w:val="center"/>
          </w:tcPr>
          <w:p w14:paraId="62A7FBEC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96</w:t>
            </w:r>
          </w:p>
        </w:tc>
        <w:tc>
          <w:tcPr>
            <w:tcW w:w="536" w:type="dxa"/>
            <w:vAlign w:val="center"/>
          </w:tcPr>
          <w:p w14:paraId="099FE4A9">
            <w:pPr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</w:t>
            </w:r>
          </w:p>
        </w:tc>
      </w:tr>
      <w:tr w14:paraId="6E1B2AC8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1265BAF5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223</w:t>
            </w:r>
          </w:p>
        </w:tc>
        <w:tc>
          <w:tcPr>
            <w:tcW w:w="2127" w:type="dxa"/>
            <w:vAlign w:val="center"/>
          </w:tcPr>
          <w:p w14:paraId="499FA835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</w:p>
        </w:tc>
        <w:tc>
          <w:tcPr>
            <w:tcW w:w="3827" w:type="dxa"/>
            <w:vAlign w:val="center"/>
          </w:tcPr>
          <w:p w14:paraId="66B68DAF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00rpm</w:t>
            </w:r>
          </w:p>
        </w:tc>
        <w:tc>
          <w:tcPr>
            <w:tcW w:w="1559" w:type="dxa"/>
            <w:vAlign w:val="center"/>
          </w:tcPr>
          <w:p w14:paraId="26A73C2B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0433EA1C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vAlign w:val="center"/>
          </w:tcPr>
          <w:p w14:paraId="68477CC5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92</w:t>
            </w:r>
          </w:p>
        </w:tc>
        <w:tc>
          <w:tcPr>
            <w:tcW w:w="536" w:type="dxa"/>
            <w:vAlign w:val="center"/>
          </w:tcPr>
          <w:p w14:paraId="2D349D6B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</w:t>
            </w:r>
          </w:p>
        </w:tc>
      </w:tr>
      <w:tr w14:paraId="291B2960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2910D676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224</w:t>
            </w:r>
          </w:p>
        </w:tc>
        <w:tc>
          <w:tcPr>
            <w:tcW w:w="2127" w:type="dxa"/>
            <w:vAlign w:val="center"/>
          </w:tcPr>
          <w:p w14:paraId="39D746ED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</w:p>
        </w:tc>
        <w:tc>
          <w:tcPr>
            <w:tcW w:w="3827" w:type="dxa"/>
            <w:vAlign w:val="center"/>
          </w:tcPr>
          <w:p w14:paraId="0D772DF7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00rpm</w:t>
            </w:r>
          </w:p>
        </w:tc>
        <w:tc>
          <w:tcPr>
            <w:tcW w:w="1559" w:type="dxa"/>
            <w:vAlign w:val="center"/>
          </w:tcPr>
          <w:p w14:paraId="02B9A3AE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698E27F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vAlign w:val="center"/>
          </w:tcPr>
          <w:p w14:paraId="4702807F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88</w:t>
            </w:r>
          </w:p>
        </w:tc>
        <w:tc>
          <w:tcPr>
            <w:tcW w:w="536" w:type="dxa"/>
            <w:vAlign w:val="center"/>
          </w:tcPr>
          <w:p w14:paraId="7EFD910C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</w:t>
            </w:r>
          </w:p>
        </w:tc>
      </w:tr>
      <w:tr w14:paraId="0BBF66C1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44F7B0DE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225</w:t>
            </w:r>
          </w:p>
        </w:tc>
        <w:tc>
          <w:tcPr>
            <w:tcW w:w="2127" w:type="dxa"/>
            <w:vAlign w:val="center"/>
          </w:tcPr>
          <w:p w14:paraId="30700543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</w:p>
        </w:tc>
        <w:tc>
          <w:tcPr>
            <w:tcW w:w="3827" w:type="dxa"/>
            <w:vAlign w:val="center"/>
          </w:tcPr>
          <w:p w14:paraId="4346C4C0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00rpm</w:t>
            </w:r>
          </w:p>
        </w:tc>
        <w:tc>
          <w:tcPr>
            <w:tcW w:w="1559" w:type="dxa"/>
            <w:vAlign w:val="center"/>
          </w:tcPr>
          <w:p w14:paraId="761C3D00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10DC760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vAlign w:val="center"/>
          </w:tcPr>
          <w:p w14:paraId="4EC01AA2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84</w:t>
            </w:r>
          </w:p>
        </w:tc>
        <w:tc>
          <w:tcPr>
            <w:tcW w:w="536" w:type="dxa"/>
            <w:vAlign w:val="center"/>
          </w:tcPr>
          <w:p w14:paraId="3FCEBB71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</w:t>
            </w:r>
          </w:p>
        </w:tc>
      </w:tr>
      <w:tr w14:paraId="4D8B1730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2FD8C2C4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226</w:t>
            </w:r>
          </w:p>
        </w:tc>
        <w:tc>
          <w:tcPr>
            <w:tcW w:w="2127" w:type="dxa"/>
            <w:vAlign w:val="center"/>
          </w:tcPr>
          <w:p w14:paraId="04F68485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</w:p>
        </w:tc>
        <w:tc>
          <w:tcPr>
            <w:tcW w:w="3827" w:type="dxa"/>
            <w:vAlign w:val="center"/>
          </w:tcPr>
          <w:p w14:paraId="1AE83FD9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00rpm</w:t>
            </w:r>
          </w:p>
        </w:tc>
        <w:tc>
          <w:tcPr>
            <w:tcW w:w="1559" w:type="dxa"/>
            <w:vAlign w:val="center"/>
          </w:tcPr>
          <w:p w14:paraId="3DE7581F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D51D581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vAlign w:val="center"/>
          </w:tcPr>
          <w:p w14:paraId="65B88C62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80</w:t>
            </w:r>
          </w:p>
        </w:tc>
        <w:tc>
          <w:tcPr>
            <w:tcW w:w="536" w:type="dxa"/>
            <w:vAlign w:val="center"/>
          </w:tcPr>
          <w:p w14:paraId="6F491F8B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</w:t>
            </w:r>
          </w:p>
        </w:tc>
      </w:tr>
      <w:tr w14:paraId="5E305160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1AA5AE8E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227</w:t>
            </w:r>
          </w:p>
        </w:tc>
        <w:tc>
          <w:tcPr>
            <w:tcW w:w="2127" w:type="dxa"/>
            <w:vAlign w:val="center"/>
          </w:tcPr>
          <w:p w14:paraId="13FE00B6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</w:p>
        </w:tc>
        <w:tc>
          <w:tcPr>
            <w:tcW w:w="3827" w:type="dxa"/>
            <w:vAlign w:val="center"/>
          </w:tcPr>
          <w:p w14:paraId="40882414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>00rpm</w:t>
            </w:r>
          </w:p>
        </w:tc>
        <w:tc>
          <w:tcPr>
            <w:tcW w:w="1559" w:type="dxa"/>
            <w:vAlign w:val="center"/>
          </w:tcPr>
          <w:p w14:paraId="370A3A77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CD51629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vAlign w:val="center"/>
          </w:tcPr>
          <w:p w14:paraId="6EC388E5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76</w:t>
            </w:r>
          </w:p>
        </w:tc>
        <w:tc>
          <w:tcPr>
            <w:tcW w:w="536" w:type="dxa"/>
            <w:vAlign w:val="center"/>
          </w:tcPr>
          <w:p w14:paraId="1FE8A8F6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</w:t>
            </w:r>
          </w:p>
        </w:tc>
      </w:tr>
      <w:tr w14:paraId="4137939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727A39D3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228</w:t>
            </w:r>
          </w:p>
        </w:tc>
        <w:tc>
          <w:tcPr>
            <w:tcW w:w="2127" w:type="dxa"/>
            <w:vAlign w:val="center"/>
          </w:tcPr>
          <w:p w14:paraId="697C2181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</w:p>
        </w:tc>
        <w:tc>
          <w:tcPr>
            <w:tcW w:w="3827" w:type="dxa"/>
            <w:vAlign w:val="center"/>
          </w:tcPr>
          <w:p w14:paraId="423963F4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  <w:r>
              <w:rPr>
                <w:rFonts w:hint="eastAsia"/>
                <w:lang w:val="en-US" w:eastAsia="zh-CN"/>
              </w:rPr>
              <w:t>25</w:t>
            </w:r>
            <w:r>
              <w:rPr>
                <w:rFonts w:hint="eastAsia"/>
              </w:rPr>
              <w:t>00rpm</w:t>
            </w:r>
          </w:p>
        </w:tc>
        <w:tc>
          <w:tcPr>
            <w:tcW w:w="1559" w:type="dxa"/>
            <w:vAlign w:val="center"/>
          </w:tcPr>
          <w:p w14:paraId="141DBE0F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4C022D17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vAlign w:val="center"/>
          </w:tcPr>
          <w:p w14:paraId="12895E43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72</w:t>
            </w:r>
          </w:p>
        </w:tc>
        <w:tc>
          <w:tcPr>
            <w:tcW w:w="536" w:type="dxa"/>
            <w:vAlign w:val="center"/>
          </w:tcPr>
          <w:p w14:paraId="08F18C01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</w:t>
            </w:r>
          </w:p>
        </w:tc>
      </w:tr>
      <w:tr w14:paraId="4F3628A2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67FE842B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229</w:t>
            </w:r>
          </w:p>
        </w:tc>
        <w:tc>
          <w:tcPr>
            <w:tcW w:w="2127" w:type="dxa"/>
            <w:vAlign w:val="center"/>
          </w:tcPr>
          <w:p w14:paraId="1D13A75E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</w:p>
        </w:tc>
        <w:tc>
          <w:tcPr>
            <w:tcW w:w="3827" w:type="dxa"/>
            <w:vAlign w:val="center"/>
          </w:tcPr>
          <w:p w14:paraId="0097BF5B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  <w:r>
              <w:rPr>
                <w:rFonts w:hint="eastAsia"/>
                <w:lang w:val="en-US" w:eastAsia="zh-CN"/>
              </w:rPr>
              <w:t>30</w:t>
            </w:r>
            <w:r>
              <w:rPr>
                <w:rFonts w:hint="eastAsia"/>
              </w:rPr>
              <w:t>00rpm</w:t>
            </w:r>
          </w:p>
        </w:tc>
        <w:tc>
          <w:tcPr>
            <w:tcW w:w="1559" w:type="dxa"/>
            <w:vAlign w:val="center"/>
          </w:tcPr>
          <w:p w14:paraId="678436C4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13F070E5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vAlign w:val="center"/>
          </w:tcPr>
          <w:p w14:paraId="31FF95CB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68</w:t>
            </w:r>
          </w:p>
        </w:tc>
        <w:tc>
          <w:tcPr>
            <w:tcW w:w="536" w:type="dxa"/>
            <w:vAlign w:val="center"/>
          </w:tcPr>
          <w:p w14:paraId="1425A043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</w:t>
            </w:r>
          </w:p>
        </w:tc>
      </w:tr>
      <w:tr w14:paraId="21305AAA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160B2CE0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</w:rPr>
              <w:t>P-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230</w:t>
            </w:r>
          </w:p>
        </w:tc>
        <w:tc>
          <w:tcPr>
            <w:tcW w:w="2127" w:type="dxa"/>
            <w:vAlign w:val="center"/>
          </w:tcPr>
          <w:p w14:paraId="3C4F4E2B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</w:p>
        </w:tc>
        <w:tc>
          <w:tcPr>
            <w:tcW w:w="3827" w:type="dxa"/>
            <w:vAlign w:val="center"/>
          </w:tcPr>
          <w:p w14:paraId="19FC996D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  <w:r>
              <w:rPr>
                <w:rFonts w:hint="eastAsia"/>
                <w:lang w:val="en-US" w:eastAsia="zh-CN"/>
              </w:rPr>
              <w:t>35</w:t>
            </w:r>
            <w:r>
              <w:rPr>
                <w:rFonts w:hint="eastAsia"/>
              </w:rPr>
              <w:t>00rpm</w:t>
            </w:r>
          </w:p>
        </w:tc>
        <w:tc>
          <w:tcPr>
            <w:tcW w:w="1559" w:type="dxa"/>
            <w:vAlign w:val="center"/>
          </w:tcPr>
          <w:p w14:paraId="5E88D1FA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7BFA9888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vAlign w:val="center"/>
          </w:tcPr>
          <w:p w14:paraId="286B5838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64</w:t>
            </w:r>
          </w:p>
        </w:tc>
        <w:tc>
          <w:tcPr>
            <w:tcW w:w="536" w:type="dxa"/>
            <w:vAlign w:val="center"/>
          </w:tcPr>
          <w:p w14:paraId="09E28F97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</w:t>
            </w:r>
          </w:p>
        </w:tc>
      </w:tr>
      <w:tr w14:paraId="6018D5ED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19683B24">
            <w:pPr>
              <w:jc w:val="center"/>
              <w:rPr>
                <w:rFonts w:hint="default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highlight w:val="none"/>
                <w:lang w:val="en-US" w:eastAsia="zh-CN"/>
              </w:rPr>
              <w:t>P-231</w:t>
            </w:r>
          </w:p>
        </w:tc>
        <w:tc>
          <w:tcPr>
            <w:tcW w:w="2127" w:type="dxa"/>
            <w:vAlign w:val="center"/>
          </w:tcPr>
          <w:p w14:paraId="612238E9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</w:p>
        </w:tc>
        <w:tc>
          <w:tcPr>
            <w:tcW w:w="3827" w:type="dxa"/>
            <w:vAlign w:val="center"/>
          </w:tcPr>
          <w:p w14:paraId="0C42099D">
            <w:pPr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</w:rPr>
              <w:t>线张力缩放系数</w:t>
            </w:r>
            <w:r>
              <w:rPr>
                <w:rFonts w:hint="eastAsia"/>
                <w:lang w:val="en-US" w:eastAsia="zh-CN"/>
              </w:rPr>
              <w:t>40</w:t>
            </w:r>
            <w:r>
              <w:rPr>
                <w:rFonts w:hint="eastAsia"/>
              </w:rPr>
              <w:t>00rpm</w:t>
            </w:r>
          </w:p>
        </w:tc>
        <w:tc>
          <w:tcPr>
            <w:tcW w:w="1559" w:type="dxa"/>
            <w:vAlign w:val="center"/>
          </w:tcPr>
          <w:p w14:paraId="6B0A9D01">
            <w:pPr>
              <w:jc w:val="center"/>
              <w:rPr>
                <w:rFonts w:hint="eastAsia"/>
                <w:sz w:val="18"/>
                <w:highlight w:val="none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10~100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6241C4CB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vAlign w:val="center"/>
          </w:tcPr>
          <w:p w14:paraId="5DFCFA44">
            <w:pPr>
              <w:jc w:val="center"/>
              <w:rPr>
                <w:rFonts w:hint="default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60</w:t>
            </w:r>
          </w:p>
        </w:tc>
        <w:tc>
          <w:tcPr>
            <w:tcW w:w="536" w:type="dxa"/>
            <w:vAlign w:val="center"/>
          </w:tcPr>
          <w:p w14:paraId="4887F8A9">
            <w:pPr>
              <w:jc w:val="center"/>
              <w:rPr>
                <w:rFonts w:hint="eastAsia" w:eastAsia="宋体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highlight w:val="none"/>
                <w:lang w:val="en-US" w:eastAsia="zh-CN"/>
              </w:rPr>
              <w:t>2</w:t>
            </w:r>
          </w:p>
        </w:tc>
      </w:tr>
      <w:tr w14:paraId="76E8945F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6C13EDF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P232</w:t>
            </w:r>
          </w:p>
        </w:tc>
        <w:tc>
          <w:tcPr>
            <w:tcW w:w="2127" w:type="dxa"/>
            <w:vAlign w:val="center"/>
          </w:tcPr>
          <w:p w14:paraId="5D802D12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松线步进空行程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校准</w:t>
            </w:r>
          </w:p>
        </w:tc>
        <w:tc>
          <w:tcPr>
            <w:tcW w:w="3827" w:type="dxa"/>
            <w:vAlign w:val="center"/>
          </w:tcPr>
          <w:p w14:paraId="04FC09F2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松线步进空行程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校准</w:t>
            </w:r>
          </w:p>
        </w:tc>
        <w:tc>
          <w:tcPr>
            <w:tcW w:w="1559" w:type="dxa"/>
            <w:vAlign w:val="center"/>
          </w:tcPr>
          <w:p w14:paraId="7EBE1AA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80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~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13E3B9A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617" w:type="dxa"/>
            <w:vAlign w:val="center"/>
          </w:tcPr>
          <w:p w14:paraId="21582DB1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536" w:type="dxa"/>
            <w:vAlign w:val="center"/>
          </w:tcPr>
          <w:p w14:paraId="622441A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</w:tr>
      <w:tr w14:paraId="0AC65EBC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40851FF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Cs/>
                <w:sz w:val="21"/>
                <w:szCs w:val="21"/>
              </w:rPr>
              <w:t>P235</w:t>
            </w:r>
          </w:p>
        </w:tc>
        <w:tc>
          <w:tcPr>
            <w:tcW w:w="2127" w:type="dxa"/>
            <w:vAlign w:val="center"/>
          </w:tcPr>
          <w:p w14:paraId="47138037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牙高针距补偿0.8</w:t>
            </w:r>
          </w:p>
        </w:tc>
        <w:tc>
          <w:tcPr>
            <w:tcW w:w="3827" w:type="dxa"/>
            <w:vAlign w:val="center"/>
          </w:tcPr>
          <w:p w14:paraId="4CA2F28E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牙高针距补偿系数0.8</w:t>
            </w:r>
          </w:p>
        </w:tc>
        <w:tc>
          <w:tcPr>
            <w:tcW w:w="1559" w:type="dxa"/>
            <w:vAlign w:val="center"/>
          </w:tcPr>
          <w:p w14:paraId="36B776B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6E17D66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617" w:type="dxa"/>
            <w:vAlign w:val="center"/>
          </w:tcPr>
          <w:p w14:paraId="65D18E1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120</w:t>
            </w:r>
          </w:p>
        </w:tc>
        <w:tc>
          <w:tcPr>
            <w:tcW w:w="536" w:type="dxa"/>
            <w:vAlign w:val="center"/>
          </w:tcPr>
          <w:p w14:paraId="3F53421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</w:tr>
      <w:tr w14:paraId="0CA93D35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66144CE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Cs/>
                <w:sz w:val="21"/>
                <w:szCs w:val="21"/>
              </w:rPr>
              <w:t>P236</w:t>
            </w:r>
          </w:p>
        </w:tc>
        <w:tc>
          <w:tcPr>
            <w:tcW w:w="2127" w:type="dxa"/>
            <w:vAlign w:val="center"/>
          </w:tcPr>
          <w:p w14:paraId="2112559A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牙高针距补偿0.9</w:t>
            </w:r>
          </w:p>
        </w:tc>
        <w:tc>
          <w:tcPr>
            <w:tcW w:w="3827" w:type="dxa"/>
            <w:vAlign w:val="center"/>
          </w:tcPr>
          <w:p w14:paraId="55F4CF5C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牙高针距补偿系数0.9</w:t>
            </w:r>
          </w:p>
        </w:tc>
        <w:tc>
          <w:tcPr>
            <w:tcW w:w="1559" w:type="dxa"/>
            <w:vAlign w:val="center"/>
          </w:tcPr>
          <w:p w14:paraId="32CAEED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5EFF0E9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617" w:type="dxa"/>
            <w:vAlign w:val="center"/>
          </w:tcPr>
          <w:p w14:paraId="409A4E9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110</w:t>
            </w:r>
          </w:p>
        </w:tc>
        <w:tc>
          <w:tcPr>
            <w:tcW w:w="536" w:type="dxa"/>
            <w:vAlign w:val="center"/>
          </w:tcPr>
          <w:p w14:paraId="21C00D2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</w:tr>
      <w:tr w14:paraId="251010EC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2248571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Cs/>
                <w:sz w:val="21"/>
                <w:szCs w:val="21"/>
              </w:rPr>
              <w:t>P237</w:t>
            </w:r>
          </w:p>
        </w:tc>
        <w:tc>
          <w:tcPr>
            <w:tcW w:w="2127" w:type="dxa"/>
            <w:vAlign w:val="center"/>
          </w:tcPr>
          <w:p w14:paraId="0D13CBA8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牙高针距补偿1.0</w:t>
            </w:r>
          </w:p>
        </w:tc>
        <w:tc>
          <w:tcPr>
            <w:tcW w:w="3827" w:type="dxa"/>
            <w:vAlign w:val="center"/>
          </w:tcPr>
          <w:p w14:paraId="292BC0CA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牙高针距补偿系数1.0</w:t>
            </w:r>
          </w:p>
        </w:tc>
        <w:tc>
          <w:tcPr>
            <w:tcW w:w="1559" w:type="dxa"/>
            <w:vAlign w:val="center"/>
          </w:tcPr>
          <w:p w14:paraId="323217F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248E5ED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617" w:type="dxa"/>
            <w:vAlign w:val="center"/>
          </w:tcPr>
          <w:p w14:paraId="7000E94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100</w:t>
            </w:r>
          </w:p>
        </w:tc>
        <w:tc>
          <w:tcPr>
            <w:tcW w:w="536" w:type="dxa"/>
            <w:vAlign w:val="center"/>
          </w:tcPr>
          <w:p w14:paraId="5AEBC14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</w:tr>
      <w:tr w14:paraId="4A45E81B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529E486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Cs/>
                <w:sz w:val="21"/>
                <w:szCs w:val="21"/>
              </w:rPr>
              <w:t>P238</w:t>
            </w:r>
          </w:p>
        </w:tc>
        <w:tc>
          <w:tcPr>
            <w:tcW w:w="2127" w:type="dxa"/>
            <w:vAlign w:val="center"/>
          </w:tcPr>
          <w:p w14:paraId="5B443845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牙高针距补偿1.1</w:t>
            </w:r>
          </w:p>
        </w:tc>
        <w:tc>
          <w:tcPr>
            <w:tcW w:w="3827" w:type="dxa"/>
            <w:vAlign w:val="center"/>
          </w:tcPr>
          <w:p w14:paraId="3201315F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牙高针距补偿系数1.1</w:t>
            </w:r>
          </w:p>
        </w:tc>
        <w:tc>
          <w:tcPr>
            <w:tcW w:w="1559" w:type="dxa"/>
            <w:vAlign w:val="center"/>
          </w:tcPr>
          <w:p w14:paraId="7A557F4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1D09357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617" w:type="dxa"/>
            <w:vAlign w:val="center"/>
          </w:tcPr>
          <w:p w14:paraId="07CC560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90</w:t>
            </w:r>
          </w:p>
        </w:tc>
        <w:tc>
          <w:tcPr>
            <w:tcW w:w="536" w:type="dxa"/>
            <w:vAlign w:val="center"/>
          </w:tcPr>
          <w:p w14:paraId="3FBC1DF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</w:tr>
      <w:tr w14:paraId="1353E28E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12A93CB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Cs/>
                <w:sz w:val="21"/>
                <w:szCs w:val="21"/>
              </w:rPr>
              <w:t>P239</w:t>
            </w:r>
          </w:p>
        </w:tc>
        <w:tc>
          <w:tcPr>
            <w:tcW w:w="2127" w:type="dxa"/>
            <w:vAlign w:val="center"/>
          </w:tcPr>
          <w:p w14:paraId="07C24B82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牙高针距补偿1.2</w:t>
            </w:r>
          </w:p>
        </w:tc>
        <w:tc>
          <w:tcPr>
            <w:tcW w:w="3827" w:type="dxa"/>
            <w:vAlign w:val="center"/>
          </w:tcPr>
          <w:p w14:paraId="13BA6529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牙高针距补偿系数1.2</w:t>
            </w:r>
          </w:p>
        </w:tc>
        <w:tc>
          <w:tcPr>
            <w:tcW w:w="1559" w:type="dxa"/>
            <w:vAlign w:val="center"/>
          </w:tcPr>
          <w:p w14:paraId="13F5B1B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50~150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62DCBFB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617" w:type="dxa"/>
            <w:vAlign w:val="center"/>
          </w:tcPr>
          <w:p w14:paraId="7AE9317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80</w:t>
            </w:r>
          </w:p>
        </w:tc>
        <w:tc>
          <w:tcPr>
            <w:tcW w:w="536" w:type="dxa"/>
            <w:vAlign w:val="center"/>
          </w:tcPr>
          <w:p w14:paraId="39088FD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</w:tr>
      <w:tr w14:paraId="2131B3C2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1CA8AC1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Cs/>
                <w:sz w:val="18"/>
                <w:szCs w:val="18"/>
              </w:rPr>
              <w:t>P240</w:t>
            </w:r>
          </w:p>
        </w:tc>
        <w:tc>
          <w:tcPr>
            <w:tcW w:w="2127" w:type="dxa"/>
            <w:vAlign w:val="center"/>
          </w:tcPr>
          <w:p w14:paraId="551ACDA5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18"/>
              </w:rPr>
              <w:t>压脚压力测试行程</w:t>
            </w:r>
          </w:p>
        </w:tc>
        <w:tc>
          <w:tcPr>
            <w:tcW w:w="3827" w:type="dxa"/>
            <w:vAlign w:val="center"/>
          </w:tcPr>
          <w:p w14:paraId="042F9CB2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18"/>
              </w:rPr>
              <w:t>压脚压力行程设定（测试用）</w:t>
            </w:r>
          </w:p>
        </w:tc>
        <w:tc>
          <w:tcPr>
            <w:tcW w:w="1559" w:type="dxa"/>
            <w:vAlign w:val="center"/>
          </w:tcPr>
          <w:p w14:paraId="57DB08B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18"/>
              </w:rPr>
              <w:t>0~200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79335D8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</w:rPr>
              <w:t>1</w:t>
            </w:r>
          </w:p>
        </w:tc>
        <w:tc>
          <w:tcPr>
            <w:tcW w:w="617" w:type="dxa"/>
            <w:vAlign w:val="center"/>
          </w:tcPr>
          <w:p w14:paraId="1C94120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</w:rPr>
              <w:t>100</w:t>
            </w:r>
          </w:p>
        </w:tc>
        <w:tc>
          <w:tcPr>
            <w:tcW w:w="536" w:type="dxa"/>
            <w:vAlign w:val="center"/>
          </w:tcPr>
          <w:p w14:paraId="18518B2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</w:rPr>
              <w:t>2</w:t>
            </w:r>
          </w:p>
        </w:tc>
      </w:tr>
      <w:tr w14:paraId="046FFAE9">
        <w:tblPrEx>
          <w:tblBorders>
            <w:top w:val="single" w:color="auto" w:sz="12" w:space="0"/>
            <w:left w:val="single" w:color="auto" w:sz="12" w:space="0"/>
            <w:bottom w:val="single" w:color="auto" w:sz="8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47" w:type="dxa"/>
            <w:vAlign w:val="center"/>
          </w:tcPr>
          <w:p w14:paraId="25CB93A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Cs/>
                <w:sz w:val="18"/>
                <w:szCs w:val="18"/>
              </w:rPr>
              <w:t>P241</w:t>
            </w:r>
          </w:p>
        </w:tc>
        <w:tc>
          <w:tcPr>
            <w:tcW w:w="2127" w:type="dxa"/>
            <w:vAlign w:val="center"/>
          </w:tcPr>
          <w:p w14:paraId="11B87852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18"/>
              </w:rPr>
              <w:t>轨迹单边测试模式</w:t>
            </w:r>
          </w:p>
        </w:tc>
        <w:tc>
          <w:tcPr>
            <w:tcW w:w="3827" w:type="dxa"/>
            <w:vAlign w:val="center"/>
          </w:tcPr>
          <w:p w14:paraId="373C51C1">
            <w:pPr>
              <w:jc w:val="lef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单边轨迹模式（安装调试用）</w:t>
            </w:r>
          </w:p>
          <w:p w14:paraId="2FB4C1C2">
            <w:pPr>
              <w:jc w:val="lef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0 无效 </w:t>
            </w:r>
          </w:p>
          <w:p w14:paraId="2FF4C976">
            <w:pPr>
              <w:jc w:val="lef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 单边模式1 （P212设定）</w:t>
            </w:r>
          </w:p>
          <w:p w14:paraId="7B61B9F3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sz w:val="18"/>
              </w:rPr>
              <w:t>2 单边模式2 （P213设定）</w:t>
            </w:r>
          </w:p>
        </w:tc>
        <w:tc>
          <w:tcPr>
            <w:tcW w:w="1559" w:type="dxa"/>
            <w:vAlign w:val="center"/>
          </w:tcPr>
          <w:p w14:paraId="207C93F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18"/>
              </w:rPr>
              <w:t>0/1/2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C8F77B"/>
            <w:vAlign w:val="center"/>
          </w:tcPr>
          <w:p w14:paraId="03E84E0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</w:rPr>
              <w:t>1</w:t>
            </w:r>
          </w:p>
        </w:tc>
        <w:tc>
          <w:tcPr>
            <w:tcW w:w="617" w:type="dxa"/>
            <w:vAlign w:val="center"/>
          </w:tcPr>
          <w:p w14:paraId="6C00C1F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536" w:type="dxa"/>
            <w:vAlign w:val="center"/>
          </w:tcPr>
          <w:p w14:paraId="0B9650A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</w:rPr>
              <w:t>2</w:t>
            </w:r>
          </w:p>
        </w:tc>
      </w:tr>
    </w:tbl>
    <w:p w14:paraId="1B59FD1F">
      <w:pPr>
        <w:rPr>
          <w:rFonts w:hint="eastAsia"/>
          <w:b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6690" cy="1439545"/>
            <wp:effectExtent l="0" t="0" r="3810" b="825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F725D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故障代码</w:t>
      </w:r>
    </w:p>
    <w:p w14:paraId="5BC312D1">
      <w:r>
        <w:rPr>
          <w:rFonts w:hint="eastAsia"/>
          <w:lang w:val="en-US" w:eastAsia="zh-CN"/>
        </w:rPr>
        <w:t xml:space="preserve">        </w:t>
      </w:r>
      <w:r>
        <w:drawing>
          <wp:inline distT="0" distB="0" distL="114300" distR="114300">
            <wp:extent cx="3681730" cy="2028825"/>
            <wp:effectExtent l="0" t="0" r="1270" b="3175"/>
            <wp:docPr id="171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2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68173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9"/>
        <w:tblW w:w="9900" w:type="dxa"/>
        <w:tblInd w:w="-43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800"/>
        <w:gridCol w:w="2520"/>
        <w:gridCol w:w="3960"/>
      </w:tblGrid>
      <w:tr w14:paraId="163934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62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70EBFA6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故障显示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02934B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故障内容</w:t>
            </w:r>
          </w:p>
        </w:tc>
        <w:tc>
          <w:tcPr>
            <w:tcW w:w="252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EE087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故障可能原因</w:t>
            </w:r>
          </w:p>
        </w:tc>
        <w:tc>
          <w:tcPr>
            <w:tcW w:w="39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074C3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检查项目、处理</w:t>
            </w:r>
          </w:p>
        </w:tc>
      </w:tr>
      <w:tr w14:paraId="45FAB4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22F7CBC0">
            <w:pPr>
              <w:jc w:val="center"/>
              <w:rPr>
                <w:sz w:val="18"/>
              </w:rPr>
            </w:pPr>
            <w:r>
              <w:rPr>
                <w:sz w:val="18"/>
              </w:rPr>
              <w:t>E011</w:t>
            </w:r>
          </w:p>
          <w:p w14:paraId="215EABAB">
            <w:pPr>
              <w:jc w:val="center"/>
              <w:rPr>
                <w:sz w:val="18"/>
              </w:rPr>
            </w:pPr>
            <w:r>
              <w:rPr>
                <w:sz w:val="18"/>
              </w:rPr>
              <w:t>E012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7174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电机信号故障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0DF4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电机位置传感器信号故障</w:t>
            </w:r>
          </w:p>
          <w:p w14:paraId="063B1A0D">
            <w:pPr>
              <w:rPr>
                <w:sz w:val="18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9B8207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电机插头是否接触良好</w:t>
            </w:r>
          </w:p>
          <w:p w14:paraId="3FCA9A4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电机信号检测器件是否损坏</w:t>
            </w:r>
          </w:p>
          <w:p w14:paraId="2B09D20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缝纫机手轮是否安装到位</w:t>
            </w:r>
          </w:p>
        </w:tc>
      </w:tr>
      <w:tr w14:paraId="59881E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2479CB18">
            <w:pPr>
              <w:jc w:val="center"/>
              <w:rPr>
                <w:sz w:val="18"/>
              </w:rPr>
            </w:pPr>
            <w:r>
              <w:rPr>
                <w:sz w:val="18"/>
              </w:rPr>
              <w:t>E021</w:t>
            </w:r>
          </w:p>
          <w:p w14:paraId="14E6B528">
            <w:pPr>
              <w:jc w:val="center"/>
              <w:rPr>
                <w:sz w:val="18"/>
              </w:rPr>
            </w:pPr>
            <w:r>
              <w:rPr>
                <w:sz w:val="18"/>
              </w:rPr>
              <w:t>E023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1DDD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电机超负荷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A58F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电机堵转</w:t>
            </w:r>
          </w:p>
          <w:p w14:paraId="4776187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电机超负荷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F2CF30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电机插头是否接触良好</w:t>
            </w:r>
          </w:p>
          <w:p w14:paraId="13BE4C9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机头或剪线机构是否卡死</w:t>
            </w:r>
          </w:p>
          <w:p w14:paraId="18A1B11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是否缝制规格厚度以上布料</w:t>
            </w:r>
          </w:p>
          <w:p w14:paraId="7EF3621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电流检测信号是否正常</w:t>
            </w:r>
          </w:p>
        </w:tc>
      </w:tr>
      <w:tr w14:paraId="7E27F8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0C1ADAC9">
            <w:pPr>
              <w:jc w:val="center"/>
              <w:rPr>
                <w:sz w:val="18"/>
              </w:rPr>
            </w:pPr>
            <w:r>
              <w:rPr>
                <w:sz w:val="18"/>
              </w:rPr>
              <w:t>E101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F903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硬件驱动故障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7E31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电流检测非正常</w:t>
            </w:r>
          </w:p>
          <w:p w14:paraId="321A905D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驱动器件直通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5406F1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1D58573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29196B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6729F99B">
            <w:pPr>
              <w:jc w:val="center"/>
              <w:rPr>
                <w:sz w:val="18"/>
              </w:rPr>
            </w:pPr>
            <w:r>
              <w:rPr>
                <w:sz w:val="18"/>
              </w:rPr>
              <w:t>E111</w:t>
            </w:r>
          </w:p>
          <w:p w14:paraId="74C48CF0">
            <w:pPr>
              <w:jc w:val="center"/>
              <w:rPr>
                <w:sz w:val="18"/>
              </w:rPr>
            </w:pPr>
            <w:r>
              <w:rPr>
                <w:sz w:val="18"/>
              </w:rPr>
              <w:t>E112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4DBA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系统电压过高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D1DE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实际电压偏高</w:t>
            </w:r>
          </w:p>
          <w:p w14:paraId="4E0CCD4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制动回路故障</w:t>
            </w:r>
          </w:p>
          <w:p w14:paraId="48BCC4B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电压检测有误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8F3F6D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系统进线电压是否过高</w:t>
            </w:r>
          </w:p>
          <w:p w14:paraId="7142735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制动电阻是否工作正常</w:t>
            </w:r>
          </w:p>
          <w:p w14:paraId="4075593A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系统电压检测回路是否工作正常</w:t>
            </w:r>
          </w:p>
        </w:tc>
      </w:tr>
      <w:tr w14:paraId="7841D3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50F0B616">
            <w:pPr>
              <w:jc w:val="center"/>
              <w:rPr>
                <w:sz w:val="18"/>
              </w:rPr>
            </w:pPr>
            <w:r>
              <w:rPr>
                <w:sz w:val="18"/>
              </w:rPr>
              <w:t>E121</w:t>
            </w:r>
          </w:p>
          <w:p w14:paraId="6B2E8055">
            <w:pPr>
              <w:jc w:val="center"/>
              <w:rPr>
                <w:sz w:val="18"/>
              </w:rPr>
            </w:pPr>
            <w:r>
              <w:rPr>
                <w:sz w:val="18"/>
              </w:rPr>
              <w:t>E122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F165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系统电压过低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320BD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实际电压偏低</w:t>
            </w:r>
          </w:p>
          <w:p w14:paraId="38BEF0C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电压检测有误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C41E13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系统进线电压是否过低</w:t>
            </w:r>
          </w:p>
          <w:p w14:paraId="6A5DD08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系统电压检测回路是否工作正常</w:t>
            </w:r>
          </w:p>
        </w:tc>
      </w:tr>
      <w:tr w14:paraId="63191D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4B7A47D8">
            <w:pPr>
              <w:jc w:val="center"/>
              <w:rPr>
                <w:sz w:val="18"/>
              </w:rPr>
            </w:pPr>
            <w:r>
              <w:rPr>
                <w:sz w:val="18"/>
              </w:rPr>
              <w:t>E131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BE8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电流检测回路故障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F4E9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电流检测非正常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12FB1CD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</w:tc>
      </w:tr>
      <w:tr w14:paraId="0F80A6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3339095E">
            <w:pPr>
              <w:jc w:val="center"/>
              <w:rPr>
                <w:sz w:val="18"/>
              </w:rPr>
            </w:pPr>
            <w:r>
              <w:rPr>
                <w:sz w:val="18"/>
              </w:rPr>
              <w:t>E133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40836">
            <w:pPr>
              <w:rPr>
                <w:sz w:val="18"/>
              </w:rPr>
            </w:pPr>
            <w:r>
              <w:rPr>
                <w:sz w:val="18"/>
              </w:rPr>
              <w:t>OZ</w:t>
            </w:r>
            <w:r>
              <w:rPr>
                <w:rFonts w:hint="eastAsia"/>
                <w:sz w:val="18"/>
              </w:rPr>
              <w:t>回路故障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FA25B">
            <w:pPr>
              <w:rPr>
                <w:sz w:val="18"/>
              </w:rPr>
            </w:pPr>
            <w:r>
              <w:rPr>
                <w:sz w:val="18"/>
              </w:rPr>
              <w:t>OZ</w:t>
            </w:r>
            <w:r>
              <w:rPr>
                <w:rFonts w:hint="eastAsia"/>
                <w:sz w:val="18"/>
              </w:rPr>
              <w:t>回路非正常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4C5B33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</w:t>
            </w:r>
            <w:r>
              <w:rPr>
                <w:sz w:val="18"/>
              </w:rPr>
              <w:t>OZ</w:t>
            </w:r>
            <w:r>
              <w:rPr>
                <w:rFonts w:hint="eastAsia"/>
                <w:sz w:val="18"/>
              </w:rPr>
              <w:t>回路是否工作正常</w:t>
            </w:r>
          </w:p>
        </w:tc>
      </w:tr>
      <w:tr w14:paraId="6C4369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509B641D">
            <w:pPr>
              <w:jc w:val="center"/>
              <w:rPr>
                <w:sz w:val="18"/>
              </w:rPr>
            </w:pPr>
            <w:r>
              <w:rPr>
                <w:sz w:val="18"/>
              </w:rPr>
              <w:t>E134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C2A2B6">
            <w:pPr>
              <w:rPr>
                <w:sz w:val="18"/>
              </w:rPr>
            </w:pPr>
            <w:r>
              <w:rPr>
                <w:sz w:val="18"/>
              </w:rPr>
              <w:t>DBFLT</w:t>
            </w:r>
            <w:r>
              <w:rPr>
                <w:rFonts w:hint="eastAsia"/>
                <w:sz w:val="18"/>
              </w:rPr>
              <w:t>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325C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自动电阻回路非正常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3C2C2FA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自动电阻插头是否接触良好</w:t>
            </w:r>
          </w:p>
          <w:p w14:paraId="5737D03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自动电阻是否损坏</w:t>
            </w:r>
          </w:p>
        </w:tc>
      </w:tr>
      <w:tr w14:paraId="13CE92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0FBEE14B">
            <w:pPr>
              <w:jc w:val="center"/>
              <w:rPr>
                <w:sz w:val="18"/>
              </w:rPr>
            </w:pPr>
            <w:r>
              <w:rPr>
                <w:sz w:val="18"/>
              </w:rPr>
              <w:t>E201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1D6A2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电机电流过大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72F5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电流检测非正常</w:t>
            </w:r>
          </w:p>
          <w:p w14:paraId="76ACEDF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电机运转非正常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A9941A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56E2A7E5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电机信号是否正常</w:t>
            </w:r>
          </w:p>
        </w:tc>
      </w:tr>
      <w:tr w14:paraId="0E1653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4630E562">
            <w:pPr>
              <w:jc w:val="center"/>
              <w:rPr>
                <w:sz w:val="18"/>
              </w:rPr>
            </w:pPr>
            <w:r>
              <w:rPr>
                <w:sz w:val="18"/>
              </w:rPr>
              <w:t>E211</w:t>
            </w:r>
          </w:p>
          <w:p w14:paraId="33BA7DD0">
            <w:pPr>
              <w:jc w:val="center"/>
              <w:rPr>
                <w:sz w:val="18"/>
              </w:rPr>
            </w:pPr>
            <w:r>
              <w:rPr>
                <w:sz w:val="18"/>
              </w:rPr>
              <w:t>E212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A72A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电机运转非正常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D58AD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电机运转非正常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F33066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电机插头是否接触良好</w:t>
            </w:r>
          </w:p>
          <w:p w14:paraId="5F15C87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电机信号是否不匹配</w:t>
            </w:r>
          </w:p>
        </w:tc>
      </w:tr>
      <w:tr w14:paraId="18EC80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1DC7F02F">
            <w:pPr>
              <w:jc w:val="center"/>
              <w:rPr>
                <w:sz w:val="18"/>
              </w:rPr>
            </w:pPr>
            <w:r>
              <w:rPr>
                <w:sz w:val="18"/>
              </w:rPr>
              <w:t>E301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4ED2D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操作盒通讯不良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14C3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机头操作盒通讯数据丢失</w:t>
            </w:r>
          </w:p>
          <w:p w14:paraId="5B547214">
            <w:pPr>
              <w:rPr>
                <w:sz w:val="18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68620D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操作盒插头是否接触良好</w:t>
            </w:r>
          </w:p>
          <w:p w14:paraId="10AD2AD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操作盒器件是否损坏</w:t>
            </w:r>
          </w:p>
        </w:tc>
      </w:tr>
      <w:tr w14:paraId="04C587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582A9E0A">
            <w:pPr>
              <w:jc w:val="center"/>
              <w:rPr>
                <w:sz w:val="18"/>
              </w:rPr>
            </w:pPr>
            <w:r>
              <w:rPr>
                <w:sz w:val="18"/>
              </w:rPr>
              <w:t>E302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0CEDF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操作盒</w:t>
            </w:r>
            <w:r>
              <w:rPr>
                <w:sz w:val="18"/>
              </w:rPr>
              <w:t xml:space="preserve">E2PROM </w:t>
            </w:r>
            <w:r>
              <w:rPr>
                <w:rFonts w:hint="eastAsia"/>
                <w:sz w:val="18"/>
              </w:rPr>
              <w:t>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08F7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操作盒内部故障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5D4E81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检查操作盒器件是否损坏</w:t>
            </w:r>
          </w:p>
        </w:tc>
      </w:tr>
      <w:tr w14:paraId="353938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5665B9CB">
            <w:pPr>
              <w:jc w:val="center"/>
              <w:rPr>
                <w:sz w:val="18"/>
              </w:rPr>
            </w:pPr>
            <w:r>
              <w:rPr>
                <w:sz w:val="18"/>
              </w:rPr>
              <w:t>E303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7574C">
            <w:pPr>
              <w:rPr>
                <w:sz w:val="18"/>
              </w:rPr>
            </w:pPr>
            <w:r>
              <w:rPr>
                <w:sz w:val="18"/>
              </w:rPr>
              <w:t>SPI</w:t>
            </w:r>
            <w:r>
              <w:rPr>
                <w:rFonts w:hint="eastAsia"/>
                <w:sz w:val="18"/>
              </w:rPr>
              <w:t>通讯故障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CD39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主控与步进内部故障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25FCC7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检查主控板器件是否损坏</w:t>
            </w:r>
          </w:p>
        </w:tc>
      </w:tr>
      <w:tr w14:paraId="3252B6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079651D5">
            <w:pPr>
              <w:jc w:val="center"/>
              <w:rPr>
                <w:sz w:val="18"/>
              </w:rPr>
            </w:pPr>
            <w:r>
              <w:rPr>
                <w:sz w:val="18"/>
              </w:rPr>
              <w:t>E304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EE5CD">
            <w:pPr>
              <w:rPr>
                <w:sz w:val="18"/>
              </w:rPr>
            </w:pPr>
            <w:r>
              <w:rPr>
                <w:sz w:val="18"/>
              </w:rPr>
              <w:t>HMI</w:t>
            </w:r>
            <w:r>
              <w:rPr>
                <w:rFonts w:hint="eastAsia"/>
                <w:sz w:val="18"/>
              </w:rPr>
              <w:t>主从芯片通信故障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3C099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操作盒内部故障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F65CD0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检查操作盒器件是否损坏</w:t>
            </w:r>
          </w:p>
        </w:tc>
      </w:tr>
      <w:tr w14:paraId="6A2C86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75BBD67D">
            <w:pPr>
              <w:jc w:val="center"/>
              <w:rPr>
                <w:sz w:val="18"/>
              </w:rPr>
            </w:pPr>
            <w:r>
              <w:rPr>
                <w:sz w:val="18"/>
              </w:rPr>
              <w:t>E402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2B1CE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踏板</w:t>
            </w:r>
            <w:r>
              <w:rPr>
                <w:sz w:val="18"/>
              </w:rPr>
              <w:t>ID</w:t>
            </w:r>
            <w:r>
              <w:rPr>
                <w:rFonts w:hint="eastAsia"/>
                <w:sz w:val="18"/>
              </w:rPr>
              <w:t>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1286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踏板辨识故障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40CBAA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踏板接头松动</w:t>
            </w:r>
          </w:p>
        </w:tc>
      </w:tr>
      <w:tr w14:paraId="0C526F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1308F34D">
            <w:pPr>
              <w:jc w:val="center"/>
              <w:rPr>
                <w:sz w:val="18"/>
              </w:rPr>
            </w:pPr>
            <w:r>
              <w:rPr>
                <w:sz w:val="18"/>
              </w:rPr>
              <w:t>E403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A60F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踏板零位校正故障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3D59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踏板零位校正值超出范围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FD7610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踏板损坏或者校正时踏板不是停止状态</w:t>
            </w:r>
          </w:p>
        </w:tc>
      </w:tr>
      <w:tr w14:paraId="2CDBA8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7ECA3A69">
            <w:pPr>
              <w:jc w:val="center"/>
              <w:rPr>
                <w:sz w:val="18"/>
              </w:rPr>
            </w:pPr>
            <w:r>
              <w:rPr>
                <w:kern w:val="0"/>
                <w:sz w:val="18"/>
                <w:szCs w:val="18"/>
              </w:rPr>
              <w:t>E501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1A97D">
            <w:pPr>
              <w:rPr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翻抬开关故障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2D4B0">
            <w:pPr>
              <w:rPr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翻抬开关有效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9125359">
            <w:pPr>
              <w:rPr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放下机头或者检查翻抬开关</w:t>
            </w:r>
          </w:p>
        </w:tc>
      </w:tr>
      <w:tr w14:paraId="22F5B9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1CCD3603">
            <w:pPr>
              <w:jc w:val="center"/>
              <w:rPr>
                <w:kern w:val="0"/>
                <w:szCs w:val="21"/>
              </w:rPr>
            </w:pPr>
            <w:r>
              <w:rPr>
                <w:kern w:val="0"/>
                <w:sz w:val="18"/>
                <w:szCs w:val="18"/>
              </w:rPr>
              <w:t>E502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38A96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sz w:val="18"/>
              </w:rPr>
              <w:t>油量报警故障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F31D5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sz w:val="18"/>
              </w:rPr>
              <w:t>油量报警故障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B20CFF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sz w:val="18"/>
              </w:rPr>
              <w:t>加油提示</w:t>
            </w:r>
          </w:p>
        </w:tc>
      </w:tr>
      <w:tr w14:paraId="74CE83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08B04698">
            <w:pPr>
              <w:jc w:val="center"/>
              <w:rPr>
                <w:kern w:val="0"/>
                <w:szCs w:val="21"/>
              </w:rPr>
            </w:pPr>
            <w:r>
              <w:rPr>
                <w:sz w:val="18"/>
              </w:rPr>
              <w:t>E601</w:t>
            </w:r>
            <w:r>
              <w:rPr>
                <w:sz w:val="18"/>
              </w:rPr>
              <w:tab/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F7E8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硬件过流故障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63F7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送布电机</w:t>
            </w:r>
            <w:r>
              <w:rPr>
                <w:sz w:val="18"/>
              </w:rPr>
              <w:t>STEP2</w:t>
            </w:r>
            <w:r>
              <w:rPr>
                <w:rFonts w:hint="eastAsia"/>
                <w:sz w:val="18"/>
              </w:rPr>
              <w:t>硬件过流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F29945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5F6C03E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535B1D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6F33873B">
            <w:pPr>
              <w:jc w:val="center"/>
              <w:rPr>
                <w:kern w:val="0"/>
                <w:szCs w:val="21"/>
              </w:rPr>
            </w:pPr>
            <w:r>
              <w:rPr>
                <w:sz w:val="18"/>
              </w:rPr>
              <w:t>E602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5ABFD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软件过流故障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0782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送布电机</w:t>
            </w:r>
            <w:r>
              <w:rPr>
                <w:sz w:val="18"/>
              </w:rPr>
              <w:t>STEP2</w:t>
            </w:r>
            <w:r>
              <w:rPr>
                <w:rFonts w:hint="eastAsia"/>
                <w:sz w:val="18"/>
              </w:rPr>
              <w:t>软件过流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E6681C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59CFCFA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6F1A82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00487D76">
            <w:pPr>
              <w:jc w:val="center"/>
              <w:rPr>
                <w:kern w:val="0"/>
                <w:szCs w:val="21"/>
              </w:rPr>
            </w:pPr>
            <w:r>
              <w:rPr>
                <w:sz w:val="18"/>
              </w:rPr>
              <w:t>E603</w:t>
            </w:r>
            <w:r>
              <w:rPr>
                <w:sz w:val="18"/>
              </w:rPr>
              <w:tab/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022E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电流检测回路故障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62CF6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送布电机</w:t>
            </w:r>
            <w:r>
              <w:rPr>
                <w:sz w:val="18"/>
              </w:rPr>
              <w:t>STEP2</w:t>
            </w:r>
            <w:r>
              <w:rPr>
                <w:rFonts w:hint="eastAsia"/>
                <w:sz w:val="18"/>
              </w:rPr>
              <w:t>电流检测回路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254D645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7D623E9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7E6865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20ABA8CB">
            <w:pPr>
              <w:jc w:val="center"/>
              <w:rPr>
                <w:kern w:val="0"/>
                <w:szCs w:val="21"/>
              </w:rPr>
            </w:pPr>
            <w:r>
              <w:rPr>
                <w:sz w:val="18"/>
              </w:rPr>
              <w:t>E604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A41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机械找零位故障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5E6AA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送布电机</w:t>
            </w:r>
            <w:r>
              <w:rPr>
                <w:sz w:val="18"/>
              </w:rPr>
              <w:t>STEP2</w:t>
            </w:r>
            <w:r>
              <w:rPr>
                <w:rFonts w:hint="eastAsia"/>
                <w:sz w:val="18"/>
              </w:rPr>
              <w:t>初始机械角度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D4724BA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送布电机插头是否接触良好</w:t>
            </w:r>
          </w:p>
        </w:tc>
      </w:tr>
      <w:tr w14:paraId="5D0884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1E68DD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E605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7C83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电机堵转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269B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送布电机</w:t>
            </w:r>
            <w:r>
              <w:rPr>
                <w:sz w:val="18"/>
              </w:rPr>
              <w:t>STEP2</w:t>
            </w:r>
            <w:r>
              <w:rPr>
                <w:rFonts w:hint="eastAsia"/>
                <w:sz w:val="18"/>
              </w:rPr>
              <w:t>初始时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编码器或者转子卡死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55F001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送布电机插头是否接触良好</w:t>
            </w:r>
          </w:p>
          <w:p w14:paraId="06058B5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机械是否有卡点</w:t>
            </w:r>
          </w:p>
        </w:tc>
      </w:tr>
      <w:tr w14:paraId="4F9C5B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79EBF543">
            <w:pPr>
              <w:jc w:val="center"/>
              <w:rPr>
                <w:sz w:val="18"/>
              </w:rPr>
            </w:pPr>
            <w:r>
              <w:rPr>
                <w:sz w:val="18"/>
              </w:rPr>
              <w:t>E60</w:t>
            </w:r>
            <w:r>
              <w:rPr>
                <w:rFonts w:hint="eastAsia"/>
                <w:sz w:val="18"/>
              </w:rPr>
              <w:t>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4004A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位置误差过大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B56F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送布电机</w:t>
            </w:r>
            <w:r>
              <w:rPr>
                <w:sz w:val="18"/>
              </w:rPr>
              <w:t>STEP2</w:t>
            </w:r>
            <w:r>
              <w:rPr>
                <w:rFonts w:hint="eastAsia"/>
                <w:sz w:val="18"/>
              </w:rPr>
              <w:t>运行中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编码器读取角度过大或者转子卡死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5354EBE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送布电机插头是否接触良好</w:t>
            </w:r>
          </w:p>
          <w:p w14:paraId="374132E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5F273FD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54291F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</w:tcPr>
          <w:p w14:paraId="23DCD06C">
            <w:pPr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11</w:t>
            </w:r>
          </w:p>
        </w:tc>
        <w:tc>
          <w:tcPr>
            <w:tcW w:w="1800" w:type="dxa"/>
          </w:tcPr>
          <w:p w14:paraId="28357BC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压脚步进电机硬件驱动故障</w:t>
            </w:r>
          </w:p>
        </w:tc>
        <w:tc>
          <w:tcPr>
            <w:tcW w:w="2520" w:type="dxa"/>
          </w:tcPr>
          <w:p w14:paraId="4A7ABFCA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压脚剪线电机STEP1硬件过流</w:t>
            </w:r>
          </w:p>
        </w:tc>
        <w:tc>
          <w:tcPr>
            <w:tcW w:w="3960" w:type="dxa"/>
            <w:vAlign w:val="center"/>
          </w:tcPr>
          <w:p w14:paraId="41658DC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6358373D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26C0E1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</w:tcPr>
          <w:p w14:paraId="0FD9AF12">
            <w:pPr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12</w:t>
            </w:r>
          </w:p>
        </w:tc>
        <w:tc>
          <w:tcPr>
            <w:tcW w:w="1800" w:type="dxa"/>
          </w:tcPr>
          <w:p w14:paraId="5FF0BCB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压脚步进电机软件过流故障</w:t>
            </w:r>
          </w:p>
        </w:tc>
        <w:tc>
          <w:tcPr>
            <w:tcW w:w="2520" w:type="dxa"/>
          </w:tcPr>
          <w:p w14:paraId="53A88C3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压脚剪线电机STEP1软件过流</w:t>
            </w:r>
          </w:p>
        </w:tc>
        <w:tc>
          <w:tcPr>
            <w:tcW w:w="3960" w:type="dxa"/>
            <w:vAlign w:val="center"/>
          </w:tcPr>
          <w:p w14:paraId="36BB904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6BEAFE5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6526BA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</w:tcPr>
          <w:p w14:paraId="61A882EC">
            <w:pPr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13</w:t>
            </w:r>
          </w:p>
        </w:tc>
        <w:tc>
          <w:tcPr>
            <w:tcW w:w="1800" w:type="dxa"/>
          </w:tcPr>
          <w:p w14:paraId="024C87E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压脚步进电机电流检测回路故障</w:t>
            </w:r>
          </w:p>
        </w:tc>
        <w:tc>
          <w:tcPr>
            <w:tcW w:w="2520" w:type="dxa"/>
          </w:tcPr>
          <w:p w14:paraId="32F48F9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压脚剪线电机STEP1电流检测回路</w:t>
            </w:r>
          </w:p>
        </w:tc>
        <w:tc>
          <w:tcPr>
            <w:tcW w:w="3960" w:type="dxa"/>
            <w:vAlign w:val="center"/>
          </w:tcPr>
          <w:p w14:paraId="0CCB666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6F9A30BA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414230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</w:tcPr>
          <w:p w14:paraId="6AC4D1C5">
            <w:pPr>
              <w:jc w:val="center"/>
              <w:rPr>
                <w:rFonts w:hint="eastAsia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E61</w:t>
            </w:r>
            <w:r>
              <w:rPr>
                <w:rFonts w:hint="eastAsia"/>
                <w:sz w:val="18"/>
                <w:lang w:val="en-US" w:eastAsia="zh-CN"/>
              </w:rPr>
              <w:t>4</w:t>
            </w:r>
          </w:p>
        </w:tc>
        <w:tc>
          <w:tcPr>
            <w:tcW w:w="1800" w:type="dxa"/>
          </w:tcPr>
          <w:p w14:paraId="47D8D83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压脚步进电机找零位信号故障</w:t>
            </w:r>
          </w:p>
        </w:tc>
        <w:tc>
          <w:tcPr>
            <w:tcW w:w="2520" w:type="dxa"/>
          </w:tcPr>
          <w:p w14:paraId="5DC505FE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压脚剪线电机STEP1初始机械角度</w:t>
            </w:r>
          </w:p>
        </w:tc>
        <w:tc>
          <w:tcPr>
            <w:tcW w:w="3960" w:type="dxa"/>
            <w:vAlign w:val="center"/>
          </w:tcPr>
          <w:p w14:paraId="0A0DC65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压脚剪线电机插头是否接触良好</w:t>
            </w:r>
          </w:p>
        </w:tc>
      </w:tr>
      <w:tr w14:paraId="010BB0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</w:tcPr>
          <w:p w14:paraId="542AB34A">
            <w:pPr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15</w:t>
            </w:r>
          </w:p>
        </w:tc>
        <w:tc>
          <w:tcPr>
            <w:tcW w:w="1800" w:type="dxa"/>
          </w:tcPr>
          <w:p w14:paraId="3EA406E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压脚步进电机堵转</w:t>
            </w:r>
          </w:p>
        </w:tc>
        <w:tc>
          <w:tcPr>
            <w:tcW w:w="2520" w:type="dxa"/>
          </w:tcPr>
          <w:p w14:paraId="19372CE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压脚剪线电机STEP1初始时 编码器或者转子卡死</w:t>
            </w:r>
          </w:p>
        </w:tc>
        <w:tc>
          <w:tcPr>
            <w:tcW w:w="3960" w:type="dxa"/>
            <w:vAlign w:val="center"/>
          </w:tcPr>
          <w:p w14:paraId="0D5DCA3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压脚剪线电机插头是否接触良好</w:t>
            </w:r>
          </w:p>
          <w:p w14:paraId="0038ED3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机械是否有卡点</w:t>
            </w:r>
          </w:p>
        </w:tc>
      </w:tr>
      <w:tr w14:paraId="4BD62E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</w:tcPr>
          <w:p w14:paraId="4318BCF2">
            <w:pPr>
              <w:jc w:val="center"/>
              <w:rPr>
                <w:rFonts w:hint="eastAsia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E61</w:t>
            </w:r>
            <w:r>
              <w:rPr>
                <w:rFonts w:hint="eastAsia"/>
                <w:sz w:val="18"/>
                <w:lang w:val="en-US" w:eastAsia="zh-CN"/>
              </w:rPr>
              <w:t>6</w:t>
            </w:r>
          </w:p>
        </w:tc>
        <w:tc>
          <w:tcPr>
            <w:tcW w:w="1800" w:type="dxa"/>
          </w:tcPr>
          <w:p w14:paraId="36D823F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压脚步进电机位置误差过大</w:t>
            </w:r>
          </w:p>
        </w:tc>
        <w:tc>
          <w:tcPr>
            <w:tcW w:w="2520" w:type="dxa"/>
          </w:tcPr>
          <w:p w14:paraId="2DFEEA4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压脚剪线电机STEP1电机绕组回路</w:t>
            </w:r>
          </w:p>
        </w:tc>
        <w:tc>
          <w:tcPr>
            <w:tcW w:w="3960" w:type="dxa"/>
            <w:vAlign w:val="center"/>
          </w:tcPr>
          <w:p w14:paraId="3A0A6A2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33EDB19A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12C975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</w:tcPr>
          <w:p w14:paraId="166868F6">
            <w:pPr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21</w:t>
            </w:r>
          </w:p>
        </w:tc>
        <w:tc>
          <w:tcPr>
            <w:tcW w:w="1800" w:type="dxa"/>
          </w:tcPr>
          <w:p w14:paraId="1134413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剪线步进电机硬件驱动故障</w:t>
            </w:r>
          </w:p>
        </w:tc>
        <w:tc>
          <w:tcPr>
            <w:tcW w:w="2520" w:type="dxa"/>
          </w:tcPr>
          <w:p w14:paraId="5C996A9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压脚剪线电机STEP1硬件过流</w:t>
            </w:r>
          </w:p>
        </w:tc>
        <w:tc>
          <w:tcPr>
            <w:tcW w:w="3960" w:type="dxa"/>
            <w:vAlign w:val="center"/>
          </w:tcPr>
          <w:p w14:paraId="6A27A00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21AF0DD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500258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</w:tcPr>
          <w:p w14:paraId="37BE7711">
            <w:pPr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22</w:t>
            </w:r>
          </w:p>
        </w:tc>
        <w:tc>
          <w:tcPr>
            <w:tcW w:w="1800" w:type="dxa"/>
          </w:tcPr>
          <w:p w14:paraId="071A3DD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剪线步进电机软件过流故障</w:t>
            </w:r>
          </w:p>
        </w:tc>
        <w:tc>
          <w:tcPr>
            <w:tcW w:w="2520" w:type="dxa"/>
          </w:tcPr>
          <w:p w14:paraId="4A9637F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压脚剪线电机STEP1软件过流</w:t>
            </w:r>
          </w:p>
        </w:tc>
        <w:tc>
          <w:tcPr>
            <w:tcW w:w="3960" w:type="dxa"/>
            <w:vAlign w:val="center"/>
          </w:tcPr>
          <w:p w14:paraId="28A6F40D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5ACED28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3D1F82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</w:tcPr>
          <w:p w14:paraId="512A21C0">
            <w:pPr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23</w:t>
            </w:r>
          </w:p>
        </w:tc>
        <w:tc>
          <w:tcPr>
            <w:tcW w:w="1800" w:type="dxa"/>
          </w:tcPr>
          <w:p w14:paraId="3C82F01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剪线步进电机电流检测回路故障</w:t>
            </w:r>
          </w:p>
        </w:tc>
        <w:tc>
          <w:tcPr>
            <w:tcW w:w="2520" w:type="dxa"/>
          </w:tcPr>
          <w:p w14:paraId="4901AC3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压脚剪线电机STEP1电流检测回路</w:t>
            </w:r>
          </w:p>
        </w:tc>
        <w:tc>
          <w:tcPr>
            <w:tcW w:w="3960" w:type="dxa"/>
            <w:vAlign w:val="center"/>
          </w:tcPr>
          <w:p w14:paraId="6CFB2D6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3DBBA645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705DC4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</w:tcPr>
          <w:p w14:paraId="662EB502">
            <w:pPr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24</w:t>
            </w:r>
          </w:p>
        </w:tc>
        <w:tc>
          <w:tcPr>
            <w:tcW w:w="1800" w:type="dxa"/>
          </w:tcPr>
          <w:p w14:paraId="7B2BD9B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剪线步进电机找零位信号故障</w:t>
            </w:r>
          </w:p>
        </w:tc>
        <w:tc>
          <w:tcPr>
            <w:tcW w:w="2520" w:type="dxa"/>
          </w:tcPr>
          <w:p w14:paraId="2A1F828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压脚剪线电机STEP1初始机械角度</w:t>
            </w:r>
          </w:p>
        </w:tc>
        <w:tc>
          <w:tcPr>
            <w:tcW w:w="3960" w:type="dxa"/>
            <w:vAlign w:val="center"/>
          </w:tcPr>
          <w:p w14:paraId="1B4FFE5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压脚剪线电机插头是否接触良好</w:t>
            </w:r>
          </w:p>
        </w:tc>
      </w:tr>
      <w:tr w14:paraId="0A906B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</w:tcPr>
          <w:p w14:paraId="0088F005">
            <w:pPr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25</w:t>
            </w:r>
          </w:p>
        </w:tc>
        <w:tc>
          <w:tcPr>
            <w:tcW w:w="1800" w:type="dxa"/>
          </w:tcPr>
          <w:p w14:paraId="10CE47B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剪线步进电机堵转</w:t>
            </w:r>
          </w:p>
        </w:tc>
        <w:tc>
          <w:tcPr>
            <w:tcW w:w="2520" w:type="dxa"/>
          </w:tcPr>
          <w:p w14:paraId="772012A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压脚剪线电机STEP1初始时 编码器或者转子卡死</w:t>
            </w:r>
          </w:p>
        </w:tc>
        <w:tc>
          <w:tcPr>
            <w:tcW w:w="3960" w:type="dxa"/>
            <w:vAlign w:val="center"/>
          </w:tcPr>
          <w:p w14:paraId="1D1C3ACA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压脚剪线电机插头是否接触良好</w:t>
            </w:r>
          </w:p>
          <w:p w14:paraId="0C5C5B6E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机械是否有卡点</w:t>
            </w:r>
          </w:p>
        </w:tc>
      </w:tr>
      <w:tr w14:paraId="3757AB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</w:tcPr>
          <w:p w14:paraId="71CA8A7B">
            <w:pPr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26</w:t>
            </w:r>
          </w:p>
        </w:tc>
        <w:tc>
          <w:tcPr>
            <w:tcW w:w="1800" w:type="dxa"/>
          </w:tcPr>
          <w:p w14:paraId="28D9AFB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剪线步进电机位置误差过大</w:t>
            </w:r>
          </w:p>
        </w:tc>
        <w:tc>
          <w:tcPr>
            <w:tcW w:w="2520" w:type="dxa"/>
          </w:tcPr>
          <w:p w14:paraId="6EE76A4E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压脚剪线电机STEP1电机绕组回路</w:t>
            </w:r>
          </w:p>
        </w:tc>
        <w:tc>
          <w:tcPr>
            <w:tcW w:w="3960" w:type="dxa"/>
            <w:vAlign w:val="center"/>
          </w:tcPr>
          <w:p w14:paraId="755005B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4E74550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23239A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3C3C3B19">
            <w:pPr>
              <w:jc w:val="center"/>
              <w:rPr>
                <w:kern w:val="0"/>
                <w:szCs w:val="21"/>
              </w:rPr>
            </w:pPr>
            <w:r>
              <w:rPr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3</w:t>
            </w:r>
            <w:r>
              <w:rPr>
                <w:sz w:val="18"/>
              </w:rPr>
              <w:t>1</w:t>
            </w:r>
            <w:r>
              <w:rPr>
                <w:sz w:val="18"/>
              </w:rPr>
              <w:tab/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7BBEED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硬件过流故障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01779">
            <w:pPr>
              <w:rPr>
                <w:sz w:val="18"/>
              </w:rPr>
            </w:pPr>
            <w:r>
              <w:rPr>
                <w:rFonts w:hint="eastAsia"/>
                <w:sz w:val="18"/>
                <w:lang w:val="en-US" w:eastAsia="zh-CN"/>
              </w:rPr>
              <w:t>抬牙齿</w:t>
            </w:r>
            <w:r>
              <w:rPr>
                <w:rFonts w:hint="eastAsia"/>
                <w:sz w:val="18"/>
              </w:rPr>
              <w:t>电机</w:t>
            </w:r>
            <w:r>
              <w:rPr>
                <w:sz w:val="18"/>
              </w:rPr>
              <w:t>STEP2</w:t>
            </w:r>
            <w:r>
              <w:rPr>
                <w:rFonts w:hint="eastAsia"/>
                <w:sz w:val="18"/>
              </w:rPr>
              <w:t>硬件过流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4EFFED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5300738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2B4DD5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685C88F2">
            <w:pPr>
              <w:jc w:val="center"/>
              <w:rPr>
                <w:kern w:val="0"/>
                <w:szCs w:val="21"/>
              </w:rPr>
            </w:pPr>
            <w:r>
              <w:rPr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3</w:t>
            </w:r>
            <w:r>
              <w:rPr>
                <w:sz w:val="18"/>
              </w:rPr>
              <w:t>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CD28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软件过流故障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CE1AD">
            <w:pPr>
              <w:rPr>
                <w:sz w:val="18"/>
              </w:rPr>
            </w:pPr>
            <w:r>
              <w:rPr>
                <w:rFonts w:hint="eastAsia"/>
                <w:sz w:val="18"/>
                <w:lang w:val="en-US" w:eastAsia="zh-CN"/>
              </w:rPr>
              <w:t>抬牙齿</w:t>
            </w:r>
            <w:r>
              <w:rPr>
                <w:rFonts w:hint="eastAsia"/>
                <w:sz w:val="18"/>
              </w:rPr>
              <w:t>电机</w:t>
            </w:r>
            <w:r>
              <w:rPr>
                <w:sz w:val="18"/>
              </w:rPr>
              <w:t>STEP2</w:t>
            </w:r>
            <w:r>
              <w:rPr>
                <w:rFonts w:hint="eastAsia"/>
                <w:sz w:val="18"/>
              </w:rPr>
              <w:t>软件过流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72D3D8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0DE1ADF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5E6392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19A76B6F">
            <w:pPr>
              <w:jc w:val="center"/>
              <w:rPr>
                <w:kern w:val="0"/>
                <w:szCs w:val="21"/>
              </w:rPr>
            </w:pPr>
            <w:r>
              <w:rPr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3</w:t>
            </w:r>
            <w:r>
              <w:rPr>
                <w:sz w:val="18"/>
              </w:rPr>
              <w:t>3</w:t>
            </w:r>
            <w:r>
              <w:rPr>
                <w:sz w:val="18"/>
              </w:rPr>
              <w:tab/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5224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电流检测回路故障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7FC6A">
            <w:pPr>
              <w:rPr>
                <w:sz w:val="18"/>
              </w:rPr>
            </w:pPr>
            <w:r>
              <w:rPr>
                <w:rFonts w:hint="eastAsia"/>
                <w:sz w:val="18"/>
                <w:lang w:val="en-US" w:eastAsia="zh-CN"/>
              </w:rPr>
              <w:t>抬牙齿</w:t>
            </w:r>
            <w:r>
              <w:rPr>
                <w:rFonts w:hint="eastAsia"/>
                <w:sz w:val="18"/>
              </w:rPr>
              <w:t>电机</w:t>
            </w:r>
            <w:r>
              <w:rPr>
                <w:sz w:val="18"/>
              </w:rPr>
              <w:t>STEP2</w:t>
            </w:r>
            <w:r>
              <w:rPr>
                <w:rFonts w:hint="eastAsia"/>
                <w:sz w:val="18"/>
              </w:rPr>
              <w:t>电流检测回路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F4A618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40EA9C8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1352C7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246CAB4B">
            <w:pPr>
              <w:jc w:val="center"/>
              <w:rPr>
                <w:kern w:val="0"/>
                <w:szCs w:val="21"/>
              </w:rPr>
            </w:pPr>
            <w:r>
              <w:rPr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3</w:t>
            </w:r>
            <w:r>
              <w:rPr>
                <w:sz w:val="18"/>
              </w:rPr>
              <w:t>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C598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机械找零位故障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EE1E3">
            <w:pPr>
              <w:rPr>
                <w:sz w:val="18"/>
              </w:rPr>
            </w:pPr>
            <w:r>
              <w:rPr>
                <w:rFonts w:hint="eastAsia"/>
                <w:sz w:val="18"/>
                <w:lang w:val="en-US" w:eastAsia="zh-CN"/>
              </w:rPr>
              <w:t>抬牙齿</w:t>
            </w:r>
            <w:r>
              <w:rPr>
                <w:rFonts w:hint="eastAsia"/>
                <w:sz w:val="18"/>
              </w:rPr>
              <w:t>电机</w:t>
            </w:r>
            <w:r>
              <w:rPr>
                <w:sz w:val="18"/>
              </w:rPr>
              <w:t>STEP2</w:t>
            </w:r>
            <w:r>
              <w:rPr>
                <w:rFonts w:hint="eastAsia"/>
                <w:sz w:val="18"/>
              </w:rPr>
              <w:t>初始机械角度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A84AF6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送布电机插头是否接触良好</w:t>
            </w:r>
          </w:p>
        </w:tc>
      </w:tr>
      <w:tr w14:paraId="6CBCDB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1AB48C87">
            <w:pPr>
              <w:jc w:val="center"/>
              <w:rPr>
                <w:sz w:val="18"/>
              </w:rPr>
            </w:pPr>
            <w:r>
              <w:rPr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3</w:t>
            </w:r>
            <w:r>
              <w:rPr>
                <w:sz w:val="18"/>
              </w:rPr>
              <w:t>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1942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电机堵转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EF7E3">
            <w:pPr>
              <w:rPr>
                <w:sz w:val="18"/>
              </w:rPr>
            </w:pPr>
            <w:r>
              <w:rPr>
                <w:rFonts w:hint="eastAsia"/>
                <w:sz w:val="18"/>
                <w:lang w:val="en-US" w:eastAsia="zh-CN"/>
              </w:rPr>
              <w:t>抬牙齿</w:t>
            </w:r>
            <w:r>
              <w:rPr>
                <w:rFonts w:hint="eastAsia"/>
                <w:sz w:val="18"/>
              </w:rPr>
              <w:t>电机</w:t>
            </w:r>
            <w:r>
              <w:rPr>
                <w:sz w:val="18"/>
              </w:rPr>
              <w:t>STEP2</w:t>
            </w:r>
            <w:r>
              <w:rPr>
                <w:rFonts w:hint="eastAsia"/>
                <w:sz w:val="18"/>
              </w:rPr>
              <w:t>初始时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编码器或者转子卡死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235C7C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送布电机插头是否接触良好</w:t>
            </w:r>
          </w:p>
          <w:p w14:paraId="466A87E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机械是否有卡点</w:t>
            </w:r>
          </w:p>
        </w:tc>
      </w:tr>
      <w:tr w14:paraId="3BFED5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6A182EDF">
            <w:pPr>
              <w:jc w:val="center"/>
              <w:rPr>
                <w:sz w:val="18"/>
              </w:rPr>
            </w:pPr>
            <w:r>
              <w:rPr>
                <w:sz w:val="18"/>
              </w:rPr>
              <w:t>E6</w:t>
            </w:r>
            <w:r>
              <w:rPr>
                <w:rFonts w:hint="eastAsia"/>
                <w:sz w:val="18"/>
                <w:lang w:val="en-US" w:eastAsia="zh-CN"/>
              </w:rPr>
              <w:t>3</w:t>
            </w:r>
            <w:r>
              <w:rPr>
                <w:rFonts w:hint="eastAsia"/>
                <w:sz w:val="18"/>
              </w:rPr>
              <w:t>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8D09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位置误差过大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1B027">
            <w:pPr>
              <w:rPr>
                <w:sz w:val="18"/>
              </w:rPr>
            </w:pPr>
            <w:r>
              <w:rPr>
                <w:rFonts w:hint="eastAsia"/>
                <w:sz w:val="18"/>
                <w:lang w:val="en-US" w:eastAsia="zh-CN"/>
              </w:rPr>
              <w:t>抬牙齿</w:t>
            </w:r>
            <w:r>
              <w:rPr>
                <w:rFonts w:hint="eastAsia"/>
                <w:sz w:val="18"/>
              </w:rPr>
              <w:t>电机</w:t>
            </w:r>
            <w:r>
              <w:rPr>
                <w:sz w:val="18"/>
              </w:rPr>
              <w:t>STEP2</w:t>
            </w:r>
            <w:r>
              <w:rPr>
                <w:rFonts w:hint="eastAsia"/>
                <w:sz w:val="18"/>
              </w:rPr>
              <w:t>运行中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编码器读取角度过大或者转子卡死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B8DF4D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送布电机插头是否接触良好</w:t>
            </w:r>
          </w:p>
          <w:p w14:paraId="4F70064D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系统电流检测回路是否工作正常</w:t>
            </w:r>
          </w:p>
          <w:p w14:paraId="5E5B22D5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驱动器件是否损坏</w:t>
            </w:r>
          </w:p>
        </w:tc>
      </w:tr>
      <w:tr w14:paraId="120495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2FCE56C7">
            <w:pPr>
              <w:jc w:val="center"/>
              <w:rPr>
                <w:rFonts w:hint="eastAsia" w:ascii="等线" w:hAnsi="等线" w:eastAsia="等线" w:cs="等线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18"/>
                <w:szCs w:val="18"/>
                <w:highlight w:val="yellow"/>
              </w:rPr>
              <w:t>E</w:t>
            </w:r>
            <w:r>
              <w:rPr>
                <w:rFonts w:hint="eastAsia" w:ascii="等线" w:hAnsi="等线" w:eastAsia="等线" w:cs="等线"/>
                <w:sz w:val="18"/>
                <w:szCs w:val="18"/>
                <w:highlight w:val="yellow"/>
                <w:lang w:val="en-US" w:eastAsia="zh-CN"/>
              </w:rPr>
              <w:t>703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4B159">
            <w:pPr>
              <w:rPr>
                <w:rFonts w:hint="eastAsia" w:ascii="等线" w:hAnsi="等线" w:eastAsia="等线" w:cs="等线"/>
                <w:sz w:val="18"/>
                <w:szCs w:val="18"/>
                <w:highlight w:val="yellow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yellow"/>
                <w:shd w:val="clear" w:fill="FFFFFF"/>
              </w:rPr>
              <w:t>面线检测故障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6FD29">
            <w:pPr>
              <w:rPr>
                <w:rFonts w:hint="default" w:ascii="等线" w:hAnsi="等线" w:eastAsia="等线" w:cs="等线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18"/>
                <w:szCs w:val="18"/>
                <w:highlight w:val="yellow"/>
                <w:lang w:val="en-US" w:eastAsia="zh-CN"/>
              </w:rPr>
              <w:t>检查到面线断线信号无变化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2858F98">
            <w:pPr>
              <w:rPr>
                <w:rFonts w:hint="eastAsia" w:ascii="等线" w:hAnsi="等线" w:eastAsia="等线" w:cs="等线"/>
                <w:sz w:val="18"/>
                <w:szCs w:val="18"/>
                <w:highlight w:val="yellow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yellow"/>
                <w:shd w:val="clear" w:fill="FFFFFF"/>
                <w:lang w:val="en-US" w:eastAsia="zh-CN"/>
              </w:rPr>
              <w:t>请</w:t>
            </w:r>
            <w:r>
              <w:rPr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sz w:val="18"/>
                <w:szCs w:val="18"/>
                <w:highlight w:val="yellow"/>
                <w:shd w:val="clear" w:fill="FFFFFF"/>
              </w:rPr>
              <w:t>按倒缝开关可以清除故障</w:t>
            </w:r>
          </w:p>
        </w:tc>
      </w:tr>
      <w:tr w14:paraId="34D238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45B905F5">
            <w:pPr>
              <w:jc w:val="center"/>
              <w:rPr>
                <w:sz w:val="18"/>
              </w:rPr>
            </w:pPr>
            <w:r>
              <w:rPr>
                <w:sz w:val="18"/>
              </w:rPr>
              <w:t>P.oFF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70784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掉电显示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0317D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电源关闭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3A8D3CA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等待电源重新开通</w:t>
            </w:r>
          </w:p>
        </w:tc>
      </w:tr>
      <w:tr w14:paraId="6D4E64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69AF6261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EvAL 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1C70A5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试用保护故障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EF13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试用时间到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E178F85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联系代理商</w:t>
            </w:r>
          </w:p>
        </w:tc>
      </w:tr>
      <w:tr w14:paraId="6F987C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73D61829">
            <w:pPr>
              <w:jc w:val="center"/>
              <w:rPr>
                <w:sz w:val="18"/>
              </w:rPr>
            </w:pPr>
            <w:r>
              <w:rPr>
                <w:sz w:val="18"/>
              </w:rPr>
              <w:t>L.bob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06A1C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底线提示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5FA2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底线计数值为负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F7D0DD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更换底线后按</w:t>
            </w:r>
            <w:r>
              <w:rPr>
                <w:sz w:val="18"/>
              </w:rPr>
              <w:t>S</w:t>
            </w:r>
            <w:r>
              <w:rPr>
                <w:rFonts w:hint="eastAsia"/>
                <w:sz w:val="18"/>
              </w:rPr>
              <w:t>键进入界面，长按“前固缝”键</w:t>
            </w:r>
            <w:r>
              <w:rPr>
                <w:sz w:val="18"/>
              </w:rPr>
              <w:t>2</w:t>
            </w:r>
            <w:r>
              <w:rPr>
                <w:rFonts w:hint="eastAsia"/>
                <w:sz w:val="18"/>
              </w:rPr>
              <w:t>秒以上取消提示状态</w:t>
            </w:r>
          </w:p>
        </w:tc>
      </w:tr>
      <w:tr w14:paraId="220A0A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14:paraId="0DEEEDDC">
            <w:pPr>
              <w:jc w:val="center"/>
              <w:rPr>
                <w:sz w:val="18"/>
              </w:rPr>
            </w:pPr>
            <w:r>
              <w:rPr>
                <w:sz w:val="18"/>
              </w:rPr>
              <w:t>P.bob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B8BF6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计件提示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4AC1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计数值为零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C4526EE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按</w:t>
            </w:r>
            <w:r>
              <w:rPr>
                <w:sz w:val="18"/>
              </w:rPr>
              <w:t>S</w:t>
            </w:r>
            <w:r>
              <w:rPr>
                <w:rFonts w:hint="eastAsia"/>
                <w:sz w:val="18"/>
              </w:rPr>
              <w:t>键进入界面，长按“前固缝”键</w:t>
            </w:r>
            <w:r>
              <w:rPr>
                <w:sz w:val="18"/>
              </w:rPr>
              <w:t>2</w:t>
            </w:r>
            <w:r>
              <w:rPr>
                <w:rFonts w:hint="eastAsia"/>
                <w:sz w:val="18"/>
              </w:rPr>
              <w:t>秒以上取消提示状态</w:t>
            </w:r>
          </w:p>
        </w:tc>
      </w:tr>
    </w:tbl>
    <w:p w14:paraId="32B1B04C">
      <w:pPr>
        <w:rPr>
          <w:rFonts w:ascii="宋体" w:hAnsi="宋体"/>
          <w:szCs w:val="21"/>
        </w:rPr>
      </w:pPr>
    </w:p>
    <w:p w14:paraId="6424B84A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9C662F">
    <w:pPr>
      <w:pStyle w:val="6"/>
      <w:ind w:firstLine="4140" w:firstLineChars="2300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8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EBE91">
    <w:pPr>
      <w:pStyle w:val="7"/>
    </w:pPr>
    <w:r>
      <w:rPr>
        <w:rFonts w:hint="eastAsia"/>
      </w:rPr>
      <w:t>浙江沪龙电机有限公司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3EF21D"/>
    <w:multiLevelType w:val="singleLevel"/>
    <w:tmpl w:val="BF3EF21D"/>
    <w:lvl w:ilvl="0" w:tentative="0">
      <w:start w:val="8"/>
      <w:numFmt w:val="decimal"/>
      <w:suff w:val="nothing"/>
      <w:lvlText w:val="%1、"/>
      <w:lvlJc w:val="left"/>
    </w:lvl>
  </w:abstractNum>
  <w:abstractNum w:abstractNumId="1">
    <w:nsid w:val="3772429C"/>
    <w:multiLevelType w:val="singleLevel"/>
    <w:tmpl w:val="3772429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8653DF4"/>
    <w:multiLevelType w:val="multilevel"/>
    <w:tmpl w:val="38653DF4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5CDF32B7"/>
    <w:multiLevelType w:val="singleLevel"/>
    <w:tmpl w:val="5CDF32B7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76E5A2D6"/>
    <w:multiLevelType w:val="singleLevel"/>
    <w:tmpl w:val="76E5A2D6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EAA"/>
    <w:rsid w:val="00023C52"/>
    <w:rsid w:val="00054333"/>
    <w:rsid w:val="000958DB"/>
    <w:rsid w:val="00120941"/>
    <w:rsid w:val="00145EAA"/>
    <w:rsid w:val="00230264"/>
    <w:rsid w:val="002330C7"/>
    <w:rsid w:val="00257A3C"/>
    <w:rsid w:val="002A3849"/>
    <w:rsid w:val="00316DB4"/>
    <w:rsid w:val="00324D52"/>
    <w:rsid w:val="00352A2D"/>
    <w:rsid w:val="003F40E1"/>
    <w:rsid w:val="003F4633"/>
    <w:rsid w:val="00481EF2"/>
    <w:rsid w:val="004B08B8"/>
    <w:rsid w:val="004D59D7"/>
    <w:rsid w:val="004F47E4"/>
    <w:rsid w:val="005A3CAD"/>
    <w:rsid w:val="0062599E"/>
    <w:rsid w:val="00645B9B"/>
    <w:rsid w:val="006467C3"/>
    <w:rsid w:val="00657FE9"/>
    <w:rsid w:val="00683830"/>
    <w:rsid w:val="006E4091"/>
    <w:rsid w:val="006F5961"/>
    <w:rsid w:val="00762C79"/>
    <w:rsid w:val="007C5F1D"/>
    <w:rsid w:val="00845B9F"/>
    <w:rsid w:val="00853EE1"/>
    <w:rsid w:val="00861FC4"/>
    <w:rsid w:val="008B5E82"/>
    <w:rsid w:val="00965F85"/>
    <w:rsid w:val="009B12DC"/>
    <w:rsid w:val="00AE0C58"/>
    <w:rsid w:val="00B05925"/>
    <w:rsid w:val="00B237FB"/>
    <w:rsid w:val="00B56D5D"/>
    <w:rsid w:val="00BC0B75"/>
    <w:rsid w:val="00D0280B"/>
    <w:rsid w:val="00D72AA4"/>
    <w:rsid w:val="00DB7E37"/>
    <w:rsid w:val="00DE3741"/>
    <w:rsid w:val="00DF37D7"/>
    <w:rsid w:val="00DF7D16"/>
    <w:rsid w:val="00E01DC9"/>
    <w:rsid w:val="00E361AB"/>
    <w:rsid w:val="00E93C0F"/>
    <w:rsid w:val="00ED55A6"/>
    <w:rsid w:val="00F45393"/>
    <w:rsid w:val="00FC2054"/>
    <w:rsid w:val="00FC5D60"/>
    <w:rsid w:val="01A00C4B"/>
    <w:rsid w:val="047F2F94"/>
    <w:rsid w:val="04DC01EC"/>
    <w:rsid w:val="063A78C0"/>
    <w:rsid w:val="080A3058"/>
    <w:rsid w:val="09B46414"/>
    <w:rsid w:val="0E7D01F4"/>
    <w:rsid w:val="11F152A6"/>
    <w:rsid w:val="12C97CEE"/>
    <w:rsid w:val="12ED4658"/>
    <w:rsid w:val="1721559D"/>
    <w:rsid w:val="18CE5468"/>
    <w:rsid w:val="1AC65042"/>
    <w:rsid w:val="1BE60FF0"/>
    <w:rsid w:val="1E1A219A"/>
    <w:rsid w:val="1FE742F4"/>
    <w:rsid w:val="24190B9D"/>
    <w:rsid w:val="270D5315"/>
    <w:rsid w:val="29A06C59"/>
    <w:rsid w:val="2F34683D"/>
    <w:rsid w:val="304E316A"/>
    <w:rsid w:val="30B12F45"/>
    <w:rsid w:val="32C45BF5"/>
    <w:rsid w:val="34374252"/>
    <w:rsid w:val="37CD4314"/>
    <w:rsid w:val="3810372D"/>
    <w:rsid w:val="3B9603ED"/>
    <w:rsid w:val="3DAC5CA6"/>
    <w:rsid w:val="3DE47B36"/>
    <w:rsid w:val="410C33FE"/>
    <w:rsid w:val="41840C58"/>
    <w:rsid w:val="454815BB"/>
    <w:rsid w:val="466E53D0"/>
    <w:rsid w:val="491130DD"/>
    <w:rsid w:val="4C1219EC"/>
    <w:rsid w:val="55EB7E56"/>
    <w:rsid w:val="58052072"/>
    <w:rsid w:val="58161B7C"/>
    <w:rsid w:val="5C712BF0"/>
    <w:rsid w:val="5D3550D0"/>
    <w:rsid w:val="5D7C3A41"/>
    <w:rsid w:val="5DBF512A"/>
    <w:rsid w:val="5F610B8F"/>
    <w:rsid w:val="5FB61529"/>
    <w:rsid w:val="63661243"/>
    <w:rsid w:val="65BB3567"/>
    <w:rsid w:val="6A372452"/>
    <w:rsid w:val="6A9278E8"/>
    <w:rsid w:val="6AB54AC3"/>
    <w:rsid w:val="6D7E0D53"/>
    <w:rsid w:val="6E197B10"/>
    <w:rsid w:val="6E8B1784"/>
    <w:rsid w:val="71DB66D6"/>
    <w:rsid w:val="72377F2E"/>
    <w:rsid w:val="73C07990"/>
    <w:rsid w:val="7519114F"/>
    <w:rsid w:val="76027F25"/>
    <w:rsid w:val="785A44BF"/>
    <w:rsid w:val="78F543CA"/>
    <w:rsid w:val="7AD12FBE"/>
    <w:rsid w:val="7B032096"/>
    <w:rsid w:val="7B035BD5"/>
    <w:rsid w:val="7B0A7C49"/>
    <w:rsid w:val="7EDC5B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jc w:val="center"/>
      <w:outlineLvl w:val="0"/>
    </w:pPr>
    <w:rPr>
      <w:b/>
      <w:sz w:val="32"/>
      <w:szCs w:val="20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8"/>
    <w:semiHidden/>
    <w:qFormat/>
    <w:uiPriority w:val="0"/>
    <w:pPr>
      <w:shd w:val="clear" w:color="auto" w:fill="000080"/>
    </w:pPr>
    <w:rPr>
      <w:szCs w:val="20"/>
    </w:rPr>
  </w:style>
  <w:style w:type="paragraph" w:styleId="4">
    <w:name w:val="Plain Text"/>
    <w:basedOn w:val="1"/>
    <w:unhideWhenUsed/>
    <w:qFormat/>
    <w:uiPriority w:val="99"/>
    <w:pPr>
      <w:jc w:val="left"/>
    </w:pPr>
    <w:rPr>
      <w:rFonts w:ascii="宋体" w:hAnsi="宋体"/>
      <w:kern w:val="0"/>
      <w:szCs w:val="21"/>
    </w:rPr>
  </w:style>
  <w:style w:type="paragraph" w:styleId="5">
    <w:name w:val="Balloon Text"/>
    <w:basedOn w:val="1"/>
    <w:link w:val="16"/>
    <w:unhideWhenUsed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footer"/>
    <w:basedOn w:val="1"/>
    <w:link w:val="14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rPr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customStyle="1" w:styleId="13">
    <w:name w:val="页眉 Char"/>
    <w:basedOn w:val="11"/>
    <w:link w:val="7"/>
    <w:qFormat/>
    <w:uiPriority w:val="0"/>
    <w:rPr>
      <w:sz w:val="18"/>
      <w:szCs w:val="18"/>
    </w:rPr>
  </w:style>
  <w:style w:type="character" w:customStyle="1" w:styleId="14">
    <w:name w:val="页脚 Char"/>
    <w:basedOn w:val="11"/>
    <w:link w:val="6"/>
    <w:qFormat/>
    <w:uiPriority w:val="0"/>
    <w:rPr>
      <w:sz w:val="18"/>
      <w:szCs w:val="18"/>
    </w:rPr>
  </w:style>
  <w:style w:type="character" w:customStyle="1" w:styleId="15">
    <w:name w:val="标题 1 Char"/>
    <w:basedOn w:val="11"/>
    <w:link w:val="2"/>
    <w:qFormat/>
    <w:uiPriority w:val="0"/>
    <w:rPr>
      <w:rFonts w:ascii="Times New Roman" w:hAnsi="Times New Roman" w:eastAsia="宋体" w:cs="Times New Roman"/>
      <w:b/>
      <w:sz w:val="32"/>
      <w:szCs w:val="20"/>
    </w:rPr>
  </w:style>
  <w:style w:type="character" w:customStyle="1" w:styleId="16">
    <w:name w:val="批注框文本 Char"/>
    <w:basedOn w:val="11"/>
    <w:link w:val="5"/>
    <w:semiHidden/>
    <w:qFormat/>
    <w:uiPriority w:val="99"/>
    <w:rPr>
      <w:sz w:val="18"/>
      <w:szCs w:val="18"/>
    </w:rPr>
  </w:style>
  <w:style w:type="paragraph" w:customStyle="1" w:styleId="17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8">
    <w:name w:val="文档结构图 Char"/>
    <w:basedOn w:val="11"/>
    <w:link w:val="3"/>
    <w:semiHidden/>
    <w:qFormat/>
    <w:uiPriority w:val="0"/>
    <w:rPr>
      <w:rFonts w:ascii="Times New Roman" w:hAnsi="Times New Roman" w:eastAsia="宋体" w:cs="Times New Roman"/>
      <w:szCs w:val="20"/>
      <w:shd w:val="clear" w:color="auto" w:fill="000080"/>
    </w:rPr>
  </w:style>
  <w:style w:type="character" w:customStyle="1" w:styleId="19">
    <w:name w:val="apple-converted-spac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8" Type="http://schemas.openxmlformats.org/officeDocument/2006/relationships/fontTable" Target="fontTable.xml"/><Relationship Id="rId77" Type="http://schemas.openxmlformats.org/officeDocument/2006/relationships/numbering" Target="numbering.xml"/><Relationship Id="rId76" Type="http://schemas.openxmlformats.org/officeDocument/2006/relationships/customXml" Target="../customXml/item1.xml"/><Relationship Id="rId75" Type="http://schemas.openxmlformats.org/officeDocument/2006/relationships/image" Target="media/image70.png"/><Relationship Id="rId74" Type="http://schemas.openxmlformats.org/officeDocument/2006/relationships/image" Target="media/image69.png"/><Relationship Id="rId73" Type="http://schemas.openxmlformats.org/officeDocument/2006/relationships/image" Target="media/image68.png"/><Relationship Id="rId72" Type="http://schemas.openxmlformats.org/officeDocument/2006/relationships/image" Target="media/image67.png"/><Relationship Id="rId71" Type="http://schemas.openxmlformats.org/officeDocument/2006/relationships/image" Target="media/image66.png"/><Relationship Id="rId70" Type="http://schemas.openxmlformats.org/officeDocument/2006/relationships/image" Target="media/image65.png"/><Relationship Id="rId7" Type="http://schemas.openxmlformats.org/officeDocument/2006/relationships/image" Target="media/image2.png"/><Relationship Id="rId69" Type="http://schemas.openxmlformats.org/officeDocument/2006/relationships/image" Target="media/image64.png"/><Relationship Id="rId68" Type="http://schemas.openxmlformats.org/officeDocument/2006/relationships/image" Target="media/image63.png"/><Relationship Id="rId67" Type="http://schemas.openxmlformats.org/officeDocument/2006/relationships/image" Target="media/image62.png"/><Relationship Id="rId66" Type="http://schemas.openxmlformats.org/officeDocument/2006/relationships/image" Target="media/image61.pn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6877</Words>
  <Characters>8454</Characters>
  <Lines>228</Lines>
  <Paragraphs>64</Paragraphs>
  <TotalTime>9</TotalTime>
  <ScaleCrop>false</ScaleCrop>
  <LinksUpToDate>false</LinksUpToDate>
  <CharactersWithSpaces>8601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2016-05-04T03:24:00Z</dcterms:created>
  <dc:creator>lenovo</dc:creator>
  <cp:lastModifiedBy>6：10（周骥）</cp:lastModifiedBy>
  <dcterms:modified xsi:type="dcterms:W3CDTF">2025-11-24T10:08:39Z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eyJoZGlkIjoiZjFmZWIzNDg2MmIzZjExOTIzMmViNTBmYTMwYTk0ZWYiLCJ1c2VySWQiOiIyNjI2NzgxNzEifQ==</vt:lpwstr>
  </property>
  <property fmtid="{D5CDD505-2E9C-101B-9397-08002B2CF9AE}" pid="4" name="ICV">
    <vt:lpwstr>D73120C854F349278A4E3DFC74BF7019_12</vt:lpwstr>
  </property>
</Properties>
</file>