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jc w:val="center"/>
        <w:outlineLvl w:val="0"/>
        <w:rPr>
          <w:rFonts w:ascii="宋体" w:hAnsi="宋体"/>
          <w:b/>
          <w:bCs/>
          <w:kern w:val="28"/>
          <w:sz w:val="32"/>
          <w:szCs w:val="32"/>
        </w:rPr>
      </w:pPr>
      <w:bookmarkStart w:id="0" w:name="_Toc309308597"/>
      <w:r>
        <w:rPr>
          <w:rFonts w:hint="eastAsia" w:ascii="宋体" w:hAnsi="宋体"/>
          <w:b/>
          <w:bCs/>
          <w:kern w:val="28"/>
          <w:sz w:val="32"/>
          <w:szCs w:val="32"/>
          <w:lang w:val="en-US" w:eastAsia="zh-CN"/>
        </w:rPr>
        <w:t>HL987-FY</w:t>
      </w:r>
      <w:r>
        <w:rPr>
          <w:rFonts w:hint="eastAsia" w:ascii="宋体" w:hAnsi="宋体"/>
          <w:b/>
          <w:bCs/>
          <w:kern w:val="28"/>
          <w:sz w:val="32"/>
          <w:szCs w:val="32"/>
        </w:rPr>
        <w:t>一体</w:t>
      </w:r>
      <w:r>
        <w:rPr>
          <w:rFonts w:hint="eastAsia" w:ascii="宋体" w:hAnsi="宋体"/>
          <w:b/>
          <w:bCs/>
          <w:kern w:val="28"/>
          <w:sz w:val="32"/>
          <w:szCs w:val="32"/>
          <w:lang w:val="en-US" w:eastAsia="zh-CN"/>
        </w:rPr>
        <w:t>步进</w:t>
      </w:r>
      <w:r>
        <w:rPr>
          <w:rFonts w:hint="eastAsia" w:ascii="宋体" w:hAnsi="宋体"/>
          <w:b/>
          <w:bCs/>
          <w:kern w:val="28"/>
          <w:sz w:val="32"/>
          <w:szCs w:val="32"/>
        </w:rPr>
        <w:t>罗拉车说明书</w:t>
      </w:r>
      <w:bookmarkEnd w:id="0"/>
    </w:p>
    <w:p>
      <w:pPr>
        <w:adjustRightInd w:val="0"/>
        <w:snapToGrid w:val="0"/>
        <w:spacing w:before="156" w:beforeLines="50"/>
        <w:outlineLvl w:val="0"/>
        <w:rPr>
          <w:rFonts w:ascii="宋体" w:hAnsi="宋体"/>
          <w:b/>
          <w:bCs/>
          <w:kern w:val="28"/>
          <w:sz w:val="28"/>
          <w:szCs w:val="28"/>
        </w:rPr>
      </w:pPr>
      <w:r>
        <w:rPr>
          <w:rFonts w:hint="eastAsia" w:ascii="宋体" w:hAnsi="宋体"/>
          <w:b/>
          <w:bCs/>
          <w:kern w:val="28"/>
          <w:sz w:val="28"/>
          <w:szCs w:val="28"/>
        </w:rPr>
        <w:t>1.安全上的注意事项:</w:t>
      </w:r>
    </w:p>
    <w:p>
      <w:pPr>
        <w:adjustRightInd w:val="0"/>
        <w:snapToGrid w:val="0"/>
        <w:spacing w:before="156" w:beforeLines="50"/>
        <w:ind w:firstLine="480" w:firstLineChars="200"/>
        <w:outlineLvl w:val="0"/>
        <w:rPr>
          <w:rFonts w:ascii="宋体" w:hAnsi="宋体"/>
          <w:kern w:val="28"/>
          <w:sz w:val="24"/>
          <w:szCs w:val="24"/>
        </w:rPr>
      </w:pPr>
      <w:r>
        <w:rPr>
          <w:rFonts w:hint="eastAsia" w:ascii="宋体" w:hAnsi="宋体"/>
          <w:kern w:val="28"/>
          <w:sz w:val="24"/>
          <w:szCs w:val="24"/>
        </w:rPr>
        <w:t>使用前请详细阅读本技术资料与所搭配的缝制机械说明书，配合正确使用。</w:t>
      </w:r>
    </w:p>
    <w:p>
      <w:pPr>
        <w:adjustRightInd w:val="0"/>
        <w:snapToGrid w:val="0"/>
        <w:spacing w:before="156" w:beforeLines="50"/>
        <w:outlineLvl w:val="1"/>
        <w:rPr>
          <w:rFonts w:ascii="宋体" w:hAnsi="宋体"/>
          <w:b/>
          <w:bCs/>
          <w:kern w:val="28"/>
          <w:sz w:val="24"/>
          <w:szCs w:val="24"/>
        </w:rPr>
      </w:pPr>
      <w:bookmarkStart w:id="1" w:name="_Toc309136176"/>
      <w:bookmarkEnd w:id="1"/>
      <w:bookmarkStart w:id="2" w:name="_Toc305922030"/>
      <w:bookmarkEnd w:id="2"/>
      <w:bookmarkStart w:id="3" w:name="_Toc296088732"/>
      <w:bookmarkEnd w:id="3"/>
      <w:bookmarkStart w:id="4" w:name="_Toc289497478"/>
      <w:bookmarkEnd w:id="4"/>
      <w:bookmarkStart w:id="5" w:name="_Toc215393784"/>
      <w:bookmarkEnd w:id="5"/>
      <w:bookmarkStart w:id="6" w:name="_Toc309131818"/>
      <w:bookmarkEnd w:id="6"/>
      <w:bookmarkStart w:id="7" w:name="_Toc295913062"/>
      <w:bookmarkEnd w:id="7"/>
      <w:bookmarkStart w:id="8" w:name="_Toc112230583"/>
      <w:bookmarkEnd w:id="8"/>
      <w:bookmarkStart w:id="9" w:name="_Toc309134452"/>
      <w:bookmarkEnd w:id="9"/>
      <w:bookmarkStart w:id="10" w:name="_Toc296088650"/>
      <w:bookmarkEnd w:id="10"/>
      <w:bookmarkStart w:id="11" w:name="_Toc309308598"/>
      <w:r>
        <w:rPr>
          <w:rFonts w:hint="eastAsia" w:ascii="宋体" w:hAnsi="宋体"/>
          <w:b/>
          <w:bCs/>
          <w:kern w:val="28"/>
          <w:sz w:val="24"/>
          <w:szCs w:val="24"/>
        </w:rPr>
        <w:t>1.1</w:t>
      </w:r>
      <w:bookmarkEnd w:id="11"/>
      <w:r>
        <w:rPr>
          <w:rFonts w:hint="eastAsia" w:ascii="宋体" w:hAnsi="宋体"/>
          <w:b/>
          <w:bCs/>
          <w:kern w:val="28"/>
          <w:sz w:val="24"/>
          <w:szCs w:val="24"/>
        </w:rPr>
        <w:t xml:space="preserve"> (1)</w:t>
      </w:r>
      <w:r>
        <w:rPr>
          <w:rFonts w:hint="eastAsia" w:ascii="宋体" w:hAnsi="宋体"/>
          <w:kern w:val="28"/>
          <w:sz w:val="24"/>
          <w:szCs w:val="24"/>
        </w:rPr>
        <w:t>电源电压与工作频率：请遵照马达与控制箱铭牌所标之规格。</w:t>
      </w:r>
    </w:p>
    <w:p>
      <w:pPr>
        <w:adjustRightInd w:val="0"/>
        <w:snapToGrid w:val="0"/>
        <w:spacing w:before="156" w:beforeLines="50"/>
        <w:rPr>
          <w:rFonts w:ascii="宋体" w:hAnsi="宋体"/>
          <w:kern w:val="28"/>
          <w:sz w:val="24"/>
          <w:szCs w:val="24"/>
        </w:rPr>
      </w:pPr>
      <w:r>
        <w:rPr>
          <w:rFonts w:hint="eastAsia" w:ascii="宋体" w:hAnsi="宋体"/>
          <w:b/>
          <w:bCs/>
          <w:kern w:val="28"/>
          <w:sz w:val="24"/>
          <w:szCs w:val="24"/>
        </w:rPr>
        <w:t xml:space="preserve">    (2)</w:t>
      </w:r>
      <w:r>
        <w:rPr>
          <w:rFonts w:hint="eastAsia" w:ascii="宋体" w:hAnsi="宋体"/>
          <w:kern w:val="28"/>
          <w:sz w:val="24"/>
          <w:szCs w:val="24"/>
        </w:rPr>
        <w:t>电磁波干扰：请远离高频磁波机器或电波发射器等，以免所产生的电磁波干扰本驱动装置因而发生错误动作。</w:t>
      </w:r>
    </w:p>
    <w:p>
      <w:pPr>
        <w:adjustRightInd w:val="0"/>
        <w:snapToGrid w:val="0"/>
        <w:spacing w:before="156" w:beforeLines="50"/>
        <w:rPr>
          <w:rFonts w:ascii="宋体" w:hAnsi="宋体"/>
          <w:color w:val="000000"/>
          <w:kern w:val="28"/>
          <w:sz w:val="24"/>
          <w:szCs w:val="24"/>
        </w:rPr>
      </w:pPr>
      <w:r>
        <w:rPr>
          <w:rFonts w:hint="eastAsia" w:ascii="宋体" w:hAnsi="宋体"/>
          <w:b/>
          <w:bCs/>
          <w:color w:val="000000"/>
          <w:kern w:val="28"/>
          <w:sz w:val="24"/>
          <w:szCs w:val="24"/>
        </w:rPr>
        <w:t xml:space="preserve">    (3)</w:t>
      </w:r>
      <w:r>
        <w:rPr>
          <w:rFonts w:hint="eastAsia" w:ascii="宋体" w:hAnsi="宋体"/>
          <w:color w:val="000000"/>
          <w:kern w:val="28"/>
          <w:sz w:val="24"/>
          <w:szCs w:val="24"/>
        </w:rPr>
        <w:t>接地：为防止杂讯干扰或漏电事故，请做好接地工程（包括缝纫机、马达、控制箱、定位器）。</w:t>
      </w:r>
    </w:p>
    <w:p>
      <w:pPr>
        <w:adjustRightInd w:val="0"/>
        <w:snapToGrid w:val="0"/>
        <w:spacing w:before="156" w:beforeLines="50"/>
        <w:outlineLvl w:val="1"/>
        <w:rPr>
          <w:rFonts w:ascii="宋体" w:hAnsi="宋体"/>
          <w:kern w:val="28"/>
          <w:sz w:val="24"/>
          <w:szCs w:val="24"/>
        </w:rPr>
      </w:pPr>
      <w:bookmarkStart w:id="12" w:name="_Toc289497481"/>
      <w:bookmarkEnd w:id="12"/>
      <w:bookmarkStart w:id="13" w:name="_Toc296088735"/>
      <w:bookmarkEnd w:id="13"/>
      <w:bookmarkStart w:id="14" w:name="_Toc215393787"/>
      <w:bookmarkEnd w:id="14"/>
      <w:bookmarkStart w:id="15" w:name="_Toc112230586"/>
      <w:bookmarkEnd w:id="15"/>
      <w:bookmarkStart w:id="16" w:name="_Toc295913065"/>
      <w:bookmarkEnd w:id="16"/>
      <w:bookmarkStart w:id="17" w:name="_Toc296088653"/>
      <w:bookmarkEnd w:id="17"/>
      <w:bookmarkStart w:id="18" w:name="_Toc296431686"/>
      <w:r>
        <w:rPr>
          <w:rFonts w:hint="eastAsia" w:ascii="宋体" w:hAnsi="宋体"/>
          <w:b/>
          <w:bCs/>
          <w:kern w:val="28"/>
          <w:sz w:val="24"/>
          <w:szCs w:val="24"/>
        </w:rPr>
        <w:t>1.</w:t>
      </w:r>
      <w:bookmarkEnd w:id="18"/>
      <w:r>
        <w:rPr>
          <w:rFonts w:hint="eastAsia" w:ascii="宋体" w:hAnsi="宋体"/>
          <w:b/>
          <w:bCs/>
          <w:kern w:val="28"/>
          <w:sz w:val="24"/>
          <w:szCs w:val="24"/>
        </w:rPr>
        <w:t xml:space="preserve">2 </w:t>
      </w:r>
      <w:r>
        <w:rPr>
          <w:rFonts w:hint="eastAsia" w:ascii="宋体" w:hAnsi="宋体"/>
          <w:kern w:val="28"/>
          <w:sz w:val="24"/>
          <w:szCs w:val="24"/>
        </w:rPr>
        <w:t>拆卸马达或控制箱时勿带电拔插；控制箱里面有危险高压电，所以关闭电源后要等1分钟以上方可打开控制箱盖。</w:t>
      </w:r>
    </w:p>
    <w:p>
      <w:pPr>
        <w:adjustRightInd w:val="0"/>
        <w:snapToGrid w:val="0"/>
        <w:spacing w:before="156" w:beforeLines="50"/>
        <w:outlineLvl w:val="1"/>
        <w:rPr>
          <w:rFonts w:ascii="宋体" w:hAnsi="宋体"/>
          <w:b/>
          <w:bCs/>
          <w:kern w:val="28"/>
          <w:sz w:val="24"/>
          <w:szCs w:val="24"/>
        </w:rPr>
      </w:pPr>
      <w:r>
        <w:rPr>
          <w:rFonts w:hint="eastAsia" w:ascii="宋体" w:hAnsi="宋体"/>
          <w:b/>
          <w:bCs/>
          <w:kern w:val="28"/>
          <w:sz w:val="24"/>
          <w:szCs w:val="24"/>
        </w:rPr>
        <w:t xml:space="preserve">1.3 </w:t>
      </w:r>
      <w:r>
        <w:rPr>
          <w:rFonts w:hint="eastAsia" w:ascii="宋体" w:hAnsi="宋体"/>
          <w:kern w:val="28"/>
          <w:sz w:val="24"/>
          <w:szCs w:val="24"/>
        </w:rPr>
        <w:t>为保证人身安全，请在维修机械或进行穿针作业时关闭电源。</w:t>
      </w:r>
    </w:p>
    <w:p>
      <w:pPr>
        <w:adjustRightInd w:val="0"/>
        <w:snapToGrid w:val="0"/>
        <w:spacing w:before="156" w:beforeLines="50"/>
        <w:ind w:left="1496" w:hanging="1496" w:hangingChars="621"/>
        <w:textAlignment w:val="center"/>
        <w:rPr>
          <w:rFonts w:ascii="宋体" w:hAnsi="宋体"/>
          <w:kern w:val="28"/>
          <w:sz w:val="24"/>
          <w:szCs w:val="24"/>
        </w:rPr>
      </w:pPr>
      <w:r>
        <w:rPr>
          <w:rFonts w:hint="eastAsia" w:ascii="宋体" w:hAnsi="宋体"/>
          <w:b/>
          <w:bCs/>
          <w:kern w:val="28"/>
          <w:sz w:val="24"/>
          <w:szCs w:val="24"/>
        </w:rPr>
        <w:t xml:space="preserve">1.4  </w:t>
      </w:r>
      <w:r>
        <w:drawing>
          <wp:inline distT="0" distB="0" distL="0" distR="0">
            <wp:extent cx="151130" cy="119380"/>
            <wp:effectExtent l="0" t="0" r="1270" b="7620"/>
            <wp:docPr id="21" name="图片 21" descr="D:\产品资料\缝纫机厂家\产品BOM\Local Settings\Temp\ksohtml\wps1F4.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产品资料\缝纫机厂家\产品BOM\Local Settings\Temp\ksohtml\wps1F4.tmp.png"/>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a:xfrm>
                      <a:off x="0" y="0"/>
                      <a:ext cx="151130" cy="119380"/>
                    </a:xfrm>
                    <a:prstGeom prst="rect">
                      <a:avLst/>
                    </a:prstGeom>
                    <a:noFill/>
                    <a:ln>
                      <a:noFill/>
                    </a:ln>
                  </pic:spPr>
                </pic:pic>
              </a:graphicData>
            </a:graphic>
          </wp:inline>
        </w:drawing>
      </w:r>
      <w:r>
        <w:rPr>
          <w:rFonts w:hint="eastAsia" w:ascii="宋体" w:hAnsi="宋体"/>
          <w:b/>
          <w:bCs/>
          <w:kern w:val="28"/>
          <w:sz w:val="24"/>
          <w:szCs w:val="24"/>
        </w:rPr>
        <w:t xml:space="preserve"> </w:t>
      </w:r>
      <w:r>
        <w:rPr>
          <w:rFonts w:hint="eastAsia" w:ascii="宋体" w:hAnsi="宋体"/>
          <w:kern w:val="28"/>
          <w:sz w:val="24"/>
          <w:szCs w:val="24"/>
        </w:rPr>
        <w:t>这个标示符号表示机器安装时，如有错误恐会伤害到人体或机器会受到损坏。</w:t>
      </w:r>
    </w:p>
    <w:p>
      <w:pPr>
        <w:adjustRightInd w:val="0"/>
        <w:snapToGrid w:val="0"/>
        <w:spacing w:before="156" w:beforeLines="50"/>
        <w:ind w:left="1490" w:hanging="1490" w:hangingChars="621"/>
        <w:rPr>
          <w:rFonts w:ascii="宋体" w:hAnsi="宋体"/>
          <w:kern w:val="28"/>
          <w:sz w:val="24"/>
          <w:szCs w:val="24"/>
        </w:rPr>
      </w:pPr>
      <w:r>
        <w:rPr>
          <w:rFonts w:hint="eastAsia" w:ascii="宋体" w:hAnsi="宋体"/>
          <w:kern w:val="28"/>
          <w:sz w:val="24"/>
          <w:szCs w:val="24"/>
        </w:rPr>
        <w:t xml:space="preserve">          所以机器方面有危险性的地方会有此标志。</w:t>
      </w:r>
    </w:p>
    <w:p>
      <w:pPr>
        <w:adjustRightInd w:val="0"/>
        <w:snapToGrid w:val="0"/>
        <w:spacing w:before="156" w:beforeLines="50"/>
        <w:ind w:firstLine="472" w:firstLineChars="196"/>
        <w:textAlignment w:val="center"/>
        <w:rPr>
          <w:rFonts w:ascii="宋体" w:hAnsi="宋体"/>
          <w:kern w:val="28"/>
          <w:sz w:val="24"/>
          <w:szCs w:val="24"/>
        </w:rPr>
      </w:pPr>
      <w:r>
        <w:rPr>
          <w:rFonts w:hint="eastAsia" w:ascii="宋体" w:hAnsi="宋体"/>
          <w:b/>
          <w:bCs/>
          <w:kern w:val="28"/>
          <w:sz w:val="24"/>
          <w:szCs w:val="24"/>
        </w:rPr>
        <w:t xml:space="preserve"> </w:t>
      </w:r>
      <w:r>
        <w:drawing>
          <wp:inline distT="0" distB="0" distL="0" distR="0">
            <wp:extent cx="167005" cy="142875"/>
            <wp:effectExtent l="0" t="0" r="10795" b="9525"/>
            <wp:docPr id="20" name="图片 20" descr="D:\产品资料\缝纫机厂家\产品BOM\Local Settings\Temp\ksohtml\wps1F5.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D:\产品资料\缝纫机厂家\产品BOM\Local Settings\Temp\ksohtml\wps1F5.tmp.jpg"/>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a:xfrm>
                      <a:off x="0" y="0"/>
                      <a:ext cx="167005" cy="142875"/>
                    </a:xfrm>
                    <a:prstGeom prst="rect">
                      <a:avLst/>
                    </a:prstGeom>
                    <a:noFill/>
                    <a:ln>
                      <a:noFill/>
                    </a:ln>
                  </pic:spPr>
                </pic:pic>
              </a:graphicData>
            </a:graphic>
          </wp:inline>
        </w:drawing>
      </w:r>
      <w:r>
        <w:rPr>
          <w:rFonts w:hint="eastAsia" w:ascii="宋体" w:hAnsi="宋体"/>
          <w:b/>
          <w:bCs/>
          <w:kern w:val="28"/>
          <w:sz w:val="24"/>
          <w:szCs w:val="24"/>
        </w:rPr>
        <w:t xml:space="preserve"> </w:t>
      </w:r>
      <w:r>
        <w:rPr>
          <w:rFonts w:hint="eastAsia" w:ascii="宋体" w:hAnsi="宋体"/>
          <w:kern w:val="28"/>
          <w:sz w:val="24"/>
          <w:szCs w:val="24"/>
        </w:rPr>
        <w:t>这个标志符号表示有高压电等，电气方面有危险性的地方会有此标志。</w:t>
      </w:r>
    </w:p>
    <w:p>
      <w:pPr>
        <w:adjustRightInd w:val="0"/>
        <w:snapToGrid w:val="0"/>
        <w:spacing w:before="156" w:beforeLines="50"/>
        <w:rPr>
          <w:rFonts w:hint="eastAsia" w:ascii="宋体" w:hAnsi="宋体" w:eastAsia="宋体"/>
          <w:kern w:val="28"/>
          <w:sz w:val="24"/>
          <w:szCs w:val="24"/>
          <w:lang w:eastAsia="zh-CN"/>
        </w:rPr>
      </w:pPr>
      <w:r>
        <w:rPr>
          <w:rFonts w:hint="eastAsia" w:ascii="宋体" w:hAnsi="宋体"/>
          <w:b/>
          <w:bCs/>
          <w:kern w:val="28"/>
          <w:sz w:val="24"/>
          <w:szCs w:val="24"/>
        </w:rPr>
        <w:t>1.5</w:t>
      </w:r>
      <w:r>
        <w:rPr>
          <w:rFonts w:hint="eastAsia" w:ascii="宋体" w:hAnsi="宋体"/>
          <w:kern w:val="28"/>
          <w:sz w:val="24"/>
          <w:szCs w:val="24"/>
        </w:rPr>
        <w:t>本装置保证在正常工作情况且无人为失误的操作下，保修期为一年。</w:t>
      </w:r>
    </w:p>
    <w:p>
      <w:pPr>
        <w:adjustRightInd w:val="0"/>
        <w:snapToGrid w:val="0"/>
        <w:spacing w:before="156" w:beforeLines="50"/>
        <w:rPr>
          <w:rFonts w:ascii="宋体" w:hAnsi="宋体"/>
          <w:b/>
          <w:kern w:val="28"/>
          <w:sz w:val="28"/>
          <w:szCs w:val="28"/>
        </w:rPr>
      </w:pPr>
      <w:r>
        <w:rPr>
          <w:rFonts w:hint="eastAsia" w:ascii="宋体" w:hAnsi="宋体"/>
          <w:b/>
          <w:kern w:val="28"/>
          <w:sz w:val="28"/>
          <w:szCs w:val="28"/>
        </w:rPr>
        <w:t>2、操作盒功能按键</w:t>
      </w:r>
    </w:p>
    <w:tbl>
      <w:tblPr>
        <w:tblStyle w:val="4"/>
        <w:tblW w:w="9640"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2"/>
        <w:gridCol w:w="1550"/>
        <w:gridCol w:w="70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9640" w:type="dxa"/>
            <w:gridSpan w:val="3"/>
          </w:tcPr>
          <w:p>
            <w:pPr>
              <w:adjustRightInd w:val="0"/>
              <w:snapToGrid w:val="0"/>
              <w:spacing w:before="156" w:beforeLines="50"/>
              <w:rPr>
                <w:rFonts w:hint="eastAsia" w:ascii="宋体" w:hAnsi="宋体" w:eastAsia="宋体"/>
                <w:kern w:val="28"/>
                <w:sz w:val="24"/>
                <w:szCs w:val="24"/>
                <w:lang w:eastAsia="zh-CN"/>
              </w:rPr>
            </w:pPr>
            <w:r>
              <w:rPr>
                <w:rFonts w:hint="eastAsia" w:ascii="宋体" w:hAnsi="宋体"/>
                <w:kern w:val="28"/>
                <w:sz w:val="24"/>
                <w:szCs w:val="24"/>
                <w:lang w:val="en-US" w:eastAsia="zh-CN"/>
              </w:rPr>
              <w:t xml:space="preserve">           </w:t>
            </w:r>
            <w:r>
              <w:rPr>
                <w:rFonts w:hint="eastAsia" w:ascii="宋体" w:hAnsi="宋体" w:eastAsia="宋体"/>
                <w:kern w:val="28"/>
                <w:sz w:val="24"/>
                <w:szCs w:val="24"/>
                <w:lang w:eastAsia="zh-CN"/>
              </w:rPr>
              <w:drawing>
                <wp:inline distT="0" distB="0" distL="114300" distR="114300">
                  <wp:extent cx="2162810" cy="1216660"/>
                  <wp:effectExtent l="0" t="0" r="8890" b="2540"/>
                  <wp:docPr id="2" name="图片 2" descr="9d8e8e0ccf5874bf2705554574c5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d8e8e0ccf5874bf2705554574c5666"/>
                          <pic:cNvPicPr>
                            <a:picLocks noChangeAspect="1"/>
                          </pic:cNvPicPr>
                        </pic:nvPicPr>
                        <pic:blipFill>
                          <a:blip r:embed="rId8"/>
                          <a:stretch>
                            <a:fillRect/>
                          </a:stretch>
                        </pic:blipFill>
                        <pic:spPr>
                          <a:xfrm>
                            <a:off x="0" y="0"/>
                            <a:ext cx="2162810" cy="1216660"/>
                          </a:xfrm>
                          <a:prstGeom prst="rect">
                            <a:avLst/>
                          </a:prstGeom>
                        </pic:spPr>
                      </pic:pic>
                    </a:graphicData>
                  </a:graphic>
                </wp:inline>
              </w:drawing>
            </w:r>
            <w:r>
              <w:rPr>
                <w:rFonts w:hint="eastAsia" w:ascii="宋体" w:hAnsi="宋体" w:eastAsia="宋体"/>
                <w:kern w:val="28"/>
                <w:sz w:val="24"/>
                <w:szCs w:val="24"/>
                <w:lang w:eastAsia="zh-CN"/>
              </w:rPr>
              <w:drawing>
                <wp:inline distT="0" distB="0" distL="114300" distR="114300">
                  <wp:extent cx="2159000" cy="1214755"/>
                  <wp:effectExtent l="0" t="0" r="0" b="4445"/>
                  <wp:docPr id="3" name="图片 3" descr="3414d0d1ce0bde8aa81100ae7398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414d0d1ce0bde8aa81100ae7398290"/>
                          <pic:cNvPicPr>
                            <a:picLocks noChangeAspect="1"/>
                          </pic:cNvPicPr>
                        </pic:nvPicPr>
                        <pic:blipFill>
                          <a:blip r:embed="rId9"/>
                          <a:stretch>
                            <a:fillRect/>
                          </a:stretch>
                        </pic:blipFill>
                        <pic:spPr>
                          <a:xfrm>
                            <a:off x="0" y="0"/>
                            <a:ext cx="2159000" cy="1214755"/>
                          </a:xfrm>
                          <a:prstGeom prst="rect">
                            <a:avLst/>
                          </a:prstGeom>
                        </pic:spPr>
                      </pic:pic>
                    </a:graphicData>
                  </a:graphic>
                </wp:inline>
              </w:drawing>
            </w:r>
          </w:p>
          <w:p>
            <w:pPr>
              <w:adjustRightInd w:val="0"/>
              <w:snapToGrid w:val="0"/>
              <w:spacing w:before="156" w:beforeLines="50"/>
              <w:rPr>
                <w:rFonts w:ascii="宋体" w:hAnsi="宋体"/>
                <w:b/>
                <w:kern w:val="28"/>
                <w:sz w:val="28"/>
                <w:szCs w:val="28"/>
              </w:rPr>
            </w:pPr>
            <w:r>
              <w:rPr>
                <w:rFonts w:hint="eastAsia"/>
                <w:lang w:val="en-US" w:eastAsia="zh-CN"/>
              </w:rPr>
              <w:t xml:space="preserve">            </w:t>
            </w:r>
            <w:r>
              <w:drawing>
                <wp:inline distT="0" distB="0" distL="114300" distR="114300">
                  <wp:extent cx="2179320" cy="1223010"/>
                  <wp:effectExtent l="0" t="0" r="5080" b="889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0"/>
                          <a:stretch>
                            <a:fillRect/>
                          </a:stretch>
                        </pic:blipFill>
                        <pic:spPr>
                          <a:xfrm>
                            <a:off x="0" y="0"/>
                            <a:ext cx="2179320" cy="1223010"/>
                          </a:xfrm>
                          <a:prstGeom prst="rect">
                            <a:avLst/>
                          </a:prstGeom>
                          <a:noFill/>
                          <a:ln>
                            <a:noFill/>
                          </a:ln>
                        </pic:spPr>
                      </pic:pic>
                    </a:graphicData>
                  </a:graphic>
                </wp:inline>
              </w:drawing>
            </w:r>
            <w:r>
              <w:rPr>
                <w:rFonts w:hint="eastAsia" w:ascii="宋体" w:hAnsi="宋体" w:eastAsia="宋体"/>
                <w:kern w:val="28"/>
                <w:sz w:val="24"/>
                <w:szCs w:val="24"/>
                <w:lang w:eastAsia="zh-CN"/>
              </w:rPr>
              <w:drawing>
                <wp:inline distT="0" distB="0" distL="114300" distR="114300">
                  <wp:extent cx="2172970" cy="1221105"/>
                  <wp:effectExtent l="0" t="0" r="11430" b="10795"/>
                  <wp:docPr id="1" name="图片 1" descr="c9dad5dd7a3234fceb780955d31ad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9dad5dd7a3234fceb780955d31ad8c"/>
                          <pic:cNvPicPr>
                            <a:picLocks noChangeAspect="1"/>
                          </pic:cNvPicPr>
                        </pic:nvPicPr>
                        <pic:blipFill>
                          <a:blip r:embed="rId11"/>
                          <a:stretch>
                            <a:fillRect/>
                          </a:stretch>
                        </pic:blipFill>
                        <pic:spPr>
                          <a:xfrm>
                            <a:off x="0" y="0"/>
                            <a:ext cx="2172970" cy="122110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tcPr>
          <w:p>
            <w:pPr>
              <w:adjustRightInd w:val="0"/>
              <w:snapToGrid w:val="0"/>
              <w:spacing w:before="156" w:beforeLines="50"/>
              <w:jc w:val="center"/>
              <w:rPr>
                <w:rFonts w:ascii="宋体" w:hAnsi="宋体"/>
                <w:b/>
                <w:kern w:val="28"/>
                <w:sz w:val="28"/>
                <w:szCs w:val="28"/>
              </w:rPr>
            </w:pPr>
            <w:r>
              <w:rPr>
                <w:rFonts w:hint="eastAsia" w:ascii="宋体" w:hAnsi="宋体"/>
                <w:b/>
                <w:kern w:val="28"/>
                <w:sz w:val="28"/>
                <w:szCs w:val="28"/>
              </w:rPr>
              <w:t>功能</w:t>
            </w:r>
          </w:p>
        </w:tc>
        <w:tc>
          <w:tcPr>
            <w:tcW w:w="1550" w:type="dxa"/>
          </w:tcPr>
          <w:p>
            <w:pPr>
              <w:adjustRightInd w:val="0"/>
              <w:snapToGrid w:val="0"/>
              <w:spacing w:before="156" w:beforeLines="50"/>
              <w:jc w:val="center"/>
              <w:rPr>
                <w:rFonts w:ascii="宋体" w:hAnsi="宋体"/>
                <w:b/>
                <w:kern w:val="28"/>
                <w:sz w:val="28"/>
                <w:szCs w:val="28"/>
              </w:rPr>
            </w:pPr>
            <w:r>
              <w:rPr>
                <w:rFonts w:hint="eastAsia" w:ascii="宋体" w:hAnsi="宋体"/>
                <w:b/>
                <w:kern w:val="28"/>
                <w:sz w:val="28"/>
                <w:szCs w:val="28"/>
              </w:rPr>
              <w:t>按键</w:t>
            </w:r>
          </w:p>
        </w:tc>
        <w:tc>
          <w:tcPr>
            <w:tcW w:w="7058" w:type="dxa"/>
          </w:tcPr>
          <w:p>
            <w:pPr>
              <w:adjustRightInd w:val="0"/>
              <w:snapToGrid w:val="0"/>
              <w:spacing w:before="156" w:beforeLines="50"/>
              <w:jc w:val="center"/>
              <w:rPr>
                <w:rFonts w:ascii="宋体" w:hAnsi="宋体"/>
                <w:b/>
                <w:kern w:val="28"/>
                <w:sz w:val="28"/>
                <w:szCs w:val="28"/>
              </w:rPr>
            </w:pPr>
            <w:r>
              <w:rPr>
                <w:rFonts w:hint="eastAsia" w:ascii="宋体" w:hAnsi="宋体"/>
                <w:b/>
                <w:kern w:val="28"/>
                <w:sz w:val="28"/>
                <w:szCs w:val="28"/>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tcPr>
          <w:p>
            <w:pPr>
              <w:adjustRightInd w:val="0"/>
              <w:snapToGrid w:val="0"/>
              <w:spacing w:before="156" w:beforeLines="50"/>
              <w:jc w:val="center"/>
              <w:rPr>
                <w:rFonts w:hint="eastAsia" w:ascii="宋体" w:hAnsi="宋体"/>
                <w:b/>
                <w:bCs w:val="0"/>
                <w:kern w:val="28"/>
                <w:sz w:val="24"/>
                <w:szCs w:val="24"/>
                <w:lang w:val="en-US" w:eastAsia="zh-CN"/>
              </w:rPr>
            </w:pPr>
            <w:r>
              <w:rPr>
                <w:rFonts w:hint="eastAsia" w:ascii="宋体" w:hAnsi="宋体"/>
                <w:b/>
                <w:bCs w:val="0"/>
                <w:kern w:val="28"/>
                <w:sz w:val="24"/>
                <w:szCs w:val="24"/>
                <w:lang w:val="en-US" w:eastAsia="zh-CN"/>
              </w:rPr>
              <w:t>缝制界面切换</w:t>
            </w:r>
          </w:p>
          <w:p>
            <w:pPr>
              <w:adjustRightInd w:val="0"/>
              <w:snapToGrid w:val="0"/>
              <w:spacing w:before="156" w:beforeLines="50"/>
              <w:jc w:val="center"/>
              <w:rPr>
                <w:rFonts w:hint="default" w:ascii="宋体" w:hAnsi="宋体"/>
                <w:b/>
                <w:bCs w:val="0"/>
                <w:kern w:val="28"/>
                <w:sz w:val="24"/>
                <w:szCs w:val="24"/>
                <w:lang w:val="en-US" w:eastAsia="zh-CN"/>
              </w:rPr>
            </w:pPr>
          </w:p>
        </w:tc>
        <w:tc>
          <w:tcPr>
            <w:tcW w:w="1550" w:type="dxa"/>
          </w:tcPr>
          <w:p>
            <w:pPr>
              <w:adjustRightInd w:val="0"/>
              <w:snapToGrid w:val="0"/>
              <w:spacing w:before="156" w:beforeLines="50"/>
              <w:jc w:val="center"/>
              <w:rPr>
                <w:rFonts w:hint="eastAsia" w:ascii="宋体" w:hAnsi="宋体" w:eastAsia="宋体"/>
                <w:b/>
                <w:kern w:val="28"/>
                <w:sz w:val="28"/>
                <w:szCs w:val="28"/>
                <w:lang w:eastAsia="zh-CN"/>
              </w:rPr>
            </w:pPr>
            <w:r>
              <w:rPr>
                <w:rFonts w:hint="eastAsia" w:ascii="宋体" w:hAnsi="宋体" w:eastAsia="宋体"/>
                <w:b/>
                <w:kern w:val="28"/>
                <w:sz w:val="28"/>
                <w:szCs w:val="28"/>
                <w:lang w:eastAsia="zh-CN"/>
              </w:rPr>
              <w:drawing>
                <wp:inline distT="0" distB="0" distL="114300" distR="114300">
                  <wp:extent cx="480060" cy="273050"/>
                  <wp:effectExtent l="0" t="0" r="2540" b="6350"/>
                  <wp:docPr id="8" name="图片 8" descr="1627021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627021195(1)"/>
                          <pic:cNvPicPr>
                            <a:picLocks noChangeAspect="1"/>
                          </pic:cNvPicPr>
                        </pic:nvPicPr>
                        <pic:blipFill>
                          <a:blip r:embed="rId12"/>
                          <a:stretch>
                            <a:fillRect/>
                          </a:stretch>
                        </pic:blipFill>
                        <pic:spPr>
                          <a:xfrm>
                            <a:off x="0" y="0"/>
                            <a:ext cx="480060" cy="273050"/>
                          </a:xfrm>
                          <a:prstGeom prst="rect">
                            <a:avLst/>
                          </a:prstGeom>
                        </pic:spPr>
                      </pic:pic>
                    </a:graphicData>
                  </a:graphic>
                </wp:inline>
              </w:drawing>
            </w:r>
          </w:p>
          <w:p>
            <w:pPr>
              <w:adjustRightInd w:val="0"/>
              <w:snapToGrid w:val="0"/>
              <w:spacing w:before="156" w:beforeLines="50"/>
              <w:jc w:val="center"/>
              <w:rPr>
                <w:rFonts w:hint="eastAsia" w:ascii="宋体" w:hAnsi="宋体" w:eastAsia="宋体"/>
                <w:b/>
                <w:kern w:val="28"/>
                <w:sz w:val="28"/>
                <w:szCs w:val="28"/>
                <w:lang w:eastAsia="zh-CN"/>
              </w:rPr>
            </w:pPr>
            <w:r>
              <w:rPr>
                <w:rFonts w:hint="eastAsia" w:ascii="宋体" w:hAnsi="宋体" w:eastAsia="宋体"/>
                <w:b/>
                <w:kern w:val="28"/>
                <w:sz w:val="28"/>
                <w:szCs w:val="28"/>
                <w:lang w:eastAsia="zh-CN"/>
              </w:rPr>
              <w:drawing>
                <wp:inline distT="0" distB="0" distL="114300" distR="114300">
                  <wp:extent cx="488950" cy="279400"/>
                  <wp:effectExtent l="0" t="0" r="6350" b="0"/>
                  <wp:docPr id="9" name="图片 9" descr="16270212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627021224(1)"/>
                          <pic:cNvPicPr>
                            <a:picLocks noChangeAspect="1"/>
                          </pic:cNvPicPr>
                        </pic:nvPicPr>
                        <pic:blipFill>
                          <a:blip r:embed="rId13"/>
                          <a:stretch>
                            <a:fillRect/>
                          </a:stretch>
                        </pic:blipFill>
                        <pic:spPr>
                          <a:xfrm>
                            <a:off x="0" y="0"/>
                            <a:ext cx="488950" cy="279400"/>
                          </a:xfrm>
                          <a:prstGeom prst="rect">
                            <a:avLst/>
                          </a:prstGeom>
                        </pic:spPr>
                      </pic:pic>
                    </a:graphicData>
                  </a:graphic>
                </wp:inline>
              </w:drawing>
            </w:r>
          </w:p>
          <w:p>
            <w:pPr>
              <w:adjustRightInd w:val="0"/>
              <w:snapToGrid w:val="0"/>
              <w:spacing w:before="156" w:beforeLines="50"/>
              <w:jc w:val="center"/>
              <w:rPr>
                <w:rFonts w:hint="eastAsia" w:ascii="宋体" w:hAnsi="宋体" w:eastAsia="宋体"/>
                <w:b/>
                <w:kern w:val="28"/>
                <w:sz w:val="28"/>
                <w:szCs w:val="28"/>
                <w:lang w:eastAsia="zh-CN"/>
              </w:rPr>
            </w:pPr>
            <w:r>
              <w:rPr>
                <w:rFonts w:hint="eastAsia" w:ascii="宋体" w:hAnsi="宋体" w:eastAsia="宋体"/>
                <w:b/>
                <w:kern w:val="28"/>
                <w:sz w:val="28"/>
                <w:szCs w:val="28"/>
                <w:lang w:eastAsia="zh-CN"/>
              </w:rPr>
              <w:drawing>
                <wp:inline distT="0" distB="0" distL="114300" distR="114300">
                  <wp:extent cx="463550" cy="260350"/>
                  <wp:effectExtent l="0" t="0" r="6350" b="6350"/>
                  <wp:docPr id="10" name="图片 10" descr="1627021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627021253(1)"/>
                          <pic:cNvPicPr>
                            <a:picLocks noChangeAspect="1"/>
                          </pic:cNvPicPr>
                        </pic:nvPicPr>
                        <pic:blipFill>
                          <a:blip r:embed="rId14"/>
                          <a:stretch>
                            <a:fillRect/>
                          </a:stretch>
                        </pic:blipFill>
                        <pic:spPr>
                          <a:xfrm>
                            <a:off x="0" y="0"/>
                            <a:ext cx="463550" cy="260350"/>
                          </a:xfrm>
                          <a:prstGeom prst="rect">
                            <a:avLst/>
                          </a:prstGeom>
                        </pic:spPr>
                      </pic:pic>
                    </a:graphicData>
                  </a:graphic>
                </wp:inline>
              </w:drawing>
            </w:r>
          </w:p>
          <w:p>
            <w:pPr>
              <w:adjustRightInd w:val="0"/>
              <w:snapToGrid w:val="0"/>
              <w:spacing w:before="156" w:beforeLines="50"/>
              <w:jc w:val="center"/>
              <w:rPr>
                <w:rFonts w:hint="eastAsia" w:ascii="宋体" w:hAnsi="宋体" w:eastAsia="宋体"/>
                <w:b/>
                <w:kern w:val="28"/>
                <w:sz w:val="28"/>
                <w:szCs w:val="28"/>
                <w:lang w:eastAsia="zh-CN"/>
              </w:rPr>
            </w:pPr>
            <w:r>
              <w:rPr>
                <w:rFonts w:hint="eastAsia" w:ascii="宋体" w:hAnsi="宋体" w:eastAsia="宋体"/>
                <w:b/>
                <w:kern w:val="28"/>
                <w:sz w:val="28"/>
                <w:szCs w:val="28"/>
                <w:lang w:eastAsia="zh-CN"/>
              </w:rPr>
              <w:drawing>
                <wp:inline distT="0" distB="0" distL="114300" distR="114300">
                  <wp:extent cx="475615" cy="271145"/>
                  <wp:effectExtent l="0" t="0" r="6985" b="8255"/>
                  <wp:docPr id="11" name="图片 11" descr="16270212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627021280(1)"/>
                          <pic:cNvPicPr>
                            <a:picLocks noChangeAspect="1"/>
                          </pic:cNvPicPr>
                        </pic:nvPicPr>
                        <pic:blipFill>
                          <a:blip r:embed="rId15"/>
                          <a:stretch>
                            <a:fillRect/>
                          </a:stretch>
                        </pic:blipFill>
                        <pic:spPr>
                          <a:xfrm>
                            <a:off x="0" y="0"/>
                            <a:ext cx="475615" cy="271145"/>
                          </a:xfrm>
                          <a:prstGeom prst="rect">
                            <a:avLst/>
                          </a:prstGeom>
                        </pic:spPr>
                      </pic:pic>
                    </a:graphicData>
                  </a:graphic>
                </wp:inline>
              </w:drawing>
            </w:r>
          </w:p>
        </w:tc>
        <w:tc>
          <w:tcPr>
            <w:tcW w:w="7058" w:type="dxa"/>
          </w:tcPr>
          <w:p>
            <w:pPr>
              <w:adjustRightInd w:val="0"/>
              <w:snapToGrid w:val="0"/>
              <w:spacing w:before="156" w:beforeLines="50"/>
              <w:jc w:val="both"/>
              <w:rPr>
                <w:rFonts w:hint="eastAsia" w:ascii="宋体" w:hAnsi="宋体"/>
                <w:b w:val="0"/>
                <w:bCs/>
                <w:kern w:val="28"/>
                <w:sz w:val="21"/>
                <w:szCs w:val="21"/>
                <w:lang w:val="en-US" w:eastAsia="zh-CN"/>
              </w:rPr>
            </w:pPr>
            <w:r>
              <w:rPr>
                <w:rFonts w:hint="eastAsia" w:ascii="宋体" w:hAnsi="宋体" w:eastAsia="宋体"/>
                <w:b w:val="0"/>
                <w:bCs/>
                <w:kern w:val="28"/>
                <w:sz w:val="21"/>
                <w:szCs w:val="21"/>
                <w:lang w:eastAsia="zh-CN"/>
              </w:rPr>
              <w:drawing>
                <wp:inline distT="0" distB="0" distL="114300" distR="114300">
                  <wp:extent cx="403860" cy="229870"/>
                  <wp:effectExtent l="0" t="0" r="2540" b="11430"/>
                  <wp:docPr id="12" name="图片 12" descr="1627021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627021195(1)"/>
                          <pic:cNvPicPr>
                            <a:picLocks noChangeAspect="1"/>
                          </pic:cNvPicPr>
                        </pic:nvPicPr>
                        <pic:blipFill>
                          <a:blip r:embed="rId12"/>
                          <a:stretch>
                            <a:fillRect/>
                          </a:stretch>
                        </pic:blipFill>
                        <pic:spPr>
                          <a:xfrm>
                            <a:off x="0" y="0"/>
                            <a:ext cx="403860" cy="229870"/>
                          </a:xfrm>
                          <a:prstGeom prst="rect">
                            <a:avLst/>
                          </a:prstGeom>
                        </pic:spPr>
                      </pic:pic>
                    </a:graphicData>
                  </a:graphic>
                </wp:inline>
              </w:drawing>
            </w:r>
            <w:r>
              <w:rPr>
                <w:rFonts w:hint="eastAsia" w:ascii="宋体" w:hAnsi="宋体"/>
                <w:b w:val="0"/>
                <w:bCs/>
                <w:kern w:val="28"/>
                <w:sz w:val="21"/>
                <w:szCs w:val="21"/>
                <w:lang w:val="en-US" w:eastAsia="zh-CN"/>
              </w:rPr>
              <w:t>自由缝</w:t>
            </w:r>
          </w:p>
          <w:p>
            <w:pPr>
              <w:adjustRightInd w:val="0"/>
              <w:snapToGrid w:val="0"/>
              <w:spacing w:before="156" w:beforeLines="50"/>
              <w:jc w:val="both"/>
              <w:rPr>
                <w:rFonts w:hint="eastAsia" w:ascii="宋体" w:hAnsi="宋体"/>
                <w:b w:val="0"/>
                <w:bCs/>
                <w:kern w:val="28"/>
                <w:sz w:val="21"/>
                <w:szCs w:val="21"/>
                <w:lang w:val="en-US" w:eastAsia="zh-CN"/>
              </w:rPr>
            </w:pPr>
            <w:r>
              <w:rPr>
                <w:rFonts w:hint="eastAsia" w:ascii="宋体" w:hAnsi="宋体" w:eastAsia="宋体"/>
                <w:b w:val="0"/>
                <w:bCs/>
                <w:kern w:val="28"/>
                <w:sz w:val="21"/>
                <w:szCs w:val="21"/>
                <w:lang w:eastAsia="zh-CN"/>
              </w:rPr>
              <w:drawing>
                <wp:inline distT="0" distB="0" distL="114300" distR="114300">
                  <wp:extent cx="425450" cy="243205"/>
                  <wp:effectExtent l="0" t="0" r="6350" b="10795"/>
                  <wp:docPr id="13" name="图片 13" descr="16270212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627021224(1)"/>
                          <pic:cNvPicPr>
                            <a:picLocks noChangeAspect="1"/>
                          </pic:cNvPicPr>
                        </pic:nvPicPr>
                        <pic:blipFill>
                          <a:blip r:embed="rId13"/>
                          <a:stretch>
                            <a:fillRect/>
                          </a:stretch>
                        </pic:blipFill>
                        <pic:spPr>
                          <a:xfrm>
                            <a:off x="0" y="0"/>
                            <a:ext cx="425450" cy="243205"/>
                          </a:xfrm>
                          <a:prstGeom prst="rect">
                            <a:avLst/>
                          </a:prstGeom>
                        </pic:spPr>
                      </pic:pic>
                    </a:graphicData>
                  </a:graphic>
                </wp:inline>
              </w:drawing>
            </w:r>
            <w:r>
              <w:rPr>
                <w:rFonts w:hint="eastAsia" w:ascii="宋体" w:hAnsi="宋体"/>
                <w:b w:val="0"/>
                <w:bCs/>
                <w:kern w:val="28"/>
                <w:sz w:val="21"/>
                <w:szCs w:val="21"/>
                <w:lang w:val="en-US" w:eastAsia="zh-CN"/>
              </w:rPr>
              <w:t>W缝（连续固缝</w:t>
            </w:r>
          </w:p>
          <w:p>
            <w:pPr>
              <w:adjustRightInd w:val="0"/>
              <w:snapToGrid w:val="0"/>
              <w:spacing w:before="156" w:beforeLines="50"/>
              <w:jc w:val="both"/>
              <w:rPr>
                <w:rFonts w:hint="eastAsia" w:ascii="宋体" w:hAnsi="宋体"/>
                <w:b w:val="0"/>
                <w:bCs/>
                <w:kern w:val="28"/>
                <w:sz w:val="21"/>
                <w:szCs w:val="21"/>
                <w:lang w:val="en-US" w:eastAsia="zh-CN"/>
              </w:rPr>
            </w:pPr>
            <w:r>
              <w:rPr>
                <w:rFonts w:hint="eastAsia" w:ascii="宋体" w:hAnsi="宋体" w:eastAsia="宋体"/>
                <w:b w:val="0"/>
                <w:bCs/>
                <w:kern w:val="28"/>
                <w:sz w:val="21"/>
                <w:szCs w:val="21"/>
                <w:lang w:eastAsia="zh-CN"/>
              </w:rPr>
              <w:drawing>
                <wp:inline distT="0" distB="0" distL="114300" distR="114300">
                  <wp:extent cx="438785" cy="246380"/>
                  <wp:effectExtent l="0" t="0" r="5715" b="7620"/>
                  <wp:docPr id="14" name="图片 14" descr="1627021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627021253(1)"/>
                          <pic:cNvPicPr>
                            <a:picLocks noChangeAspect="1"/>
                          </pic:cNvPicPr>
                        </pic:nvPicPr>
                        <pic:blipFill>
                          <a:blip r:embed="rId14"/>
                          <a:stretch>
                            <a:fillRect/>
                          </a:stretch>
                        </pic:blipFill>
                        <pic:spPr>
                          <a:xfrm>
                            <a:off x="0" y="0"/>
                            <a:ext cx="438785" cy="246380"/>
                          </a:xfrm>
                          <a:prstGeom prst="rect">
                            <a:avLst/>
                          </a:prstGeom>
                        </pic:spPr>
                      </pic:pic>
                    </a:graphicData>
                  </a:graphic>
                </wp:inline>
              </w:drawing>
            </w:r>
            <w:r>
              <w:rPr>
                <w:rFonts w:hint="eastAsia" w:ascii="宋体" w:hAnsi="宋体"/>
                <w:b w:val="0"/>
                <w:bCs/>
                <w:kern w:val="28"/>
                <w:sz w:val="21"/>
                <w:szCs w:val="21"/>
                <w:lang w:val="en-US" w:eastAsia="zh-CN"/>
              </w:rPr>
              <w:t>定长缝</w:t>
            </w:r>
          </w:p>
          <w:p>
            <w:pPr>
              <w:adjustRightInd w:val="0"/>
              <w:snapToGrid w:val="0"/>
              <w:spacing w:before="156" w:beforeLines="50"/>
              <w:jc w:val="both"/>
              <w:rPr>
                <w:rFonts w:hint="default" w:ascii="宋体" w:hAnsi="宋体"/>
                <w:b w:val="0"/>
                <w:bCs/>
                <w:kern w:val="28"/>
                <w:sz w:val="28"/>
                <w:szCs w:val="28"/>
                <w:lang w:val="en-US"/>
              </w:rPr>
            </w:pPr>
            <w:r>
              <w:rPr>
                <w:rFonts w:hint="eastAsia" w:ascii="宋体" w:hAnsi="宋体" w:eastAsia="宋体"/>
                <w:b w:val="0"/>
                <w:bCs/>
                <w:kern w:val="28"/>
                <w:sz w:val="21"/>
                <w:szCs w:val="21"/>
                <w:lang w:eastAsia="zh-CN"/>
              </w:rPr>
              <w:drawing>
                <wp:inline distT="0" distB="0" distL="114300" distR="114300">
                  <wp:extent cx="418465" cy="238760"/>
                  <wp:effectExtent l="0" t="0" r="635" b="2540"/>
                  <wp:docPr id="15" name="图片 15" descr="16270212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627021280(1)"/>
                          <pic:cNvPicPr>
                            <a:picLocks noChangeAspect="1"/>
                          </pic:cNvPicPr>
                        </pic:nvPicPr>
                        <pic:blipFill>
                          <a:blip r:embed="rId15"/>
                          <a:stretch>
                            <a:fillRect/>
                          </a:stretch>
                        </pic:blipFill>
                        <pic:spPr>
                          <a:xfrm>
                            <a:off x="0" y="0"/>
                            <a:ext cx="418465" cy="238760"/>
                          </a:xfrm>
                          <a:prstGeom prst="rect">
                            <a:avLst/>
                          </a:prstGeom>
                        </pic:spPr>
                      </pic:pic>
                    </a:graphicData>
                  </a:graphic>
                </wp:inline>
              </w:drawing>
            </w:r>
            <w:r>
              <w:rPr>
                <w:rFonts w:hint="eastAsia" w:ascii="宋体" w:hAnsi="宋体"/>
                <w:b w:val="0"/>
                <w:bCs/>
                <w:kern w:val="28"/>
                <w:sz w:val="21"/>
                <w:szCs w:val="21"/>
                <w:lang w:val="en-US" w:eastAsia="zh-CN"/>
              </w:rPr>
              <w:t>编程缝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tcPr>
          <w:p>
            <w:pPr>
              <w:adjustRightInd w:val="0"/>
              <w:snapToGrid w:val="0"/>
              <w:spacing w:before="156" w:beforeLines="50"/>
              <w:jc w:val="center"/>
              <w:rPr>
                <w:rFonts w:hint="default" w:ascii="宋体" w:hAnsi="宋体" w:eastAsia="宋体"/>
                <w:b/>
                <w:bCs w:val="0"/>
                <w:kern w:val="28"/>
                <w:sz w:val="24"/>
                <w:szCs w:val="24"/>
                <w:lang w:val="en-US" w:eastAsia="zh-CN"/>
              </w:rPr>
            </w:pPr>
            <w:r>
              <w:rPr>
                <w:rFonts w:hint="eastAsia" w:ascii="宋体" w:hAnsi="宋体"/>
                <w:b/>
                <w:bCs w:val="0"/>
                <w:kern w:val="28"/>
                <w:sz w:val="24"/>
                <w:szCs w:val="24"/>
                <w:lang w:val="en-US" w:eastAsia="zh-CN"/>
              </w:rPr>
              <w:t>前固缝</w:t>
            </w:r>
          </w:p>
        </w:tc>
        <w:tc>
          <w:tcPr>
            <w:tcW w:w="1550" w:type="dxa"/>
          </w:tcPr>
          <w:p>
            <w:pPr>
              <w:adjustRightInd w:val="0"/>
              <w:snapToGrid w:val="0"/>
              <w:spacing w:before="156" w:beforeLines="50"/>
              <w:jc w:val="center"/>
              <w:rPr>
                <w:rFonts w:hint="eastAsia" w:ascii="宋体" w:hAnsi="宋体" w:eastAsia="宋体"/>
                <w:b/>
                <w:kern w:val="28"/>
                <w:sz w:val="28"/>
                <w:szCs w:val="28"/>
                <w:lang w:eastAsia="zh-CN"/>
              </w:rPr>
            </w:pPr>
            <w:r>
              <w:rPr>
                <w:rFonts w:hint="eastAsia" w:ascii="宋体" w:hAnsi="宋体" w:eastAsia="宋体"/>
                <w:b/>
                <w:kern w:val="28"/>
                <w:sz w:val="28"/>
                <w:szCs w:val="28"/>
                <w:lang w:eastAsia="zh-CN"/>
              </w:rPr>
              <w:drawing>
                <wp:inline distT="0" distB="0" distL="114300" distR="114300">
                  <wp:extent cx="582295" cy="337185"/>
                  <wp:effectExtent l="0" t="0" r="1905" b="5715"/>
                  <wp:docPr id="16" name="图片 16" descr="16270214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627021474(1)"/>
                          <pic:cNvPicPr>
                            <a:picLocks noChangeAspect="1"/>
                          </pic:cNvPicPr>
                        </pic:nvPicPr>
                        <pic:blipFill>
                          <a:blip r:embed="rId16"/>
                          <a:stretch>
                            <a:fillRect/>
                          </a:stretch>
                        </pic:blipFill>
                        <pic:spPr>
                          <a:xfrm>
                            <a:off x="0" y="0"/>
                            <a:ext cx="582295" cy="337185"/>
                          </a:xfrm>
                          <a:prstGeom prst="rect">
                            <a:avLst/>
                          </a:prstGeom>
                        </pic:spPr>
                      </pic:pic>
                    </a:graphicData>
                  </a:graphic>
                </wp:inline>
              </w:drawing>
            </w:r>
          </w:p>
        </w:tc>
        <w:tc>
          <w:tcPr>
            <w:tcW w:w="7058" w:type="dxa"/>
          </w:tcPr>
          <w:p>
            <w:pPr>
              <w:adjustRightInd w:val="0"/>
              <w:snapToGrid w:val="0"/>
              <w:spacing w:before="156" w:beforeLines="50"/>
              <w:jc w:val="both"/>
              <w:rPr>
                <w:rFonts w:hint="eastAsia" w:ascii="宋体" w:hAnsi="宋体"/>
                <w:b w:val="0"/>
                <w:bCs/>
                <w:kern w:val="28"/>
                <w:sz w:val="21"/>
                <w:szCs w:val="21"/>
                <w:lang w:val="en-US" w:eastAsia="zh-CN"/>
              </w:rPr>
            </w:pPr>
            <w:r>
              <w:rPr>
                <w:rFonts w:hint="eastAsia" w:ascii="宋体" w:hAnsi="宋体"/>
                <w:b w:val="0"/>
                <w:bCs/>
                <w:kern w:val="28"/>
                <w:sz w:val="21"/>
                <w:szCs w:val="21"/>
                <w:lang w:val="en-US" w:eastAsia="zh-CN"/>
              </w:rPr>
              <w:t>前固缝、前双固缝、前四固缝、关闭</w:t>
            </w:r>
          </w:p>
          <w:p>
            <w:pPr>
              <w:adjustRightInd w:val="0"/>
              <w:snapToGrid w:val="0"/>
              <w:spacing w:before="156" w:beforeLines="50"/>
              <w:jc w:val="both"/>
              <w:rPr>
                <w:rFonts w:hint="default" w:ascii="宋体" w:hAnsi="宋体"/>
                <w:b w:val="0"/>
                <w:bCs/>
                <w:kern w:val="28"/>
                <w:sz w:val="21"/>
                <w:szCs w:val="21"/>
                <w:lang w:val="en-US" w:eastAsia="zh-CN"/>
              </w:rPr>
            </w:pPr>
            <w:r>
              <w:rPr>
                <w:rFonts w:hint="eastAsia" w:ascii="宋体" w:hAnsi="宋体"/>
                <w:b w:val="0"/>
                <w:bCs/>
                <w:kern w:val="28"/>
                <w:sz w:val="21"/>
                <w:szCs w:val="21"/>
                <w:lang w:val="en-US" w:eastAsia="zh-CN"/>
              </w:rPr>
              <w:t>绿色：开启     白色：关闭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tcPr>
          <w:p>
            <w:pPr>
              <w:adjustRightInd w:val="0"/>
              <w:snapToGrid w:val="0"/>
              <w:spacing w:before="156" w:beforeLines="50"/>
              <w:jc w:val="center"/>
              <w:rPr>
                <w:rFonts w:hint="default" w:ascii="宋体" w:hAnsi="宋体" w:eastAsia="宋体"/>
                <w:b/>
                <w:bCs w:val="0"/>
                <w:kern w:val="28"/>
                <w:sz w:val="24"/>
                <w:szCs w:val="24"/>
                <w:lang w:val="en-US" w:eastAsia="zh-CN"/>
              </w:rPr>
            </w:pPr>
            <w:r>
              <w:rPr>
                <w:rFonts w:hint="eastAsia" w:ascii="宋体" w:hAnsi="宋体"/>
                <w:b/>
                <w:bCs w:val="0"/>
                <w:kern w:val="28"/>
                <w:sz w:val="24"/>
                <w:szCs w:val="24"/>
                <w:lang w:val="en-US" w:eastAsia="zh-CN"/>
              </w:rPr>
              <w:t>后固缝</w:t>
            </w:r>
          </w:p>
        </w:tc>
        <w:tc>
          <w:tcPr>
            <w:tcW w:w="1550" w:type="dxa"/>
          </w:tcPr>
          <w:p>
            <w:pPr>
              <w:adjustRightInd w:val="0"/>
              <w:snapToGrid w:val="0"/>
              <w:spacing w:before="156" w:beforeLines="50"/>
              <w:jc w:val="center"/>
              <w:rPr>
                <w:rFonts w:hint="eastAsia" w:ascii="宋体" w:hAnsi="宋体" w:eastAsia="宋体"/>
                <w:b/>
                <w:kern w:val="28"/>
                <w:sz w:val="28"/>
                <w:szCs w:val="28"/>
                <w:lang w:eastAsia="zh-CN"/>
              </w:rPr>
            </w:pPr>
            <w:r>
              <w:rPr>
                <w:rFonts w:hint="eastAsia" w:ascii="宋体" w:hAnsi="宋体" w:eastAsia="宋体"/>
                <w:b/>
                <w:kern w:val="28"/>
                <w:sz w:val="28"/>
                <w:szCs w:val="28"/>
                <w:lang w:eastAsia="zh-CN"/>
              </w:rPr>
              <w:drawing>
                <wp:inline distT="0" distB="0" distL="114300" distR="114300">
                  <wp:extent cx="582930" cy="329565"/>
                  <wp:effectExtent l="0" t="0" r="1270" b="635"/>
                  <wp:docPr id="17" name="图片 17" descr="16270214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627021495(1)"/>
                          <pic:cNvPicPr>
                            <a:picLocks noChangeAspect="1"/>
                          </pic:cNvPicPr>
                        </pic:nvPicPr>
                        <pic:blipFill>
                          <a:blip r:embed="rId17"/>
                          <a:stretch>
                            <a:fillRect/>
                          </a:stretch>
                        </pic:blipFill>
                        <pic:spPr>
                          <a:xfrm>
                            <a:off x="0" y="0"/>
                            <a:ext cx="582930" cy="329565"/>
                          </a:xfrm>
                          <a:prstGeom prst="rect">
                            <a:avLst/>
                          </a:prstGeom>
                        </pic:spPr>
                      </pic:pic>
                    </a:graphicData>
                  </a:graphic>
                </wp:inline>
              </w:drawing>
            </w:r>
          </w:p>
        </w:tc>
        <w:tc>
          <w:tcPr>
            <w:tcW w:w="7058" w:type="dxa"/>
          </w:tcPr>
          <w:p>
            <w:pPr>
              <w:adjustRightInd w:val="0"/>
              <w:snapToGrid w:val="0"/>
              <w:spacing w:before="156" w:beforeLines="50"/>
              <w:jc w:val="both"/>
              <w:rPr>
                <w:rFonts w:hint="eastAsia" w:ascii="宋体" w:hAnsi="宋体"/>
                <w:b w:val="0"/>
                <w:bCs/>
                <w:kern w:val="28"/>
                <w:sz w:val="21"/>
                <w:szCs w:val="21"/>
                <w:lang w:val="en-US" w:eastAsia="zh-CN"/>
              </w:rPr>
            </w:pPr>
            <w:r>
              <w:rPr>
                <w:rFonts w:hint="eastAsia" w:ascii="宋体" w:hAnsi="宋体"/>
                <w:b w:val="0"/>
                <w:bCs/>
                <w:kern w:val="28"/>
                <w:sz w:val="21"/>
                <w:szCs w:val="21"/>
                <w:lang w:val="en-US" w:eastAsia="zh-CN"/>
              </w:rPr>
              <w:t>后固缝、后双固缝、后四固缝、关闭</w:t>
            </w:r>
          </w:p>
          <w:p>
            <w:pPr>
              <w:adjustRightInd w:val="0"/>
              <w:snapToGrid w:val="0"/>
              <w:spacing w:before="156" w:beforeLines="50"/>
              <w:jc w:val="both"/>
              <w:rPr>
                <w:rFonts w:hint="eastAsia" w:ascii="宋体" w:hAnsi="宋体"/>
                <w:b w:val="0"/>
                <w:bCs/>
                <w:kern w:val="28"/>
                <w:sz w:val="21"/>
                <w:szCs w:val="21"/>
                <w:lang w:val="en-US" w:eastAsia="zh-CN"/>
              </w:rPr>
            </w:pPr>
            <w:r>
              <w:rPr>
                <w:rFonts w:hint="eastAsia" w:ascii="宋体" w:hAnsi="宋体"/>
                <w:b w:val="0"/>
                <w:bCs/>
                <w:kern w:val="28"/>
                <w:sz w:val="21"/>
                <w:szCs w:val="21"/>
                <w:lang w:val="en-US" w:eastAsia="zh-CN"/>
              </w:rPr>
              <w:t>绿色：开启     白色：关闭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1032" w:type="dxa"/>
          </w:tcPr>
          <w:p>
            <w:pPr>
              <w:adjustRightInd w:val="0"/>
              <w:snapToGrid w:val="0"/>
              <w:spacing w:before="156" w:beforeLines="50"/>
              <w:jc w:val="center"/>
              <w:rPr>
                <w:rFonts w:hint="default" w:ascii="宋体" w:hAnsi="宋体"/>
                <w:b/>
                <w:bCs w:val="0"/>
                <w:kern w:val="28"/>
                <w:sz w:val="24"/>
                <w:szCs w:val="24"/>
                <w:lang w:val="en-US" w:eastAsia="zh-CN"/>
              </w:rPr>
            </w:pPr>
            <w:r>
              <w:rPr>
                <w:rFonts w:hint="eastAsia" w:ascii="宋体" w:hAnsi="宋体"/>
                <w:b/>
                <w:bCs w:val="0"/>
                <w:kern w:val="28"/>
                <w:sz w:val="24"/>
                <w:szCs w:val="24"/>
                <w:lang w:val="en-US" w:eastAsia="zh-CN"/>
              </w:rPr>
              <w:t>固缝针数加减键</w:t>
            </w:r>
          </w:p>
        </w:tc>
        <w:tc>
          <w:tcPr>
            <w:tcW w:w="1550" w:type="dxa"/>
          </w:tcPr>
          <w:p>
            <w:pPr>
              <w:adjustRightInd w:val="0"/>
              <w:snapToGrid w:val="0"/>
              <w:spacing w:before="156" w:beforeLines="50"/>
              <w:jc w:val="center"/>
              <w:rPr>
                <w:rFonts w:hint="eastAsia" w:ascii="宋体" w:hAnsi="宋体" w:eastAsia="宋体"/>
                <w:b/>
                <w:kern w:val="28"/>
                <w:sz w:val="28"/>
                <w:szCs w:val="28"/>
                <w:lang w:eastAsia="zh-CN"/>
              </w:rPr>
            </w:pPr>
            <w:r>
              <w:drawing>
                <wp:inline distT="0" distB="0" distL="114300" distR="114300">
                  <wp:extent cx="724535" cy="443230"/>
                  <wp:effectExtent l="0" t="0" r="12065" b="1270"/>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pic:cNvPicPr>
                            <a:picLocks noChangeAspect="1"/>
                          </pic:cNvPicPr>
                        </pic:nvPicPr>
                        <pic:blipFill>
                          <a:blip r:embed="rId18"/>
                          <a:stretch>
                            <a:fillRect/>
                          </a:stretch>
                        </pic:blipFill>
                        <pic:spPr>
                          <a:xfrm>
                            <a:off x="0" y="0"/>
                            <a:ext cx="724535" cy="443230"/>
                          </a:xfrm>
                          <a:prstGeom prst="rect">
                            <a:avLst/>
                          </a:prstGeom>
                          <a:noFill/>
                          <a:ln>
                            <a:noFill/>
                          </a:ln>
                        </pic:spPr>
                      </pic:pic>
                    </a:graphicData>
                  </a:graphic>
                </wp:inline>
              </w:drawing>
            </w:r>
          </w:p>
        </w:tc>
        <w:tc>
          <w:tcPr>
            <w:tcW w:w="7058" w:type="dxa"/>
          </w:tcPr>
          <w:p>
            <w:pPr>
              <w:numPr>
                <w:ilvl w:val="0"/>
                <w:numId w:val="0"/>
              </w:numPr>
              <w:ind w:leftChars="0"/>
              <w:rPr>
                <w:rFonts w:hint="eastAsia" w:ascii="宋体" w:hAnsi="宋体"/>
                <w:sz w:val="24"/>
                <w:szCs w:val="24"/>
              </w:rPr>
            </w:pPr>
          </w:p>
          <w:p>
            <w:pPr>
              <w:numPr>
                <w:ilvl w:val="0"/>
                <w:numId w:val="0"/>
              </w:numPr>
              <w:ind w:leftChars="0"/>
              <w:rPr>
                <w:rFonts w:hint="eastAsia" w:ascii="宋体" w:hAnsi="宋体"/>
                <w:b w:val="0"/>
                <w:bCs/>
                <w:kern w:val="28"/>
                <w:sz w:val="21"/>
                <w:szCs w:val="21"/>
                <w:lang w:val="en-US" w:eastAsia="zh-CN"/>
              </w:rPr>
            </w:pPr>
            <w:r>
              <w:rPr>
                <w:rFonts w:hint="eastAsia" w:ascii="宋体" w:hAnsi="宋体"/>
                <w:sz w:val="24"/>
                <w:szCs w:val="24"/>
              </w:rPr>
              <w:t>固缝A`D针数加减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tcPr>
          <w:p>
            <w:pPr>
              <w:adjustRightInd w:val="0"/>
              <w:snapToGrid w:val="0"/>
              <w:spacing w:before="156" w:beforeLines="50"/>
              <w:jc w:val="center"/>
              <w:rPr>
                <w:rFonts w:hint="eastAsia" w:ascii="宋体" w:hAnsi="宋体"/>
                <w:b/>
                <w:bCs w:val="0"/>
                <w:sz w:val="24"/>
                <w:szCs w:val="24"/>
              </w:rPr>
            </w:pPr>
            <w:r>
              <w:rPr>
                <w:rFonts w:hint="eastAsia" w:ascii="宋体" w:hAnsi="宋体"/>
                <w:b/>
                <w:bCs w:val="0"/>
                <w:sz w:val="24"/>
                <w:szCs w:val="24"/>
              </w:rPr>
              <w:t>参数</w:t>
            </w:r>
          </w:p>
          <w:p>
            <w:pPr>
              <w:adjustRightInd w:val="0"/>
              <w:snapToGrid w:val="0"/>
              <w:spacing w:before="156" w:beforeLines="50"/>
              <w:jc w:val="center"/>
              <w:rPr>
                <w:rFonts w:hint="eastAsia" w:ascii="宋体" w:hAnsi="宋体"/>
                <w:b/>
                <w:bCs w:val="0"/>
                <w:kern w:val="28"/>
                <w:sz w:val="24"/>
                <w:szCs w:val="24"/>
              </w:rPr>
            </w:pPr>
            <w:r>
              <w:rPr>
                <w:rFonts w:hint="eastAsia" w:ascii="宋体" w:hAnsi="宋体"/>
                <w:b/>
                <w:bCs w:val="0"/>
                <w:sz w:val="24"/>
                <w:szCs w:val="24"/>
              </w:rPr>
              <w:t>设定</w:t>
            </w:r>
          </w:p>
        </w:tc>
        <w:tc>
          <w:tcPr>
            <w:tcW w:w="1550" w:type="dxa"/>
          </w:tcPr>
          <w:p>
            <w:pPr>
              <w:adjustRightInd w:val="0"/>
              <w:snapToGrid w:val="0"/>
              <w:spacing w:before="156" w:beforeLines="50"/>
              <w:jc w:val="center"/>
              <w:rPr>
                <w:rFonts w:hint="eastAsia" w:ascii="宋体" w:hAnsi="宋体" w:eastAsia="宋体"/>
                <w:b/>
                <w:kern w:val="28"/>
                <w:sz w:val="28"/>
                <w:szCs w:val="28"/>
                <w:lang w:eastAsia="zh-CN"/>
              </w:rPr>
            </w:pPr>
            <w:r>
              <w:rPr>
                <w:rFonts w:hint="eastAsia" w:ascii="宋体" w:hAnsi="宋体" w:eastAsia="宋体"/>
                <w:b/>
                <w:kern w:val="28"/>
                <w:sz w:val="28"/>
                <w:szCs w:val="28"/>
                <w:lang w:eastAsia="zh-CN"/>
              </w:rPr>
              <w:drawing>
                <wp:inline distT="0" distB="0" distL="114300" distR="114300">
                  <wp:extent cx="583565" cy="328930"/>
                  <wp:effectExtent l="0" t="0" r="635" b="1270"/>
                  <wp:docPr id="18" name="图片 18" descr="16270216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627021634(1)"/>
                          <pic:cNvPicPr>
                            <a:picLocks noChangeAspect="1"/>
                          </pic:cNvPicPr>
                        </pic:nvPicPr>
                        <pic:blipFill>
                          <a:blip r:embed="rId19"/>
                          <a:stretch>
                            <a:fillRect/>
                          </a:stretch>
                        </pic:blipFill>
                        <pic:spPr>
                          <a:xfrm>
                            <a:off x="0" y="0"/>
                            <a:ext cx="583565" cy="328930"/>
                          </a:xfrm>
                          <a:prstGeom prst="rect">
                            <a:avLst/>
                          </a:prstGeom>
                        </pic:spPr>
                      </pic:pic>
                    </a:graphicData>
                  </a:graphic>
                </wp:inline>
              </w:drawing>
            </w:r>
          </w:p>
        </w:tc>
        <w:tc>
          <w:tcPr>
            <w:tcW w:w="7058" w:type="dxa"/>
          </w:tcPr>
          <w:p>
            <w:pPr>
              <w:numPr>
                <w:ilvl w:val="0"/>
                <w:numId w:val="1"/>
              </w:numPr>
              <w:adjustRightInd w:val="0"/>
              <w:snapToGrid w:val="0"/>
              <w:spacing w:before="156" w:beforeLines="50"/>
              <w:jc w:val="both"/>
              <w:rPr>
                <w:rFonts w:hint="eastAsia" w:ascii="宋体" w:hAnsi="宋体"/>
                <w:b w:val="0"/>
                <w:bCs/>
                <w:kern w:val="28"/>
                <w:sz w:val="21"/>
                <w:szCs w:val="21"/>
                <w:lang w:val="en-US" w:eastAsia="zh-CN"/>
              </w:rPr>
            </w:pPr>
            <w:r>
              <w:rPr>
                <w:rFonts w:hint="eastAsia" w:ascii="宋体" w:hAnsi="宋体"/>
                <w:b w:val="0"/>
                <w:bCs/>
                <w:kern w:val="28"/>
                <w:sz w:val="21"/>
                <w:szCs w:val="21"/>
                <w:lang w:val="en-US" w:eastAsia="zh-CN"/>
              </w:rPr>
              <w:t>点按此键进入系统参数设置，只能打开2个页面参数</w:t>
            </w:r>
          </w:p>
          <w:p>
            <w:pPr>
              <w:numPr>
                <w:ilvl w:val="0"/>
                <w:numId w:val="0"/>
              </w:numPr>
              <w:adjustRightInd w:val="0"/>
              <w:snapToGrid w:val="0"/>
              <w:spacing w:before="156" w:beforeLines="50"/>
              <w:jc w:val="both"/>
              <w:rPr>
                <w:rFonts w:hint="eastAsia" w:ascii="宋体" w:hAnsi="宋体"/>
                <w:b w:val="0"/>
                <w:bCs/>
                <w:kern w:val="28"/>
                <w:sz w:val="21"/>
                <w:szCs w:val="21"/>
                <w:lang w:val="en-US" w:eastAsia="zh-CN"/>
              </w:rPr>
            </w:pPr>
            <w:r>
              <w:rPr>
                <w:rFonts w:hint="eastAsia" w:ascii="宋体" w:hAnsi="宋体"/>
                <w:b w:val="0"/>
                <w:bCs/>
                <w:kern w:val="28"/>
                <w:sz w:val="21"/>
                <w:szCs w:val="21"/>
                <w:lang w:val="en-US" w:eastAsia="zh-CN"/>
              </w:rPr>
              <w:t>【正倒缝参数、压脚参数、剪线参数、缝制段参数、计件参数、面板参数、脚踏板参数、主轴参数、系统信息】</w:t>
            </w:r>
          </w:p>
          <w:p>
            <w:pPr>
              <w:numPr>
                <w:ilvl w:val="0"/>
                <w:numId w:val="1"/>
              </w:numPr>
              <w:adjustRightInd w:val="0"/>
              <w:snapToGrid w:val="0"/>
              <w:spacing w:before="156" w:beforeLines="50"/>
              <w:jc w:val="both"/>
              <w:rPr>
                <w:rFonts w:hint="eastAsia" w:ascii="宋体" w:hAnsi="宋体"/>
                <w:b w:val="0"/>
                <w:bCs/>
                <w:kern w:val="28"/>
                <w:sz w:val="21"/>
                <w:szCs w:val="21"/>
                <w:lang w:val="en-US" w:eastAsia="zh-CN"/>
              </w:rPr>
            </w:pPr>
            <w:r>
              <w:rPr>
                <w:rFonts w:hint="eastAsia" w:ascii="宋体" w:hAnsi="宋体"/>
                <w:b w:val="0"/>
                <w:bCs/>
                <w:kern w:val="28"/>
                <w:sz w:val="21"/>
                <w:szCs w:val="21"/>
                <w:lang w:val="en-US" w:eastAsia="zh-CN"/>
              </w:rPr>
              <w:t>长按此键进入密码输入界面，输入密码（7141），进入系统参数设置，可打开3个页面参数</w:t>
            </w:r>
          </w:p>
          <w:p>
            <w:pPr>
              <w:numPr>
                <w:ilvl w:val="0"/>
                <w:numId w:val="0"/>
              </w:numPr>
              <w:adjustRightInd w:val="0"/>
              <w:snapToGrid w:val="0"/>
              <w:spacing w:before="156" w:beforeLines="50"/>
              <w:jc w:val="both"/>
              <w:rPr>
                <w:rFonts w:hint="default" w:ascii="宋体" w:hAnsi="宋体"/>
                <w:b w:val="0"/>
                <w:bCs/>
                <w:kern w:val="28"/>
                <w:sz w:val="21"/>
                <w:szCs w:val="21"/>
                <w:lang w:val="en-US" w:eastAsia="zh-CN"/>
              </w:rPr>
            </w:pPr>
            <w:r>
              <w:rPr>
                <w:rFonts w:hint="eastAsia" w:ascii="宋体" w:hAnsi="宋体"/>
                <w:b w:val="0"/>
                <w:bCs/>
                <w:kern w:val="28"/>
                <w:sz w:val="21"/>
                <w:szCs w:val="21"/>
                <w:lang w:val="en-US" w:eastAsia="zh-CN"/>
              </w:rPr>
              <w:t>【系统调试、上下滚轮补偿、左右边界补偿、试用设定】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tcPr>
          <w:p>
            <w:pPr>
              <w:adjustRightInd w:val="0"/>
              <w:snapToGrid w:val="0"/>
              <w:spacing w:before="156" w:beforeLines="50"/>
              <w:jc w:val="center"/>
              <w:rPr>
                <w:rFonts w:hint="default" w:ascii="宋体" w:hAnsi="宋体" w:eastAsia="宋体"/>
                <w:b/>
                <w:bCs w:val="0"/>
                <w:kern w:val="28"/>
                <w:sz w:val="24"/>
                <w:szCs w:val="24"/>
                <w:lang w:val="en-US" w:eastAsia="zh-CN"/>
              </w:rPr>
            </w:pPr>
            <w:r>
              <w:rPr>
                <w:rFonts w:hint="eastAsia" w:ascii="宋体" w:hAnsi="宋体"/>
                <w:b/>
                <w:bCs w:val="0"/>
                <w:kern w:val="28"/>
                <w:sz w:val="24"/>
                <w:szCs w:val="24"/>
                <w:lang w:val="en-US" w:eastAsia="zh-CN"/>
              </w:rPr>
              <w:t>恢复出厂设置</w:t>
            </w:r>
          </w:p>
        </w:tc>
        <w:tc>
          <w:tcPr>
            <w:tcW w:w="1550" w:type="dxa"/>
          </w:tcPr>
          <w:p>
            <w:pPr>
              <w:adjustRightInd w:val="0"/>
              <w:snapToGrid w:val="0"/>
              <w:spacing w:before="156" w:beforeLines="50"/>
              <w:jc w:val="center"/>
              <w:rPr>
                <w:rFonts w:hint="eastAsia" w:ascii="宋体" w:hAnsi="宋体"/>
                <w:b/>
                <w:kern w:val="28"/>
                <w:sz w:val="28"/>
                <w:szCs w:val="28"/>
              </w:rPr>
            </w:pPr>
            <w:r>
              <w:drawing>
                <wp:inline distT="0" distB="0" distL="114300" distR="114300">
                  <wp:extent cx="594995" cy="342900"/>
                  <wp:effectExtent l="0" t="0" r="1905" b="0"/>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20"/>
                          <a:stretch>
                            <a:fillRect/>
                          </a:stretch>
                        </pic:blipFill>
                        <pic:spPr>
                          <a:xfrm>
                            <a:off x="0" y="0"/>
                            <a:ext cx="594995" cy="342900"/>
                          </a:xfrm>
                          <a:prstGeom prst="rect">
                            <a:avLst/>
                          </a:prstGeom>
                          <a:noFill/>
                          <a:ln>
                            <a:noFill/>
                          </a:ln>
                        </pic:spPr>
                      </pic:pic>
                    </a:graphicData>
                  </a:graphic>
                </wp:inline>
              </w:drawing>
            </w:r>
          </w:p>
        </w:tc>
        <w:tc>
          <w:tcPr>
            <w:tcW w:w="7058" w:type="dxa"/>
          </w:tcPr>
          <w:p>
            <w:pPr>
              <w:adjustRightInd w:val="0"/>
              <w:snapToGrid w:val="0"/>
              <w:spacing w:before="156" w:beforeLines="50"/>
              <w:jc w:val="center"/>
              <w:rPr>
                <w:rFonts w:hint="default" w:ascii="宋体" w:hAnsi="宋体" w:eastAsia="宋体"/>
                <w:b/>
                <w:kern w:val="28"/>
                <w:sz w:val="28"/>
                <w:szCs w:val="28"/>
                <w:lang w:val="en-US" w:eastAsia="zh-CN"/>
              </w:rPr>
            </w:pPr>
            <w:r>
              <w:rPr>
                <w:rFonts w:hint="eastAsia" w:ascii="宋体" w:hAnsi="宋体"/>
                <w:b w:val="0"/>
                <w:bCs/>
                <w:kern w:val="28"/>
                <w:sz w:val="21"/>
                <w:szCs w:val="21"/>
                <w:lang w:val="en-US" w:eastAsia="zh-CN"/>
              </w:rPr>
              <w:t>点按此键进入恢复出厂设置提示界面，按OK键恢复出厂设置，返回到缝制界面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tcPr>
          <w:p>
            <w:pPr>
              <w:adjustRightInd w:val="0"/>
              <w:snapToGrid w:val="0"/>
              <w:spacing w:before="156" w:beforeLines="50"/>
              <w:jc w:val="center"/>
              <w:rPr>
                <w:rFonts w:hint="eastAsia" w:ascii="宋体" w:hAnsi="宋体" w:eastAsia="宋体"/>
                <w:b/>
                <w:bCs w:val="0"/>
                <w:kern w:val="28"/>
                <w:sz w:val="24"/>
                <w:szCs w:val="24"/>
                <w:lang w:val="en-US" w:eastAsia="zh-CN"/>
              </w:rPr>
            </w:pPr>
            <w:r>
              <w:rPr>
                <w:rFonts w:hint="eastAsia" w:ascii="宋体" w:hAnsi="宋体"/>
                <w:b/>
                <w:bCs w:val="0"/>
                <w:kern w:val="28"/>
                <w:sz w:val="24"/>
                <w:szCs w:val="24"/>
                <w:lang w:val="en-US" w:eastAsia="zh-CN"/>
              </w:rPr>
              <w:t>针距</w:t>
            </w:r>
          </w:p>
        </w:tc>
        <w:tc>
          <w:tcPr>
            <w:tcW w:w="1550" w:type="dxa"/>
          </w:tcPr>
          <w:p>
            <w:pPr>
              <w:adjustRightInd w:val="0"/>
              <w:snapToGrid w:val="0"/>
              <w:spacing w:before="156" w:beforeLines="50"/>
              <w:jc w:val="center"/>
              <w:rPr>
                <w:rFonts w:hint="eastAsia" w:ascii="宋体" w:hAnsi="宋体"/>
                <w:b/>
                <w:kern w:val="28"/>
                <w:sz w:val="28"/>
                <w:szCs w:val="28"/>
              </w:rPr>
            </w:pPr>
            <w:r>
              <w:drawing>
                <wp:inline distT="0" distB="0" distL="114300" distR="114300">
                  <wp:extent cx="735965" cy="220980"/>
                  <wp:effectExtent l="0" t="0" r="635" b="7620"/>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pic:cNvPicPr>
                        </pic:nvPicPr>
                        <pic:blipFill>
                          <a:blip r:embed="rId21"/>
                          <a:stretch>
                            <a:fillRect/>
                          </a:stretch>
                        </pic:blipFill>
                        <pic:spPr>
                          <a:xfrm>
                            <a:off x="0" y="0"/>
                            <a:ext cx="735965" cy="220980"/>
                          </a:xfrm>
                          <a:prstGeom prst="rect">
                            <a:avLst/>
                          </a:prstGeom>
                          <a:noFill/>
                          <a:ln>
                            <a:noFill/>
                          </a:ln>
                        </pic:spPr>
                      </pic:pic>
                    </a:graphicData>
                  </a:graphic>
                </wp:inline>
              </w:drawing>
            </w:r>
          </w:p>
        </w:tc>
        <w:tc>
          <w:tcPr>
            <w:tcW w:w="7058" w:type="dxa"/>
          </w:tcPr>
          <w:p>
            <w:pPr>
              <w:adjustRightInd w:val="0"/>
              <w:snapToGrid w:val="0"/>
              <w:spacing w:before="156" w:beforeLines="50"/>
              <w:jc w:val="both"/>
              <w:rPr>
                <w:rFonts w:hint="eastAsia" w:ascii="宋体" w:hAnsi="宋体"/>
                <w:b/>
                <w:kern w:val="28"/>
                <w:sz w:val="28"/>
                <w:szCs w:val="28"/>
              </w:rPr>
            </w:pPr>
            <w:r>
              <w:rPr>
                <w:rFonts w:hint="eastAsia" w:ascii="宋体" w:hAnsi="宋体"/>
                <w:sz w:val="21"/>
                <w:szCs w:val="21"/>
                <w:lang w:val="en-US" w:eastAsia="zh-CN"/>
              </w:rPr>
              <w:t>上下滚轮针距</w:t>
            </w:r>
            <w:r>
              <w:rPr>
                <w:rFonts w:hint="eastAsia" w:ascii="宋体" w:hAnsi="宋体"/>
                <w:sz w:val="21"/>
                <w:szCs w:val="21"/>
              </w:rPr>
              <w:t>加减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tcPr>
          <w:p>
            <w:pPr>
              <w:adjustRightInd w:val="0"/>
              <w:snapToGrid w:val="0"/>
              <w:spacing w:before="156" w:beforeLines="50"/>
              <w:jc w:val="center"/>
              <w:rPr>
                <w:rFonts w:hint="eastAsia" w:ascii="宋体" w:hAnsi="宋体"/>
                <w:b/>
                <w:bCs w:val="0"/>
                <w:kern w:val="28"/>
                <w:sz w:val="24"/>
                <w:szCs w:val="24"/>
              </w:rPr>
            </w:pPr>
            <w:r>
              <w:rPr>
                <w:rFonts w:hint="eastAsia" w:ascii="宋体" w:hAnsi="宋体"/>
                <w:b/>
                <w:bCs w:val="0"/>
                <w:sz w:val="24"/>
                <w:szCs w:val="24"/>
              </w:rPr>
              <w:t>停针位</w:t>
            </w:r>
          </w:p>
        </w:tc>
        <w:tc>
          <w:tcPr>
            <w:tcW w:w="1550" w:type="dxa"/>
          </w:tcPr>
          <w:p>
            <w:pPr>
              <w:adjustRightInd w:val="0"/>
              <w:snapToGrid w:val="0"/>
              <w:spacing w:before="156" w:beforeLines="50"/>
              <w:jc w:val="both"/>
              <w:rPr>
                <w:rFonts w:hint="eastAsia" w:ascii="宋体" w:hAnsi="宋体"/>
                <w:b/>
                <w:kern w:val="28"/>
                <w:sz w:val="28"/>
                <w:szCs w:val="28"/>
              </w:rPr>
            </w:pPr>
            <w:r>
              <w:rPr>
                <w:rFonts w:hint="eastAsia"/>
                <w:lang w:val="en-US" w:eastAsia="zh-CN"/>
              </w:rPr>
              <w:t xml:space="preserve"> </w:t>
            </w:r>
            <w:r>
              <w:drawing>
                <wp:inline distT="0" distB="0" distL="114300" distR="114300">
                  <wp:extent cx="724535" cy="276225"/>
                  <wp:effectExtent l="0" t="0" r="12065" b="3175"/>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pic:cNvPicPr>
                        </pic:nvPicPr>
                        <pic:blipFill>
                          <a:blip r:embed="rId22"/>
                          <a:stretch>
                            <a:fillRect/>
                          </a:stretch>
                        </pic:blipFill>
                        <pic:spPr>
                          <a:xfrm>
                            <a:off x="0" y="0"/>
                            <a:ext cx="724535" cy="276225"/>
                          </a:xfrm>
                          <a:prstGeom prst="rect">
                            <a:avLst/>
                          </a:prstGeom>
                          <a:noFill/>
                          <a:ln>
                            <a:noFill/>
                          </a:ln>
                        </pic:spPr>
                      </pic:pic>
                    </a:graphicData>
                  </a:graphic>
                </wp:inline>
              </w:drawing>
            </w:r>
          </w:p>
        </w:tc>
        <w:tc>
          <w:tcPr>
            <w:tcW w:w="7058" w:type="dxa"/>
          </w:tcPr>
          <w:p>
            <w:pPr>
              <w:adjustRightInd w:val="0"/>
              <w:snapToGrid w:val="0"/>
              <w:spacing w:before="156" w:beforeLines="50"/>
              <w:jc w:val="both"/>
              <w:rPr>
                <w:rFonts w:hint="eastAsia" w:ascii="宋体" w:hAnsi="宋体"/>
                <w:b w:val="0"/>
                <w:bCs/>
                <w:kern w:val="28"/>
                <w:sz w:val="21"/>
                <w:szCs w:val="21"/>
                <w:lang w:val="en-US" w:eastAsia="zh-CN"/>
              </w:rPr>
            </w:pPr>
            <w:r>
              <w:rPr>
                <w:rFonts w:hint="eastAsia" w:ascii="宋体" w:hAnsi="宋体"/>
                <w:b w:val="0"/>
                <w:bCs/>
                <w:kern w:val="28"/>
                <w:sz w:val="21"/>
                <w:szCs w:val="21"/>
                <w:lang w:val="en-US" w:eastAsia="zh-CN"/>
              </w:rPr>
              <w:t>上针位；机针图标在横线上方</w:t>
            </w:r>
          </w:p>
          <w:p>
            <w:pPr>
              <w:adjustRightInd w:val="0"/>
              <w:snapToGrid w:val="0"/>
              <w:spacing w:before="156" w:beforeLines="50"/>
              <w:jc w:val="both"/>
              <w:rPr>
                <w:rFonts w:hint="default" w:ascii="宋体" w:hAnsi="宋体"/>
                <w:b/>
                <w:kern w:val="28"/>
                <w:sz w:val="28"/>
                <w:szCs w:val="28"/>
                <w:lang w:val="en-US" w:eastAsia="zh-CN"/>
              </w:rPr>
            </w:pPr>
            <w:r>
              <w:rPr>
                <w:rFonts w:hint="eastAsia" w:ascii="宋体" w:hAnsi="宋体"/>
                <w:b w:val="0"/>
                <w:bCs/>
                <w:kern w:val="28"/>
                <w:sz w:val="21"/>
                <w:szCs w:val="21"/>
                <w:lang w:val="en-US" w:eastAsia="zh-CN"/>
              </w:rPr>
              <w:t>下针位：机针图标在横线下方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tcPr>
          <w:p>
            <w:pPr>
              <w:adjustRightInd w:val="0"/>
              <w:snapToGrid w:val="0"/>
              <w:spacing w:before="156" w:beforeLines="50"/>
              <w:jc w:val="center"/>
              <w:rPr>
                <w:rFonts w:hint="default" w:ascii="宋体" w:hAnsi="宋体" w:eastAsia="宋体"/>
                <w:b/>
                <w:bCs w:val="0"/>
                <w:kern w:val="28"/>
                <w:sz w:val="24"/>
                <w:szCs w:val="24"/>
                <w:lang w:val="en-US" w:eastAsia="zh-CN"/>
              </w:rPr>
            </w:pPr>
            <w:r>
              <w:rPr>
                <w:rFonts w:hint="eastAsia" w:ascii="宋体" w:hAnsi="宋体"/>
                <w:b/>
                <w:bCs w:val="0"/>
                <w:kern w:val="28"/>
                <w:sz w:val="24"/>
                <w:szCs w:val="24"/>
                <w:lang w:val="en-US" w:eastAsia="zh-CN"/>
              </w:rPr>
              <w:t>软起动</w:t>
            </w:r>
          </w:p>
        </w:tc>
        <w:tc>
          <w:tcPr>
            <w:tcW w:w="1550" w:type="dxa"/>
          </w:tcPr>
          <w:p>
            <w:pPr>
              <w:adjustRightInd w:val="0"/>
              <w:snapToGrid w:val="0"/>
              <w:spacing w:before="156" w:beforeLines="50"/>
              <w:jc w:val="center"/>
              <w:rPr>
                <w:rFonts w:hint="eastAsia" w:ascii="宋体" w:hAnsi="宋体"/>
                <w:b/>
                <w:kern w:val="28"/>
                <w:sz w:val="28"/>
                <w:szCs w:val="28"/>
              </w:rPr>
            </w:pPr>
            <w:r>
              <w:drawing>
                <wp:inline distT="0" distB="0" distL="114300" distR="114300">
                  <wp:extent cx="730250" cy="294640"/>
                  <wp:effectExtent l="0" t="0" r="6350" b="10160"/>
                  <wp:docPr id="2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
                          <pic:cNvPicPr>
                            <a:picLocks noChangeAspect="1"/>
                          </pic:cNvPicPr>
                        </pic:nvPicPr>
                        <pic:blipFill>
                          <a:blip r:embed="rId23"/>
                          <a:stretch>
                            <a:fillRect/>
                          </a:stretch>
                        </pic:blipFill>
                        <pic:spPr>
                          <a:xfrm>
                            <a:off x="0" y="0"/>
                            <a:ext cx="730250" cy="294640"/>
                          </a:xfrm>
                          <a:prstGeom prst="rect">
                            <a:avLst/>
                          </a:prstGeom>
                          <a:noFill/>
                          <a:ln>
                            <a:noFill/>
                          </a:ln>
                        </pic:spPr>
                      </pic:pic>
                    </a:graphicData>
                  </a:graphic>
                </wp:inline>
              </w:drawing>
            </w:r>
          </w:p>
        </w:tc>
        <w:tc>
          <w:tcPr>
            <w:tcW w:w="7058" w:type="dxa"/>
          </w:tcPr>
          <w:p>
            <w:pPr>
              <w:rPr>
                <w:rFonts w:ascii="宋体" w:hAnsi="宋体"/>
                <w:sz w:val="24"/>
                <w:szCs w:val="24"/>
              </w:rPr>
            </w:pPr>
            <w:r>
              <w:rPr>
                <w:rFonts w:hint="eastAsia" w:ascii="宋体" w:hAnsi="宋体"/>
                <w:sz w:val="24"/>
                <w:szCs w:val="24"/>
              </w:rPr>
              <w:t>软启动功能开与关</w:t>
            </w:r>
          </w:p>
          <w:p>
            <w:pPr>
              <w:adjustRightInd w:val="0"/>
              <w:snapToGrid w:val="0"/>
              <w:spacing w:before="156" w:beforeLines="50"/>
              <w:jc w:val="both"/>
              <w:rPr>
                <w:rFonts w:hint="eastAsia" w:ascii="宋体" w:hAnsi="宋体"/>
                <w:b/>
                <w:kern w:val="28"/>
                <w:sz w:val="28"/>
                <w:szCs w:val="28"/>
              </w:rPr>
            </w:pPr>
            <w:r>
              <w:rPr>
                <w:rFonts w:hint="eastAsia" w:ascii="宋体" w:hAnsi="宋体"/>
                <w:b w:val="0"/>
                <w:bCs/>
                <w:kern w:val="28"/>
                <w:sz w:val="21"/>
                <w:szCs w:val="21"/>
                <w:lang w:val="en-US" w:eastAsia="zh-CN"/>
              </w:rPr>
              <w:t>绿色：开启     白色：关闭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tcPr>
          <w:p>
            <w:pPr>
              <w:adjustRightInd w:val="0"/>
              <w:snapToGrid w:val="0"/>
              <w:spacing w:before="156" w:beforeLines="50"/>
              <w:jc w:val="center"/>
              <w:rPr>
                <w:rFonts w:hint="default" w:ascii="宋体" w:hAnsi="宋体" w:eastAsia="宋体"/>
                <w:b/>
                <w:bCs w:val="0"/>
                <w:kern w:val="28"/>
                <w:sz w:val="24"/>
                <w:szCs w:val="24"/>
                <w:lang w:val="en-US" w:eastAsia="zh-CN"/>
              </w:rPr>
            </w:pPr>
            <w:r>
              <w:rPr>
                <w:rFonts w:hint="eastAsia" w:ascii="宋体" w:hAnsi="宋体"/>
                <w:b/>
                <w:bCs w:val="0"/>
                <w:kern w:val="28"/>
                <w:sz w:val="24"/>
                <w:szCs w:val="24"/>
                <w:lang w:val="en-US" w:eastAsia="zh-CN"/>
              </w:rPr>
              <w:t>计件</w:t>
            </w:r>
          </w:p>
        </w:tc>
        <w:tc>
          <w:tcPr>
            <w:tcW w:w="1550" w:type="dxa"/>
          </w:tcPr>
          <w:p>
            <w:pPr>
              <w:adjustRightInd w:val="0"/>
              <w:snapToGrid w:val="0"/>
              <w:spacing w:before="156" w:beforeLines="50"/>
              <w:jc w:val="center"/>
              <w:rPr>
                <w:rFonts w:hint="eastAsia" w:ascii="宋体" w:hAnsi="宋体"/>
                <w:b/>
                <w:kern w:val="28"/>
                <w:sz w:val="28"/>
                <w:szCs w:val="28"/>
              </w:rPr>
            </w:pPr>
            <w:r>
              <w:drawing>
                <wp:inline distT="0" distB="0" distL="114300" distR="114300">
                  <wp:extent cx="712470" cy="273050"/>
                  <wp:effectExtent l="0" t="0" r="11430" b="6350"/>
                  <wp:docPr id="2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8"/>
                          <pic:cNvPicPr>
                            <a:picLocks noChangeAspect="1"/>
                          </pic:cNvPicPr>
                        </pic:nvPicPr>
                        <pic:blipFill>
                          <a:blip r:embed="rId24"/>
                          <a:stretch>
                            <a:fillRect/>
                          </a:stretch>
                        </pic:blipFill>
                        <pic:spPr>
                          <a:xfrm>
                            <a:off x="0" y="0"/>
                            <a:ext cx="712470" cy="273050"/>
                          </a:xfrm>
                          <a:prstGeom prst="rect">
                            <a:avLst/>
                          </a:prstGeom>
                          <a:noFill/>
                          <a:ln>
                            <a:noFill/>
                          </a:ln>
                        </pic:spPr>
                      </pic:pic>
                    </a:graphicData>
                  </a:graphic>
                </wp:inline>
              </w:drawing>
            </w:r>
          </w:p>
        </w:tc>
        <w:tc>
          <w:tcPr>
            <w:tcW w:w="7058" w:type="dxa"/>
          </w:tcPr>
          <w:p>
            <w:pPr>
              <w:adjustRightInd w:val="0"/>
              <w:snapToGrid w:val="0"/>
              <w:spacing w:before="156" w:beforeLines="50"/>
              <w:jc w:val="both"/>
              <w:rPr>
                <w:rFonts w:hint="eastAsia" w:ascii="宋体" w:hAnsi="宋体"/>
                <w:b w:val="0"/>
                <w:bCs/>
                <w:kern w:val="28"/>
                <w:sz w:val="21"/>
                <w:szCs w:val="21"/>
                <w:lang w:val="en-US" w:eastAsia="zh-CN"/>
              </w:rPr>
            </w:pPr>
            <w:r>
              <w:rPr>
                <w:rFonts w:hint="eastAsia" w:ascii="宋体" w:hAnsi="宋体"/>
                <w:b w:val="0"/>
                <w:bCs/>
                <w:kern w:val="28"/>
                <w:sz w:val="21"/>
                <w:szCs w:val="21"/>
                <w:lang w:val="en-US" w:eastAsia="zh-CN"/>
              </w:rPr>
              <w:t>当前计件数值</w:t>
            </w:r>
          </w:p>
          <w:p>
            <w:pPr>
              <w:adjustRightInd w:val="0"/>
              <w:snapToGrid w:val="0"/>
              <w:spacing w:before="156" w:beforeLines="50"/>
              <w:jc w:val="both"/>
              <w:rPr>
                <w:rFonts w:hint="default" w:ascii="宋体" w:hAnsi="宋体"/>
                <w:b/>
                <w:kern w:val="28"/>
                <w:sz w:val="28"/>
                <w:szCs w:val="28"/>
                <w:lang w:val="en-US" w:eastAsia="zh-CN"/>
              </w:rPr>
            </w:pPr>
            <w:r>
              <w:rPr>
                <w:rFonts w:hint="eastAsia" w:ascii="宋体" w:hAnsi="宋体"/>
                <w:b w:val="0"/>
                <w:bCs/>
                <w:kern w:val="28"/>
                <w:sz w:val="21"/>
                <w:szCs w:val="21"/>
                <w:lang w:val="en-US" w:eastAsia="zh-CN"/>
              </w:rPr>
              <w:t>即：通过计件参数设定，以剪线次数作为判断依据，显示当时计件数值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eastAsia" w:ascii="宋体" w:hAnsi="宋体"/>
                <w:b/>
                <w:bCs w:val="0"/>
                <w:sz w:val="24"/>
                <w:szCs w:val="24"/>
                <w:lang w:val="en-US" w:eastAsia="zh-CN"/>
              </w:rPr>
            </w:pPr>
            <w:r>
              <w:rPr>
                <w:rFonts w:hint="eastAsia" w:ascii="宋体" w:hAnsi="宋体"/>
                <w:b/>
                <w:bCs w:val="0"/>
                <w:sz w:val="24"/>
                <w:szCs w:val="24"/>
                <w:lang w:val="en-US" w:eastAsia="zh-CN"/>
              </w:rPr>
              <w:t>底线</w:t>
            </w:r>
          </w:p>
          <w:p>
            <w:pPr>
              <w:jc w:val="center"/>
              <w:rPr>
                <w:rFonts w:hint="default" w:ascii="宋体" w:hAnsi="宋体" w:eastAsia="宋体"/>
                <w:b/>
                <w:bCs w:val="0"/>
                <w:sz w:val="24"/>
                <w:szCs w:val="24"/>
                <w:lang w:val="en-US" w:eastAsia="zh-CN"/>
              </w:rPr>
            </w:pPr>
            <w:r>
              <w:rPr>
                <w:rFonts w:hint="eastAsia" w:ascii="宋体" w:hAnsi="宋体"/>
                <w:b/>
                <w:bCs w:val="0"/>
                <w:sz w:val="24"/>
                <w:szCs w:val="24"/>
                <w:lang w:val="en-US" w:eastAsia="zh-CN"/>
              </w:rPr>
              <w:t>检测</w:t>
            </w:r>
          </w:p>
        </w:tc>
        <w:tc>
          <w:tcPr>
            <w:tcW w:w="1550" w:type="dxa"/>
            <w:vAlign w:val="center"/>
          </w:tcPr>
          <w:p>
            <w:pPr>
              <w:jc w:val="center"/>
              <w:textAlignment w:val="center"/>
              <w:rPr>
                <w:rFonts w:ascii="宋体" w:hAnsi="宋体"/>
                <w:sz w:val="24"/>
                <w:szCs w:val="24"/>
              </w:rPr>
            </w:pPr>
            <w:r>
              <w:drawing>
                <wp:inline distT="0" distB="0" distL="114300" distR="114300">
                  <wp:extent cx="713740" cy="281305"/>
                  <wp:effectExtent l="0" t="0" r="10160" b="10795"/>
                  <wp:docPr id="2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9"/>
                          <pic:cNvPicPr>
                            <a:picLocks noChangeAspect="1"/>
                          </pic:cNvPicPr>
                        </pic:nvPicPr>
                        <pic:blipFill>
                          <a:blip r:embed="rId25"/>
                          <a:stretch>
                            <a:fillRect/>
                          </a:stretch>
                        </pic:blipFill>
                        <pic:spPr>
                          <a:xfrm>
                            <a:off x="0" y="0"/>
                            <a:ext cx="713740" cy="281305"/>
                          </a:xfrm>
                          <a:prstGeom prst="rect">
                            <a:avLst/>
                          </a:prstGeom>
                          <a:noFill/>
                          <a:ln>
                            <a:noFill/>
                          </a:ln>
                        </pic:spPr>
                      </pic:pic>
                    </a:graphicData>
                  </a:graphic>
                </wp:inline>
              </w:drawing>
            </w:r>
          </w:p>
        </w:tc>
        <w:tc>
          <w:tcPr>
            <w:tcW w:w="7058" w:type="dxa"/>
            <w:vAlign w:val="center"/>
          </w:tcPr>
          <w:p>
            <w:pPr>
              <w:adjustRightInd w:val="0"/>
              <w:snapToGrid w:val="0"/>
              <w:spacing w:before="156" w:beforeLines="50"/>
              <w:jc w:val="both"/>
              <w:rPr>
                <w:rFonts w:hint="eastAsia" w:ascii="宋体" w:hAnsi="宋体"/>
                <w:b w:val="0"/>
                <w:bCs/>
                <w:kern w:val="28"/>
                <w:sz w:val="21"/>
                <w:szCs w:val="21"/>
                <w:lang w:val="en-US" w:eastAsia="zh-CN"/>
              </w:rPr>
            </w:pPr>
            <w:r>
              <w:rPr>
                <w:rFonts w:hint="eastAsia" w:ascii="宋体" w:hAnsi="宋体"/>
                <w:b w:val="0"/>
                <w:bCs/>
                <w:kern w:val="28"/>
                <w:sz w:val="21"/>
                <w:szCs w:val="21"/>
                <w:lang w:val="en-US" w:eastAsia="zh-CN"/>
              </w:rPr>
              <w:t>当前底线数值</w:t>
            </w:r>
          </w:p>
          <w:p>
            <w:pPr>
              <w:rPr>
                <w:rFonts w:ascii="宋体" w:hAnsi="宋体"/>
                <w:sz w:val="24"/>
                <w:szCs w:val="24"/>
              </w:rPr>
            </w:pPr>
            <w:r>
              <w:rPr>
                <w:rFonts w:hint="eastAsia" w:ascii="宋体" w:hAnsi="宋体"/>
                <w:b w:val="0"/>
                <w:bCs/>
                <w:kern w:val="28"/>
                <w:sz w:val="21"/>
                <w:szCs w:val="21"/>
                <w:lang w:val="en-US" w:eastAsia="zh-CN"/>
              </w:rPr>
              <w:t>即：通过计件参数设定，以主轴电机脉冲信号作为判断依据，显示当时底线数值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trPr>
        <w:tc>
          <w:tcPr>
            <w:tcW w:w="1032" w:type="dxa"/>
            <w:vAlign w:val="center"/>
          </w:tcPr>
          <w:p>
            <w:pPr>
              <w:jc w:val="center"/>
              <w:rPr>
                <w:rFonts w:ascii="宋体" w:hAnsi="宋体"/>
                <w:b/>
                <w:bCs w:val="0"/>
                <w:sz w:val="24"/>
                <w:szCs w:val="24"/>
              </w:rPr>
            </w:pPr>
            <w:r>
              <w:rPr>
                <w:rFonts w:hint="eastAsia" w:ascii="宋体" w:hAnsi="宋体"/>
                <w:b/>
                <w:bCs w:val="0"/>
                <w:sz w:val="24"/>
                <w:szCs w:val="24"/>
              </w:rPr>
              <w:t>调速键</w:t>
            </w:r>
          </w:p>
        </w:tc>
        <w:tc>
          <w:tcPr>
            <w:tcW w:w="1550" w:type="dxa"/>
            <w:vAlign w:val="center"/>
          </w:tcPr>
          <w:p>
            <w:pPr>
              <w:jc w:val="center"/>
              <w:textAlignment w:val="center"/>
            </w:pPr>
            <w:r>
              <w:drawing>
                <wp:inline distT="0" distB="0" distL="114300" distR="114300">
                  <wp:extent cx="850900" cy="176530"/>
                  <wp:effectExtent l="0" t="0" r="0" b="1270"/>
                  <wp:docPr id="2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0"/>
                          <pic:cNvPicPr>
                            <a:picLocks noChangeAspect="1"/>
                          </pic:cNvPicPr>
                        </pic:nvPicPr>
                        <pic:blipFill>
                          <a:blip r:embed="rId26"/>
                          <a:stretch>
                            <a:fillRect/>
                          </a:stretch>
                        </pic:blipFill>
                        <pic:spPr>
                          <a:xfrm>
                            <a:off x="0" y="0"/>
                            <a:ext cx="850900" cy="176530"/>
                          </a:xfrm>
                          <a:prstGeom prst="rect">
                            <a:avLst/>
                          </a:prstGeom>
                          <a:noFill/>
                          <a:ln>
                            <a:noFill/>
                          </a:ln>
                        </pic:spPr>
                      </pic:pic>
                    </a:graphicData>
                  </a:graphic>
                </wp:inline>
              </w:drawing>
            </w:r>
          </w:p>
          <w:p>
            <w:pPr>
              <w:jc w:val="center"/>
              <w:textAlignment w:val="center"/>
            </w:pPr>
            <w:r>
              <w:drawing>
                <wp:inline distT="0" distB="0" distL="114300" distR="114300">
                  <wp:extent cx="723265" cy="304165"/>
                  <wp:effectExtent l="0" t="0" r="635" b="635"/>
                  <wp:docPr id="2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1"/>
                          <pic:cNvPicPr>
                            <a:picLocks noChangeAspect="1"/>
                          </pic:cNvPicPr>
                        </pic:nvPicPr>
                        <pic:blipFill>
                          <a:blip r:embed="rId27"/>
                          <a:stretch>
                            <a:fillRect/>
                          </a:stretch>
                        </pic:blipFill>
                        <pic:spPr>
                          <a:xfrm>
                            <a:off x="0" y="0"/>
                            <a:ext cx="723265" cy="304165"/>
                          </a:xfrm>
                          <a:prstGeom prst="rect">
                            <a:avLst/>
                          </a:prstGeom>
                          <a:noFill/>
                          <a:ln>
                            <a:noFill/>
                          </a:ln>
                        </pic:spPr>
                      </pic:pic>
                    </a:graphicData>
                  </a:graphic>
                </wp:inline>
              </w:drawing>
            </w:r>
          </w:p>
        </w:tc>
        <w:tc>
          <w:tcPr>
            <w:tcW w:w="7058" w:type="dxa"/>
            <w:vAlign w:val="center"/>
          </w:tcPr>
          <w:p>
            <w:pPr>
              <w:rPr>
                <w:rFonts w:hint="eastAsia" w:eastAsia="宋体"/>
                <w:sz w:val="21"/>
                <w:szCs w:val="21"/>
                <w:lang w:eastAsia="zh-CN"/>
              </w:rPr>
            </w:pPr>
            <w:r>
              <w:drawing>
                <wp:inline distT="0" distB="0" distL="114300" distR="114300">
                  <wp:extent cx="247650" cy="215265"/>
                  <wp:effectExtent l="0" t="0" r="6350" b="635"/>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pic:cNvPicPr>
                        </pic:nvPicPr>
                        <pic:blipFill>
                          <a:blip r:embed="rId28"/>
                          <a:stretch>
                            <a:fillRect/>
                          </a:stretch>
                        </pic:blipFill>
                        <pic:spPr>
                          <a:xfrm>
                            <a:off x="0" y="0"/>
                            <a:ext cx="247650" cy="215265"/>
                          </a:xfrm>
                          <a:prstGeom prst="rect">
                            <a:avLst/>
                          </a:prstGeom>
                          <a:noFill/>
                          <a:ln>
                            <a:noFill/>
                          </a:ln>
                        </pic:spPr>
                      </pic:pic>
                    </a:graphicData>
                  </a:graphic>
                </wp:inline>
              </w:drawing>
            </w:r>
            <w:r>
              <w:rPr>
                <w:rFonts w:hint="eastAsia"/>
                <w:lang w:eastAsia="zh-CN"/>
              </w:rPr>
              <w:t>：</w:t>
            </w:r>
            <w:r>
              <w:rPr>
                <w:rFonts w:hint="eastAsia" w:ascii="宋体" w:hAnsi="宋体"/>
                <w:sz w:val="21"/>
                <w:szCs w:val="21"/>
              </w:rPr>
              <w:t>增调速键。连续按下，缝纫速度升高</w:t>
            </w:r>
          </w:p>
          <w:p>
            <w:pPr>
              <w:rPr>
                <w:rFonts w:hint="eastAsia" w:ascii="宋体" w:hAnsi="宋体"/>
                <w:sz w:val="21"/>
                <w:szCs w:val="21"/>
              </w:rPr>
            </w:pPr>
            <w:r>
              <w:rPr>
                <w:sz w:val="21"/>
                <w:szCs w:val="21"/>
              </w:rPr>
              <w:drawing>
                <wp:inline distT="0" distB="0" distL="114300" distR="114300">
                  <wp:extent cx="248920" cy="215900"/>
                  <wp:effectExtent l="0" t="0" r="5080" b="0"/>
                  <wp:docPr id="3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3"/>
                          <pic:cNvPicPr>
                            <a:picLocks noChangeAspect="1"/>
                          </pic:cNvPicPr>
                        </pic:nvPicPr>
                        <pic:blipFill>
                          <a:blip r:embed="rId29"/>
                          <a:stretch>
                            <a:fillRect/>
                          </a:stretch>
                        </pic:blipFill>
                        <pic:spPr>
                          <a:xfrm>
                            <a:off x="0" y="0"/>
                            <a:ext cx="248920" cy="215900"/>
                          </a:xfrm>
                          <a:prstGeom prst="rect">
                            <a:avLst/>
                          </a:prstGeom>
                          <a:noFill/>
                          <a:ln>
                            <a:noFill/>
                          </a:ln>
                        </pic:spPr>
                      </pic:pic>
                    </a:graphicData>
                  </a:graphic>
                </wp:inline>
              </w:drawing>
            </w:r>
            <w:r>
              <w:rPr>
                <w:rFonts w:hint="eastAsia"/>
                <w:sz w:val="21"/>
                <w:szCs w:val="21"/>
                <w:lang w:eastAsia="zh-CN"/>
              </w:rPr>
              <w:t>：</w:t>
            </w:r>
            <w:r>
              <w:rPr>
                <w:rFonts w:hint="eastAsia" w:ascii="宋体" w:hAnsi="宋体"/>
                <w:sz w:val="21"/>
                <w:szCs w:val="21"/>
              </w:rPr>
              <w:t>减调速键。连续按下，缝纫速度降低</w:t>
            </w:r>
          </w:p>
          <w:p>
            <w:pPr>
              <w:rPr>
                <w:rFonts w:hint="default" w:ascii="宋体" w:hAnsi="宋体" w:eastAsia="宋体"/>
                <w:sz w:val="24"/>
                <w:szCs w:val="24"/>
                <w:lang w:val="en-US" w:eastAsia="zh-CN"/>
              </w:rPr>
            </w:pPr>
            <w:r>
              <w:rPr>
                <w:rFonts w:hint="eastAsia" w:ascii="宋体" w:hAnsi="宋体"/>
                <w:sz w:val="21"/>
                <w:szCs w:val="21"/>
                <w:lang w:val="en-US" w:eastAsia="zh-CN"/>
              </w:rPr>
              <w:t>如无</w:t>
            </w:r>
            <w:r>
              <w:rPr>
                <w:sz w:val="21"/>
                <w:szCs w:val="21"/>
              </w:rPr>
              <w:drawing>
                <wp:inline distT="0" distB="0" distL="114300" distR="114300">
                  <wp:extent cx="179705" cy="157480"/>
                  <wp:effectExtent l="0" t="0" r="10795" b="7620"/>
                  <wp:docPr id="3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2"/>
                          <pic:cNvPicPr>
                            <a:picLocks noChangeAspect="1"/>
                          </pic:cNvPicPr>
                        </pic:nvPicPr>
                        <pic:blipFill>
                          <a:blip r:embed="rId28"/>
                          <a:stretch>
                            <a:fillRect/>
                          </a:stretch>
                        </pic:blipFill>
                        <pic:spPr>
                          <a:xfrm>
                            <a:off x="0" y="0"/>
                            <a:ext cx="179705" cy="157480"/>
                          </a:xfrm>
                          <a:prstGeom prst="rect">
                            <a:avLst/>
                          </a:prstGeom>
                          <a:noFill/>
                          <a:ln>
                            <a:noFill/>
                          </a:ln>
                        </pic:spPr>
                      </pic:pic>
                    </a:graphicData>
                  </a:graphic>
                </wp:inline>
              </w:drawing>
            </w:r>
            <w:r>
              <w:rPr>
                <w:sz w:val="21"/>
                <w:szCs w:val="21"/>
              </w:rPr>
              <w:drawing>
                <wp:inline distT="0" distB="0" distL="114300" distR="114300">
                  <wp:extent cx="186055" cy="161290"/>
                  <wp:effectExtent l="0" t="0" r="4445" b="3810"/>
                  <wp:docPr id="3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3"/>
                          <pic:cNvPicPr>
                            <a:picLocks noChangeAspect="1"/>
                          </pic:cNvPicPr>
                        </pic:nvPicPr>
                        <pic:blipFill>
                          <a:blip r:embed="rId29"/>
                          <a:stretch>
                            <a:fillRect/>
                          </a:stretch>
                        </pic:blipFill>
                        <pic:spPr>
                          <a:xfrm>
                            <a:off x="0" y="0"/>
                            <a:ext cx="186055" cy="161290"/>
                          </a:xfrm>
                          <a:prstGeom prst="rect">
                            <a:avLst/>
                          </a:prstGeom>
                          <a:noFill/>
                          <a:ln>
                            <a:noFill/>
                          </a:ln>
                        </pic:spPr>
                      </pic:pic>
                    </a:graphicData>
                  </a:graphic>
                </wp:inline>
              </w:drawing>
            </w:r>
            <w:r>
              <w:rPr>
                <w:rFonts w:hint="eastAsia"/>
                <w:sz w:val="21"/>
                <w:szCs w:val="21"/>
                <w:lang w:val="en-US" w:eastAsia="zh-CN"/>
              </w:rPr>
              <w:t>按键，点按</w:t>
            </w:r>
            <w:r>
              <w:drawing>
                <wp:inline distT="0" distB="0" distL="114300" distR="114300">
                  <wp:extent cx="513715" cy="215900"/>
                  <wp:effectExtent l="0" t="0" r="6985" b="0"/>
                  <wp:docPr id="3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1"/>
                          <pic:cNvPicPr>
                            <a:picLocks noChangeAspect="1"/>
                          </pic:cNvPicPr>
                        </pic:nvPicPr>
                        <pic:blipFill>
                          <a:blip r:embed="rId27"/>
                          <a:stretch>
                            <a:fillRect/>
                          </a:stretch>
                        </pic:blipFill>
                        <pic:spPr>
                          <a:xfrm>
                            <a:off x="0" y="0"/>
                            <a:ext cx="513715" cy="215900"/>
                          </a:xfrm>
                          <a:prstGeom prst="rect">
                            <a:avLst/>
                          </a:prstGeom>
                          <a:noFill/>
                          <a:ln>
                            <a:noFill/>
                          </a:ln>
                        </pic:spPr>
                      </pic:pic>
                    </a:graphicData>
                  </a:graphic>
                </wp:inline>
              </w:drawing>
            </w:r>
            <w:r>
              <w:rPr>
                <w:rFonts w:hint="eastAsia"/>
                <w:lang w:val="en-US" w:eastAsia="zh-CN"/>
              </w:rPr>
              <w:t>键</w:t>
            </w:r>
            <w:r>
              <w:rPr>
                <w:rFonts w:hint="eastAsia"/>
                <w:sz w:val="21"/>
                <w:szCs w:val="21"/>
                <w:lang w:val="en-US" w:eastAsia="zh-CN"/>
              </w:rPr>
              <w:t>跳出数字键盘，输入更改数字，按OK键确认更改。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default" w:ascii="宋体" w:hAnsi="宋体" w:eastAsia="宋体"/>
                <w:b/>
                <w:bCs w:val="0"/>
                <w:sz w:val="24"/>
                <w:szCs w:val="24"/>
                <w:lang w:val="en-US" w:eastAsia="zh-CN"/>
              </w:rPr>
            </w:pPr>
            <w:r>
              <w:rPr>
                <w:rFonts w:hint="eastAsia" w:ascii="宋体" w:hAnsi="宋体"/>
                <w:b/>
                <w:bCs w:val="0"/>
                <w:sz w:val="24"/>
                <w:szCs w:val="24"/>
                <w:lang w:val="en-US" w:eastAsia="zh-CN"/>
              </w:rPr>
              <w:t>压脚功能</w:t>
            </w:r>
          </w:p>
        </w:tc>
        <w:tc>
          <w:tcPr>
            <w:tcW w:w="1550" w:type="dxa"/>
            <w:vAlign w:val="center"/>
          </w:tcPr>
          <w:p>
            <w:pPr>
              <w:jc w:val="center"/>
              <w:textAlignment w:val="center"/>
            </w:pPr>
            <w:r>
              <w:drawing>
                <wp:inline distT="0" distB="0" distL="114300" distR="114300">
                  <wp:extent cx="849630" cy="360680"/>
                  <wp:effectExtent l="0" t="0" r="1270" b="7620"/>
                  <wp:docPr id="3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4"/>
                          <pic:cNvPicPr>
                            <a:picLocks noChangeAspect="1"/>
                          </pic:cNvPicPr>
                        </pic:nvPicPr>
                        <pic:blipFill>
                          <a:blip r:embed="rId30"/>
                          <a:stretch>
                            <a:fillRect/>
                          </a:stretch>
                        </pic:blipFill>
                        <pic:spPr>
                          <a:xfrm>
                            <a:off x="0" y="0"/>
                            <a:ext cx="849630" cy="360680"/>
                          </a:xfrm>
                          <a:prstGeom prst="rect">
                            <a:avLst/>
                          </a:prstGeom>
                          <a:noFill/>
                          <a:ln>
                            <a:noFill/>
                          </a:ln>
                        </pic:spPr>
                      </pic:pic>
                    </a:graphicData>
                  </a:graphic>
                </wp:inline>
              </w:drawing>
            </w:r>
          </w:p>
        </w:tc>
        <w:tc>
          <w:tcPr>
            <w:tcW w:w="7058" w:type="dxa"/>
            <w:vAlign w:val="center"/>
          </w:tcPr>
          <w:p>
            <w:pPr>
              <w:numPr>
                <w:ilvl w:val="0"/>
                <w:numId w:val="0"/>
              </w:numPr>
              <w:ind w:leftChars="0"/>
              <w:rPr>
                <w:rFonts w:hint="eastAsia" w:ascii="宋体" w:hAnsi="宋体"/>
                <w:sz w:val="21"/>
                <w:szCs w:val="21"/>
                <w:lang w:val="en-US" w:eastAsia="zh-CN"/>
              </w:rPr>
            </w:pPr>
            <w:r>
              <w:rPr>
                <w:rFonts w:hint="eastAsia" w:ascii="宋体" w:hAnsi="宋体"/>
                <w:sz w:val="21"/>
                <w:szCs w:val="21"/>
                <w:lang w:val="en-US" w:eastAsia="zh-CN"/>
              </w:rPr>
              <w:t>压脚功能开与关</w:t>
            </w:r>
          </w:p>
          <w:p>
            <w:pPr>
              <w:numPr>
                <w:ilvl w:val="0"/>
                <w:numId w:val="0"/>
              </w:numPr>
              <w:ind w:leftChars="0"/>
              <w:rPr>
                <w:rFonts w:hint="default" w:ascii="宋体" w:hAnsi="宋体"/>
                <w:sz w:val="21"/>
                <w:szCs w:val="21"/>
                <w:lang w:val="en-US" w:eastAsia="zh-CN"/>
              </w:rPr>
            </w:pPr>
            <w:r>
              <w:rPr>
                <w:rFonts w:hint="eastAsia" w:ascii="宋体" w:hAnsi="宋体"/>
                <w:b w:val="0"/>
                <w:bCs/>
                <w:kern w:val="28"/>
                <w:sz w:val="21"/>
                <w:szCs w:val="21"/>
                <w:lang w:val="en-US" w:eastAsia="zh-CN"/>
              </w:rPr>
              <w:t>绿色：开启     白色：关闭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default" w:ascii="宋体" w:hAnsi="宋体" w:eastAsia="宋体"/>
                <w:b/>
                <w:bCs w:val="0"/>
                <w:sz w:val="24"/>
                <w:szCs w:val="24"/>
                <w:lang w:val="en-US" w:eastAsia="zh-CN"/>
              </w:rPr>
            </w:pPr>
            <w:r>
              <w:rPr>
                <w:rFonts w:hint="eastAsia" w:ascii="宋体" w:hAnsi="宋体"/>
                <w:b/>
                <w:bCs w:val="0"/>
                <w:sz w:val="24"/>
                <w:szCs w:val="24"/>
                <w:lang w:val="en-US" w:eastAsia="zh-CN"/>
              </w:rPr>
              <w:t>剪线后自动抬压脚</w:t>
            </w:r>
          </w:p>
        </w:tc>
        <w:tc>
          <w:tcPr>
            <w:tcW w:w="1550" w:type="dxa"/>
            <w:vAlign w:val="center"/>
          </w:tcPr>
          <w:p>
            <w:pPr>
              <w:jc w:val="center"/>
              <w:textAlignment w:val="center"/>
              <w:rPr>
                <w:rFonts w:ascii="宋体" w:hAnsi="宋体"/>
                <w:sz w:val="24"/>
                <w:szCs w:val="24"/>
              </w:rPr>
            </w:pPr>
            <w:r>
              <w:drawing>
                <wp:inline distT="0" distB="0" distL="114300" distR="114300">
                  <wp:extent cx="849630" cy="359410"/>
                  <wp:effectExtent l="0" t="0" r="1270" b="8890"/>
                  <wp:docPr id="3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pic:cNvPicPr>
                            <a:picLocks noChangeAspect="1"/>
                          </pic:cNvPicPr>
                        </pic:nvPicPr>
                        <pic:blipFill>
                          <a:blip r:embed="rId31"/>
                          <a:stretch>
                            <a:fillRect/>
                          </a:stretch>
                        </pic:blipFill>
                        <pic:spPr>
                          <a:xfrm>
                            <a:off x="0" y="0"/>
                            <a:ext cx="849630" cy="359410"/>
                          </a:xfrm>
                          <a:prstGeom prst="rect">
                            <a:avLst/>
                          </a:prstGeom>
                          <a:noFill/>
                          <a:ln>
                            <a:noFill/>
                          </a:ln>
                        </pic:spPr>
                      </pic:pic>
                    </a:graphicData>
                  </a:graphic>
                </wp:inline>
              </w:drawing>
            </w:r>
          </w:p>
        </w:tc>
        <w:tc>
          <w:tcPr>
            <w:tcW w:w="7058" w:type="dxa"/>
            <w:vAlign w:val="center"/>
          </w:tcPr>
          <w:p>
            <w:pPr>
              <w:numPr>
                <w:ilvl w:val="0"/>
                <w:numId w:val="0"/>
              </w:numPr>
              <w:ind w:leftChars="0"/>
              <w:rPr>
                <w:rFonts w:hint="eastAsia" w:ascii="宋体" w:hAnsi="宋体"/>
                <w:sz w:val="21"/>
                <w:szCs w:val="21"/>
                <w:lang w:val="en-US" w:eastAsia="zh-CN"/>
              </w:rPr>
            </w:pPr>
            <w:r>
              <w:rPr>
                <w:rFonts w:hint="eastAsia" w:ascii="宋体" w:hAnsi="宋体"/>
                <w:sz w:val="21"/>
                <w:szCs w:val="21"/>
                <w:lang w:val="en-US" w:eastAsia="zh-CN"/>
              </w:rPr>
              <w:t>剪线后自动抬压脚功能开与关</w:t>
            </w:r>
          </w:p>
          <w:p>
            <w:pPr>
              <w:rPr>
                <w:rFonts w:ascii="宋体" w:hAnsi="宋体"/>
                <w:sz w:val="24"/>
                <w:szCs w:val="24"/>
              </w:rPr>
            </w:pPr>
            <w:r>
              <w:rPr>
                <w:rFonts w:hint="eastAsia" w:ascii="宋体" w:hAnsi="宋体"/>
                <w:b w:val="0"/>
                <w:bCs/>
                <w:kern w:val="28"/>
                <w:sz w:val="21"/>
                <w:szCs w:val="21"/>
                <w:lang w:val="en-US" w:eastAsia="zh-CN"/>
              </w:rPr>
              <w:t>绿色：开启     白色：关闭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default" w:ascii="宋体" w:hAnsi="宋体" w:eastAsia="宋体"/>
                <w:b/>
                <w:bCs w:val="0"/>
                <w:sz w:val="24"/>
                <w:szCs w:val="24"/>
                <w:lang w:val="en-US" w:eastAsia="zh-CN"/>
              </w:rPr>
            </w:pPr>
            <w:r>
              <w:rPr>
                <w:rFonts w:hint="eastAsia" w:ascii="宋体" w:hAnsi="宋体"/>
                <w:b/>
                <w:bCs w:val="0"/>
                <w:sz w:val="24"/>
                <w:szCs w:val="24"/>
                <w:lang w:val="en-US" w:eastAsia="zh-CN"/>
              </w:rPr>
              <w:t>中间停顿自动抬压脚</w:t>
            </w:r>
          </w:p>
        </w:tc>
        <w:tc>
          <w:tcPr>
            <w:tcW w:w="1550" w:type="dxa"/>
            <w:vAlign w:val="center"/>
          </w:tcPr>
          <w:p>
            <w:pPr>
              <w:jc w:val="both"/>
              <w:textAlignment w:val="center"/>
              <w:rPr>
                <w:rFonts w:ascii="宋体" w:hAnsi="宋体"/>
                <w:sz w:val="24"/>
                <w:szCs w:val="24"/>
              </w:rPr>
            </w:pPr>
            <w:r>
              <w:drawing>
                <wp:inline distT="0" distB="0" distL="114300" distR="114300">
                  <wp:extent cx="849630" cy="350520"/>
                  <wp:effectExtent l="0" t="0" r="1270" b="5080"/>
                  <wp:docPr id="3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6"/>
                          <pic:cNvPicPr>
                            <a:picLocks noChangeAspect="1"/>
                          </pic:cNvPicPr>
                        </pic:nvPicPr>
                        <pic:blipFill>
                          <a:blip r:embed="rId32"/>
                          <a:stretch>
                            <a:fillRect/>
                          </a:stretch>
                        </pic:blipFill>
                        <pic:spPr>
                          <a:xfrm>
                            <a:off x="0" y="0"/>
                            <a:ext cx="849630" cy="350520"/>
                          </a:xfrm>
                          <a:prstGeom prst="rect">
                            <a:avLst/>
                          </a:prstGeom>
                          <a:noFill/>
                          <a:ln>
                            <a:noFill/>
                          </a:ln>
                        </pic:spPr>
                      </pic:pic>
                    </a:graphicData>
                  </a:graphic>
                </wp:inline>
              </w:drawing>
            </w:r>
          </w:p>
        </w:tc>
        <w:tc>
          <w:tcPr>
            <w:tcW w:w="7058" w:type="dxa"/>
            <w:vAlign w:val="center"/>
          </w:tcPr>
          <w:p>
            <w:pPr>
              <w:numPr>
                <w:ilvl w:val="0"/>
                <w:numId w:val="0"/>
              </w:numPr>
              <w:ind w:leftChars="0"/>
              <w:rPr>
                <w:rFonts w:hint="eastAsia" w:ascii="宋体" w:hAnsi="宋体"/>
                <w:sz w:val="21"/>
                <w:szCs w:val="21"/>
                <w:lang w:val="en-US" w:eastAsia="zh-CN"/>
              </w:rPr>
            </w:pPr>
            <w:r>
              <w:rPr>
                <w:rFonts w:hint="eastAsia" w:ascii="宋体" w:hAnsi="宋体"/>
                <w:sz w:val="21"/>
                <w:szCs w:val="21"/>
                <w:lang w:val="en-US" w:eastAsia="zh-CN"/>
              </w:rPr>
              <w:t>中间停顿自动抬压脚功能开与关</w:t>
            </w:r>
          </w:p>
          <w:p>
            <w:pPr>
              <w:rPr>
                <w:rFonts w:ascii="宋体" w:hAnsi="宋体"/>
                <w:sz w:val="24"/>
                <w:szCs w:val="24"/>
              </w:rPr>
            </w:pPr>
            <w:r>
              <w:rPr>
                <w:rFonts w:hint="eastAsia" w:ascii="宋体" w:hAnsi="宋体"/>
                <w:b w:val="0"/>
                <w:bCs/>
                <w:kern w:val="28"/>
                <w:sz w:val="21"/>
                <w:szCs w:val="21"/>
                <w:lang w:val="en-US" w:eastAsia="zh-CN"/>
              </w:rPr>
              <w:t>绿色：开启     白色：关闭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default" w:ascii="宋体" w:hAnsi="宋体" w:eastAsia="宋体"/>
                <w:b/>
                <w:bCs/>
                <w:sz w:val="24"/>
                <w:szCs w:val="24"/>
                <w:lang w:val="en-US" w:eastAsia="zh-CN"/>
              </w:rPr>
            </w:pPr>
            <w:r>
              <w:rPr>
                <w:rFonts w:hint="eastAsia" w:ascii="宋体" w:hAnsi="宋体"/>
                <w:b/>
                <w:bCs/>
                <w:sz w:val="24"/>
                <w:szCs w:val="24"/>
                <w:lang w:val="en-US" w:eastAsia="zh-CN"/>
              </w:rPr>
              <w:t>触发键</w:t>
            </w:r>
          </w:p>
        </w:tc>
        <w:tc>
          <w:tcPr>
            <w:tcW w:w="1550" w:type="dxa"/>
            <w:vAlign w:val="center"/>
          </w:tcPr>
          <w:p>
            <w:pPr>
              <w:jc w:val="center"/>
              <w:textAlignment w:val="center"/>
              <w:rPr>
                <w:rFonts w:ascii="宋体" w:hAnsi="宋体"/>
                <w:sz w:val="21"/>
                <w:szCs w:val="21"/>
              </w:rPr>
            </w:pPr>
            <w:r>
              <w:rPr>
                <w:sz w:val="21"/>
                <w:szCs w:val="21"/>
              </w:rPr>
              <w:drawing>
                <wp:inline distT="0" distB="0" distL="114300" distR="114300">
                  <wp:extent cx="850265" cy="351155"/>
                  <wp:effectExtent l="0" t="0" r="635" b="4445"/>
                  <wp:docPr id="3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7"/>
                          <pic:cNvPicPr>
                            <a:picLocks noChangeAspect="1"/>
                          </pic:cNvPicPr>
                        </pic:nvPicPr>
                        <pic:blipFill>
                          <a:blip r:embed="rId33"/>
                          <a:stretch>
                            <a:fillRect/>
                          </a:stretch>
                        </pic:blipFill>
                        <pic:spPr>
                          <a:xfrm>
                            <a:off x="0" y="0"/>
                            <a:ext cx="850265" cy="351155"/>
                          </a:xfrm>
                          <a:prstGeom prst="rect">
                            <a:avLst/>
                          </a:prstGeom>
                          <a:noFill/>
                          <a:ln>
                            <a:noFill/>
                          </a:ln>
                        </pic:spPr>
                      </pic:pic>
                    </a:graphicData>
                  </a:graphic>
                </wp:inline>
              </w:drawing>
            </w:r>
          </w:p>
        </w:tc>
        <w:tc>
          <w:tcPr>
            <w:tcW w:w="7058" w:type="dxa"/>
            <w:vAlign w:val="center"/>
          </w:tcPr>
          <w:p>
            <w:pPr>
              <w:numPr>
                <w:ilvl w:val="0"/>
                <w:numId w:val="2"/>
              </w:numPr>
              <w:rPr>
                <w:rFonts w:hint="eastAsia" w:ascii="宋体" w:hAnsi="宋体"/>
                <w:sz w:val="21"/>
                <w:szCs w:val="21"/>
                <w:lang w:val="en-US" w:eastAsia="zh-CN"/>
              </w:rPr>
            </w:pPr>
            <w:r>
              <w:rPr>
                <w:rFonts w:hint="eastAsia" w:ascii="宋体" w:hAnsi="宋体"/>
                <w:sz w:val="21"/>
                <w:szCs w:val="21"/>
                <w:lang w:val="en-US" w:eastAsia="zh-CN"/>
              </w:rPr>
              <w:t>触发功能按键自由缝界面无效</w:t>
            </w:r>
          </w:p>
          <w:p>
            <w:pPr>
              <w:numPr>
                <w:ilvl w:val="0"/>
                <w:numId w:val="2"/>
              </w:numPr>
              <w:ind w:left="0" w:leftChars="0" w:firstLine="0" w:firstLineChars="0"/>
              <w:rPr>
                <w:rFonts w:hint="eastAsia" w:ascii="宋体" w:hAnsi="宋体"/>
                <w:sz w:val="21"/>
                <w:szCs w:val="21"/>
              </w:rPr>
            </w:pPr>
            <w:r>
              <w:rPr>
                <w:rFonts w:hint="eastAsia" w:ascii="宋体" w:hAnsi="宋体"/>
                <w:sz w:val="21"/>
                <w:szCs w:val="21"/>
                <w:lang w:val="en-US" w:eastAsia="zh-CN"/>
              </w:rPr>
              <w:t>定长缝</w:t>
            </w:r>
            <w:r>
              <w:rPr>
                <w:rFonts w:hint="eastAsia" w:ascii="宋体" w:hAnsi="宋体"/>
                <w:sz w:val="21"/>
                <w:szCs w:val="21"/>
              </w:rPr>
              <w:t>有效</w:t>
            </w:r>
            <w:r>
              <w:rPr>
                <w:rFonts w:hint="eastAsia" w:ascii="宋体" w:hAnsi="宋体"/>
                <w:sz w:val="21"/>
                <w:szCs w:val="21"/>
                <w:lang w:eastAsia="zh-CN"/>
              </w:rPr>
              <w:t>，</w:t>
            </w:r>
            <w:r>
              <w:rPr>
                <w:rFonts w:hint="eastAsia" w:ascii="宋体" w:hAnsi="宋体"/>
                <w:sz w:val="21"/>
                <w:szCs w:val="21"/>
                <w:lang w:val="en-US" w:eastAsia="zh-CN"/>
              </w:rPr>
              <w:t>此功能开启，</w:t>
            </w:r>
            <w:r>
              <w:rPr>
                <w:rFonts w:hint="eastAsia" w:ascii="宋体" w:hAnsi="宋体"/>
                <w:sz w:val="21"/>
                <w:szCs w:val="21"/>
              </w:rPr>
              <w:t>无需一直踩下踏板</w:t>
            </w:r>
            <w:r>
              <w:rPr>
                <w:rFonts w:hint="eastAsia" w:ascii="宋体" w:hAnsi="宋体"/>
                <w:sz w:val="21"/>
                <w:szCs w:val="21"/>
                <w:lang w:eastAsia="zh-CN"/>
              </w:rPr>
              <w:t>，</w:t>
            </w:r>
            <w:r>
              <w:rPr>
                <w:rFonts w:hint="eastAsia" w:ascii="宋体" w:hAnsi="宋体"/>
                <w:sz w:val="21"/>
                <w:szCs w:val="21"/>
                <w:lang w:val="en-US" w:eastAsia="zh-CN"/>
              </w:rPr>
              <w:t>轻踏踏板可走完当时段号针数</w:t>
            </w:r>
          </w:p>
          <w:p>
            <w:pPr>
              <w:numPr>
                <w:ilvl w:val="0"/>
                <w:numId w:val="0"/>
              </w:numPr>
              <w:ind w:leftChars="0"/>
              <w:rPr>
                <w:rFonts w:hint="default" w:ascii="宋体" w:hAnsi="宋体"/>
                <w:sz w:val="21"/>
                <w:szCs w:val="21"/>
                <w:lang w:val="en-US" w:eastAsia="zh-CN"/>
              </w:rPr>
            </w:pPr>
            <w:r>
              <w:rPr>
                <w:rFonts w:hint="eastAsia" w:ascii="宋体" w:hAnsi="宋体"/>
                <w:b w:val="0"/>
                <w:bCs/>
                <w:kern w:val="28"/>
                <w:sz w:val="21"/>
                <w:szCs w:val="21"/>
                <w:lang w:val="en-US" w:eastAsia="zh-CN"/>
              </w:rPr>
              <w:t>绿色：开启     白色：关闭</w:t>
            </w:r>
          </w:p>
          <w:p>
            <w:pPr>
              <w:numPr>
                <w:ilvl w:val="0"/>
                <w:numId w:val="0"/>
              </w:numPr>
              <w:ind w:leftChars="0"/>
              <w:rPr>
                <w:rFonts w:hint="default" w:ascii="宋体" w:hAnsi="宋体"/>
                <w:sz w:val="21"/>
                <w:szCs w:val="21"/>
                <w:lang w:val="en-US" w:eastAsia="zh-CN"/>
              </w:rPr>
            </w:pPr>
            <w:r>
              <w:rPr>
                <w:rFonts w:hint="eastAsia" w:ascii="宋体" w:hAnsi="宋体"/>
                <w:sz w:val="21"/>
                <w:szCs w:val="21"/>
                <w:lang w:val="en-US" w:eastAsia="zh-CN"/>
              </w:rPr>
              <w:t>3、W缝（连续固缝），此功能默认开启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032" w:type="dxa"/>
            <w:vAlign w:val="center"/>
          </w:tcPr>
          <w:p>
            <w:pPr>
              <w:jc w:val="center"/>
              <w:rPr>
                <w:rFonts w:hint="eastAsia" w:ascii="宋体" w:hAnsi="宋体"/>
                <w:b/>
                <w:bCs/>
                <w:sz w:val="24"/>
                <w:szCs w:val="24"/>
                <w:lang w:val="en-US" w:eastAsia="zh-CN"/>
              </w:rPr>
            </w:pPr>
            <w:r>
              <w:rPr>
                <w:rFonts w:hint="eastAsia" w:ascii="宋体" w:hAnsi="宋体"/>
                <w:b/>
                <w:bCs/>
                <w:sz w:val="24"/>
                <w:szCs w:val="24"/>
                <w:lang w:val="en-US" w:eastAsia="zh-CN"/>
              </w:rPr>
              <w:t>剪线</w:t>
            </w:r>
          </w:p>
          <w:p>
            <w:pPr>
              <w:jc w:val="center"/>
              <w:rPr>
                <w:rFonts w:hint="default" w:ascii="宋体" w:hAnsi="宋体" w:eastAsia="宋体"/>
                <w:b/>
                <w:bCs/>
                <w:sz w:val="24"/>
                <w:szCs w:val="24"/>
                <w:lang w:val="en-US" w:eastAsia="zh-CN"/>
              </w:rPr>
            </w:pPr>
            <w:r>
              <w:rPr>
                <w:rFonts w:hint="eastAsia" w:ascii="宋体" w:hAnsi="宋体"/>
                <w:b/>
                <w:bCs/>
                <w:sz w:val="24"/>
                <w:szCs w:val="24"/>
                <w:lang w:val="en-US" w:eastAsia="zh-CN"/>
              </w:rPr>
              <w:t>功能</w:t>
            </w:r>
          </w:p>
        </w:tc>
        <w:tc>
          <w:tcPr>
            <w:tcW w:w="1550" w:type="dxa"/>
            <w:vAlign w:val="center"/>
          </w:tcPr>
          <w:p>
            <w:pPr>
              <w:jc w:val="center"/>
              <w:textAlignment w:val="center"/>
              <w:rPr>
                <w:rFonts w:ascii="宋体" w:hAnsi="宋体"/>
                <w:sz w:val="24"/>
                <w:szCs w:val="24"/>
              </w:rPr>
            </w:pPr>
            <w:r>
              <w:drawing>
                <wp:inline distT="0" distB="0" distL="114300" distR="114300">
                  <wp:extent cx="849630" cy="360680"/>
                  <wp:effectExtent l="0" t="0" r="1270" b="7620"/>
                  <wp:docPr id="3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8"/>
                          <pic:cNvPicPr>
                            <a:picLocks noChangeAspect="1"/>
                          </pic:cNvPicPr>
                        </pic:nvPicPr>
                        <pic:blipFill>
                          <a:blip r:embed="rId34"/>
                          <a:stretch>
                            <a:fillRect/>
                          </a:stretch>
                        </pic:blipFill>
                        <pic:spPr>
                          <a:xfrm>
                            <a:off x="0" y="0"/>
                            <a:ext cx="849630" cy="360680"/>
                          </a:xfrm>
                          <a:prstGeom prst="rect">
                            <a:avLst/>
                          </a:prstGeom>
                          <a:noFill/>
                          <a:ln>
                            <a:noFill/>
                          </a:ln>
                        </pic:spPr>
                      </pic:pic>
                    </a:graphicData>
                  </a:graphic>
                </wp:inline>
              </w:drawing>
            </w:r>
          </w:p>
        </w:tc>
        <w:tc>
          <w:tcPr>
            <w:tcW w:w="7058" w:type="dxa"/>
            <w:vAlign w:val="center"/>
          </w:tcPr>
          <w:p>
            <w:pPr>
              <w:rPr>
                <w:rFonts w:ascii="宋体" w:hAnsi="宋体"/>
                <w:sz w:val="21"/>
                <w:szCs w:val="21"/>
              </w:rPr>
            </w:pPr>
            <w:r>
              <w:rPr>
                <w:rFonts w:hint="eastAsia" w:ascii="宋体" w:hAnsi="宋体"/>
                <w:sz w:val="21"/>
                <w:szCs w:val="21"/>
              </w:rPr>
              <w:t>剪线功能开与关</w:t>
            </w:r>
          </w:p>
          <w:p>
            <w:pPr>
              <w:numPr>
                <w:ilvl w:val="0"/>
                <w:numId w:val="0"/>
              </w:numPr>
              <w:ind w:leftChars="0"/>
              <w:rPr>
                <w:rFonts w:ascii="宋体" w:hAnsi="宋体"/>
                <w:sz w:val="24"/>
                <w:szCs w:val="24"/>
              </w:rPr>
            </w:pPr>
            <w:r>
              <w:rPr>
                <w:rFonts w:hint="eastAsia" w:ascii="宋体" w:hAnsi="宋体"/>
                <w:b w:val="0"/>
                <w:bCs/>
                <w:kern w:val="28"/>
                <w:sz w:val="21"/>
                <w:szCs w:val="21"/>
                <w:lang w:val="en-US" w:eastAsia="zh-CN"/>
              </w:rPr>
              <w:t>绿色：开启     白色：关闭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eastAsia" w:ascii="宋体" w:hAnsi="宋体"/>
                <w:b/>
                <w:bCs/>
                <w:sz w:val="24"/>
                <w:szCs w:val="24"/>
                <w:lang w:val="en-US" w:eastAsia="zh-CN"/>
              </w:rPr>
            </w:pPr>
            <w:r>
              <w:rPr>
                <w:rFonts w:hint="eastAsia" w:ascii="宋体" w:hAnsi="宋体"/>
                <w:b/>
                <w:bCs/>
                <w:sz w:val="24"/>
                <w:szCs w:val="24"/>
                <w:lang w:val="en-US" w:eastAsia="zh-CN"/>
              </w:rPr>
              <w:t>过厚</w:t>
            </w:r>
          </w:p>
          <w:p>
            <w:pPr>
              <w:jc w:val="center"/>
              <w:rPr>
                <w:rFonts w:hint="default" w:ascii="宋体" w:hAnsi="宋体" w:eastAsia="宋体"/>
                <w:b/>
                <w:bCs/>
                <w:sz w:val="24"/>
                <w:szCs w:val="24"/>
                <w:lang w:val="en-US" w:eastAsia="zh-CN"/>
              </w:rPr>
            </w:pPr>
            <w:r>
              <w:rPr>
                <w:rFonts w:hint="eastAsia" w:ascii="宋体" w:hAnsi="宋体"/>
                <w:b/>
                <w:bCs/>
                <w:sz w:val="24"/>
                <w:szCs w:val="24"/>
                <w:lang w:val="en-US" w:eastAsia="zh-CN"/>
              </w:rPr>
              <w:t>功能</w:t>
            </w:r>
          </w:p>
        </w:tc>
        <w:tc>
          <w:tcPr>
            <w:tcW w:w="1550" w:type="dxa"/>
            <w:vAlign w:val="center"/>
          </w:tcPr>
          <w:p>
            <w:pPr>
              <w:jc w:val="center"/>
              <w:textAlignment w:val="center"/>
              <w:rPr>
                <w:rFonts w:ascii="宋体" w:hAnsi="宋体"/>
                <w:sz w:val="24"/>
                <w:szCs w:val="24"/>
              </w:rPr>
            </w:pPr>
            <w:r>
              <w:drawing>
                <wp:inline distT="0" distB="0" distL="114300" distR="114300">
                  <wp:extent cx="849630" cy="352425"/>
                  <wp:effectExtent l="0" t="0" r="1270" b="3175"/>
                  <wp:docPr id="4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9"/>
                          <pic:cNvPicPr>
                            <a:picLocks noChangeAspect="1"/>
                          </pic:cNvPicPr>
                        </pic:nvPicPr>
                        <pic:blipFill>
                          <a:blip r:embed="rId35"/>
                          <a:stretch>
                            <a:fillRect/>
                          </a:stretch>
                        </pic:blipFill>
                        <pic:spPr>
                          <a:xfrm>
                            <a:off x="0" y="0"/>
                            <a:ext cx="849630" cy="352425"/>
                          </a:xfrm>
                          <a:prstGeom prst="rect">
                            <a:avLst/>
                          </a:prstGeom>
                          <a:noFill/>
                          <a:ln>
                            <a:noFill/>
                          </a:ln>
                        </pic:spPr>
                      </pic:pic>
                    </a:graphicData>
                  </a:graphic>
                </wp:inline>
              </w:drawing>
            </w:r>
          </w:p>
        </w:tc>
        <w:tc>
          <w:tcPr>
            <w:tcW w:w="7058" w:type="dxa"/>
            <w:vAlign w:val="center"/>
          </w:tcPr>
          <w:p>
            <w:pPr>
              <w:rPr>
                <w:rFonts w:hint="eastAsia" w:ascii="宋体" w:hAnsi="宋体"/>
                <w:sz w:val="21"/>
                <w:szCs w:val="21"/>
                <w:lang w:val="en-US" w:eastAsia="zh-CN"/>
              </w:rPr>
            </w:pPr>
            <w:r>
              <w:rPr>
                <w:rFonts w:hint="eastAsia" w:ascii="宋体" w:hAnsi="宋体"/>
                <w:sz w:val="21"/>
                <w:szCs w:val="21"/>
                <w:lang w:val="en-US" w:eastAsia="zh-CN"/>
              </w:rPr>
              <w:t>过厚功能开与关</w:t>
            </w:r>
          </w:p>
          <w:p>
            <w:pPr>
              <w:rPr>
                <w:rFonts w:hint="eastAsia" w:ascii="宋体" w:hAnsi="宋体"/>
                <w:b w:val="0"/>
                <w:bCs/>
                <w:kern w:val="28"/>
                <w:sz w:val="21"/>
                <w:szCs w:val="21"/>
                <w:lang w:val="en-US" w:eastAsia="zh-CN"/>
              </w:rPr>
            </w:pPr>
            <w:r>
              <w:rPr>
                <w:rFonts w:hint="eastAsia" w:ascii="宋体" w:hAnsi="宋体"/>
                <w:b w:val="0"/>
                <w:bCs/>
                <w:kern w:val="28"/>
                <w:sz w:val="21"/>
                <w:szCs w:val="21"/>
                <w:lang w:val="en-US" w:eastAsia="zh-CN"/>
              </w:rPr>
              <w:t>绿色：开启     白色：关闭</w:t>
            </w:r>
          </w:p>
          <w:p>
            <w:pPr>
              <w:rPr>
                <w:rFonts w:hint="default" w:ascii="宋体" w:hAnsi="宋体"/>
                <w:b w:val="0"/>
                <w:bCs/>
                <w:kern w:val="28"/>
                <w:sz w:val="21"/>
                <w:szCs w:val="21"/>
                <w:lang w:val="en-US" w:eastAsia="zh-CN"/>
              </w:rPr>
            </w:pPr>
            <w:r>
              <w:rPr>
                <w:rFonts w:hint="eastAsia" w:ascii="宋体" w:hAnsi="宋体"/>
                <w:b w:val="0"/>
                <w:bCs/>
                <w:kern w:val="28"/>
                <w:sz w:val="21"/>
                <w:szCs w:val="21"/>
                <w:lang w:val="en-US" w:eastAsia="zh-CN"/>
              </w:rPr>
              <w:t>即：此功能开启后，是根据缝制过程中，以主轴电机电流大小作为判断条件，如认定当前缝制布料为厚料时，会自动加大主轴电机出力电流及放慢缝纫速度（防止断针），进行缝纫。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default" w:ascii="宋体" w:hAnsi="宋体" w:eastAsia="宋体"/>
                <w:sz w:val="24"/>
                <w:szCs w:val="24"/>
                <w:lang w:val="en-US" w:eastAsia="zh-CN"/>
              </w:rPr>
            </w:pPr>
            <w:r>
              <w:rPr>
                <w:rFonts w:hint="eastAsia" w:ascii="宋体" w:hAnsi="宋体"/>
                <w:b/>
                <w:bCs/>
                <w:sz w:val="24"/>
                <w:szCs w:val="24"/>
                <w:lang w:val="en-US" w:eastAsia="zh-CN"/>
              </w:rPr>
              <w:t>密针缝</w:t>
            </w:r>
          </w:p>
        </w:tc>
        <w:tc>
          <w:tcPr>
            <w:tcW w:w="1550" w:type="dxa"/>
            <w:vAlign w:val="center"/>
          </w:tcPr>
          <w:p>
            <w:pPr>
              <w:jc w:val="center"/>
              <w:textAlignment w:val="center"/>
            </w:pPr>
            <w:r>
              <w:drawing>
                <wp:inline distT="0" distB="0" distL="114300" distR="114300">
                  <wp:extent cx="849630" cy="345440"/>
                  <wp:effectExtent l="0" t="0" r="1270" b="10160"/>
                  <wp:docPr id="4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0"/>
                          <pic:cNvPicPr>
                            <a:picLocks noChangeAspect="1"/>
                          </pic:cNvPicPr>
                        </pic:nvPicPr>
                        <pic:blipFill>
                          <a:blip r:embed="rId36"/>
                          <a:stretch>
                            <a:fillRect/>
                          </a:stretch>
                        </pic:blipFill>
                        <pic:spPr>
                          <a:xfrm>
                            <a:off x="0" y="0"/>
                            <a:ext cx="849630" cy="345440"/>
                          </a:xfrm>
                          <a:prstGeom prst="rect">
                            <a:avLst/>
                          </a:prstGeom>
                          <a:noFill/>
                          <a:ln>
                            <a:noFill/>
                          </a:ln>
                        </pic:spPr>
                      </pic:pic>
                    </a:graphicData>
                  </a:graphic>
                </wp:inline>
              </w:drawing>
            </w:r>
          </w:p>
        </w:tc>
        <w:tc>
          <w:tcPr>
            <w:tcW w:w="7058" w:type="dxa"/>
            <w:vAlign w:val="center"/>
          </w:tcPr>
          <w:p>
            <w:pPr>
              <w:rPr>
                <w:rFonts w:hint="eastAsia" w:ascii="宋体" w:hAnsi="宋体"/>
                <w:sz w:val="21"/>
                <w:szCs w:val="21"/>
                <w:lang w:val="en-US" w:eastAsia="zh-CN"/>
              </w:rPr>
            </w:pPr>
            <w:r>
              <w:rPr>
                <w:rFonts w:hint="eastAsia" w:ascii="宋体" w:hAnsi="宋体"/>
                <w:sz w:val="21"/>
                <w:szCs w:val="21"/>
                <w:lang w:val="en-US" w:eastAsia="zh-CN"/>
              </w:rPr>
              <w:t>前密缝、后密缝、前后密缝、关闭</w:t>
            </w:r>
          </w:p>
          <w:p>
            <w:pPr>
              <w:rPr>
                <w:rFonts w:hint="default" w:ascii="宋体" w:hAnsi="宋体"/>
                <w:sz w:val="21"/>
                <w:szCs w:val="21"/>
                <w:lang w:val="en-US" w:eastAsia="zh-CN"/>
              </w:rPr>
            </w:pPr>
            <w:r>
              <w:rPr>
                <w:rFonts w:hint="eastAsia" w:ascii="宋体" w:hAnsi="宋体"/>
                <w:b w:val="0"/>
                <w:bCs/>
                <w:kern w:val="28"/>
                <w:sz w:val="21"/>
                <w:szCs w:val="21"/>
                <w:lang w:val="en-US" w:eastAsia="zh-CN"/>
              </w:rPr>
              <w:t>绿色：开启     白色：关闭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eastAsia" w:ascii="宋体" w:hAnsi="宋体" w:eastAsia="宋体"/>
                <w:b/>
                <w:bCs/>
                <w:sz w:val="24"/>
                <w:szCs w:val="24"/>
                <w:lang w:val="en-US" w:eastAsia="zh-CN"/>
              </w:rPr>
            </w:pPr>
            <w:r>
              <w:rPr>
                <w:rFonts w:hint="eastAsia" w:ascii="宋体" w:hAnsi="宋体"/>
                <w:b/>
                <w:bCs/>
                <w:sz w:val="24"/>
                <w:szCs w:val="24"/>
                <w:lang w:val="en-US" w:eastAsia="zh-CN"/>
              </w:rPr>
              <w:t>段号</w:t>
            </w:r>
          </w:p>
        </w:tc>
        <w:tc>
          <w:tcPr>
            <w:tcW w:w="1550" w:type="dxa"/>
            <w:vAlign w:val="center"/>
          </w:tcPr>
          <w:p>
            <w:pPr>
              <w:jc w:val="center"/>
              <w:textAlignment w:val="center"/>
            </w:pPr>
            <w:r>
              <w:drawing>
                <wp:inline distT="0" distB="0" distL="114300" distR="114300">
                  <wp:extent cx="847090" cy="683260"/>
                  <wp:effectExtent l="0" t="0" r="3810" b="2540"/>
                  <wp:docPr id="4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2"/>
                          <pic:cNvPicPr>
                            <a:picLocks noChangeAspect="1"/>
                          </pic:cNvPicPr>
                        </pic:nvPicPr>
                        <pic:blipFill>
                          <a:blip r:embed="rId37"/>
                          <a:stretch>
                            <a:fillRect/>
                          </a:stretch>
                        </pic:blipFill>
                        <pic:spPr>
                          <a:xfrm>
                            <a:off x="0" y="0"/>
                            <a:ext cx="847090" cy="683260"/>
                          </a:xfrm>
                          <a:prstGeom prst="rect">
                            <a:avLst/>
                          </a:prstGeom>
                          <a:noFill/>
                          <a:ln>
                            <a:noFill/>
                          </a:ln>
                        </pic:spPr>
                      </pic:pic>
                    </a:graphicData>
                  </a:graphic>
                </wp:inline>
              </w:drawing>
            </w:r>
          </w:p>
        </w:tc>
        <w:tc>
          <w:tcPr>
            <w:tcW w:w="7058" w:type="dxa"/>
            <w:vAlign w:val="center"/>
          </w:tcPr>
          <w:p>
            <w:pPr>
              <w:rPr>
                <w:rFonts w:hint="eastAsia" w:ascii="宋体" w:hAnsi="宋体"/>
                <w:sz w:val="21"/>
                <w:szCs w:val="21"/>
                <w:lang w:val="en-US" w:eastAsia="zh-CN"/>
              </w:rPr>
            </w:pPr>
            <w:r>
              <w:rPr>
                <w:rFonts w:hint="eastAsia" w:ascii="宋体" w:hAnsi="宋体"/>
                <w:sz w:val="21"/>
                <w:szCs w:val="21"/>
                <w:lang w:val="en-US" w:eastAsia="zh-CN"/>
              </w:rPr>
              <w:t>当前花样段号</w:t>
            </w:r>
          </w:p>
          <w:p>
            <w:pPr>
              <w:rPr>
                <w:rFonts w:hint="default" w:ascii="宋体" w:hAnsi="宋体"/>
                <w:sz w:val="21"/>
                <w:szCs w:val="21"/>
                <w:lang w:val="en-US" w:eastAsia="zh-CN"/>
              </w:rPr>
            </w:pPr>
            <w:r>
              <w:rPr>
                <w:rFonts w:hint="eastAsia" w:ascii="宋体" w:hAnsi="宋体"/>
                <w:sz w:val="21"/>
                <w:szCs w:val="21"/>
                <w:lang w:val="en-US" w:eastAsia="zh-CN"/>
              </w:rPr>
              <w:t>即：NO 15表示当前花样的第15段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default" w:ascii="宋体" w:hAnsi="宋体" w:eastAsia="宋体"/>
                <w:b/>
                <w:bCs/>
                <w:sz w:val="24"/>
                <w:szCs w:val="24"/>
                <w:lang w:val="en-US" w:eastAsia="zh-CN"/>
              </w:rPr>
            </w:pPr>
            <w:r>
              <w:rPr>
                <w:rFonts w:hint="eastAsia" w:ascii="宋体" w:hAnsi="宋体"/>
                <w:b/>
                <w:bCs/>
                <w:sz w:val="24"/>
                <w:szCs w:val="24"/>
                <w:lang w:val="en-US" w:eastAsia="zh-CN"/>
              </w:rPr>
              <w:t>针数</w:t>
            </w:r>
          </w:p>
        </w:tc>
        <w:tc>
          <w:tcPr>
            <w:tcW w:w="1550" w:type="dxa"/>
            <w:vAlign w:val="center"/>
          </w:tcPr>
          <w:p>
            <w:pPr>
              <w:jc w:val="center"/>
              <w:textAlignment w:val="center"/>
            </w:pPr>
            <w:r>
              <w:drawing>
                <wp:inline distT="0" distB="0" distL="114300" distR="114300">
                  <wp:extent cx="847090" cy="676910"/>
                  <wp:effectExtent l="0" t="0" r="3810" b="8890"/>
                  <wp:docPr id="4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3"/>
                          <pic:cNvPicPr>
                            <a:picLocks noChangeAspect="1"/>
                          </pic:cNvPicPr>
                        </pic:nvPicPr>
                        <pic:blipFill>
                          <a:blip r:embed="rId38"/>
                          <a:stretch>
                            <a:fillRect/>
                          </a:stretch>
                        </pic:blipFill>
                        <pic:spPr>
                          <a:xfrm>
                            <a:off x="0" y="0"/>
                            <a:ext cx="847090" cy="676910"/>
                          </a:xfrm>
                          <a:prstGeom prst="rect">
                            <a:avLst/>
                          </a:prstGeom>
                          <a:noFill/>
                          <a:ln>
                            <a:noFill/>
                          </a:ln>
                        </pic:spPr>
                      </pic:pic>
                    </a:graphicData>
                  </a:graphic>
                </wp:inline>
              </w:drawing>
            </w:r>
          </w:p>
        </w:tc>
        <w:tc>
          <w:tcPr>
            <w:tcW w:w="7058" w:type="dxa"/>
            <w:vAlign w:val="center"/>
          </w:tcPr>
          <w:p>
            <w:pPr>
              <w:rPr>
                <w:rFonts w:hint="default" w:ascii="宋体" w:hAnsi="宋体"/>
                <w:sz w:val="21"/>
                <w:szCs w:val="21"/>
                <w:lang w:val="en-US" w:eastAsia="zh-CN"/>
              </w:rPr>
            </w:pPr>
            <w:r>
              <w:rPr>
                <w:rFonts w:hint="eastAsia" w:ascii="宋体" w:hAnsi="宋体"/>
                <w:sz w:val="21"/>
                <w:szCs w:val="21"/>
                <w:lang w:val="en-US" w:eastAsia="zh-CN"/>
              </w:rPr>
              <w:t>当前花样段号的针数</w:t>
            </w:r>
          </w:p>
          <w:p>
            <w:pPr>
              <w:rPr>
                <w:rFonts w:hint="default" w:ascii="宋体" w:hAnsi="宋体" w:eastAsia="宋体"/>
                <w:sz w:val="21"/>
                <w:szCs w:val="21"/>
                <w:lang w:val="en-US" w:eastAsia="zh-CN"/>
              </w:rPr>
            </w:pPr>
            <w:r>
              <w:rPr>
                <w:rFonts w:hint="eastAsia" w:ascii="宋体" w:hAnsi="宋体"/>
                <w:sz w:val="21"/>
                <w:szCs w:val="21"/>
                <w:lang w:val="en-US" w:eastAsia="zh-CN"/>
              </w:rPr>
              <w:t>即：9表示当前花样段号针数为9针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default" w:ascii="宋体" w:hAnsi="宋体" w:eastAsia="宋体"/>
                <w:sz w:val="24"/>
                <w:szCs w:val="24"/>
                <w:lang w:val="en-US" w:eastAsia="zh-CN"/>
              </w:rPr>
            </w:pPr>
            <w:r>
              <w:rPr>
                <w:rFonts w:hint="eastAsia" w:ascii="宋体" w:hAnsi="宋体"/>
                <w:sz w:val="24"/>
                <w:szCs w:val="24"/>
                <w:lang w:val="en-US" w:eastAsia="zh-CN"/>
              </w:rPr>
              <w:t>R/L补偿</w:t>
            </w:r>
          </w:p>
        </w:tc>
        <w:tc>
          <w:tcPr>
            <w:tcW w:w="1550" w:type="dxa"/>
            <w:vAlign w:val="center"/>
          </w:tcPr>
          <w:p>
            <w:pPr>
              <w:jc w:val="center"/>
              <w:textAlignment w:val="center"/>
              <w:rPr>
                <w:sz w:val="21"/>
                <w:szCs w:val="21"/>
              </w:rPr>
            </w:pPr>
            <w:r>
              <w:rPr>
                <w:sz w:val="21"/>
                <w:szCs w:val="21"/>
              </w:rPr>
              <w:drawing>
                <wp:inline distT="0" distB="0" distL="114300" distR="114300">
                  <wp:extent cx="846455" cy="668655"/>
                  <wp:effectExtent l="0" t="0" r="4445" b="4445"/>
                  <wp:docPr id="4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4"/>
                          <pic:cNvPicPr>
                            <a:picLocks noChangeAspect="1"/>
                          </pic:cNvPicPr>
                        </pic:nvPicPr>
                        <pic:blipFill>
                          <a:blip r:embed="rId39"/>
                          <a:stretch>
                            <a:fillRect/>
                          </a:stretch>
                        </pic:blipFill>
                        <pic:spPr>
                          <a:xfrm>
                            <a:off x="0" y="0"/>
                            <a:ext cx="846455" cy="668655"/>
                          </a:xfrm>
                          <a:prstGeom prst="rect">
                            <a:avLst/>
                          </a:prstGeom>
                          <a:noFill/>
                          <a:ln>
                            <a:noFill/>
                          </a:ln>
                        </pic:spPr>
                      </pic:pic>
                    </a:graphicData>
                  </a:graphic>
                </wp:inline>
              </w:drawing>
            </w:r>
          </w:p>
        </w:tc>
        <w:tc>
          <w:tcPr>
            <w:tcW w:w="7058" w:type="dxa"/>
            <w:vAlign w:val="center"/>
          </w:tcPr>
          <w:p>
            <w:pPr>
              <w:rPr>
                <w:rFonts w:hint="eastAsia" w:ascii="宋体" w:hAnsi="宋体"/>
                <w:sz w:val="21"/>
                <w:szCs w:val="21"/>
                <w:lang w:val="en-US" w:eastAsia="zh-CN"/>
              </w:rPr>
            </w:pPr>
            <w:r>
              <w:rPr>
                <w:rFonts w:hint="eastAsia" w:ascii="宋体" w:hAnsi="宋体"/>
                <w:sz w:val="21"/>
                <w:szCs w:val="21"/>
                <w:lang w:val="en-US" w:eastAsia="zh-CN"/>
              </w:rPr>
              <w:t xml:space="preserve">R/L针距补偿 </w:t>
            </w:r>
          </w:p>
          <w:p>
            <w:pPr>
              <w:rPr>
                <w:rFonts w:hint="default" w:ascii="宋体" w:hAnsi="宋体"/>
                <w:sz w:val="21"/>
                <w:szCs w:val="21"/>
                <w:lang w:val="en-US" w:eastAsia="zh-CN"/>
              </w:rPr>
            </w:pPr>
            <w:r>
              <w:rPr>
                <w:rFonts w:hint="eastAsia" w:ascii="宋体" w:hAnsi="宋体"/>
                <w:sz w:val="21"/>
                <w:szCs w:val="21"/>
                <w:lang w:val="en-US" w:eastAsia="zh-CN"/>
              </w:rPr>
              <w:t>R/L针距补偿范围：-2mm~2mm</w:t>
            </w:r>
          </w:p>
          <w:p>
            <w:pPr>
              <w:rPr>
                <w:rFonts w:hint="eastAsia" w:ascii="宋体" w:hAnsi="宋体"/>
                <w:b w:val="0"/>
                <w:bCs/>
                <w:kern w:val="28"/>
                <w:sz w:val="21"/>
                <w:szCs w:val="21"/>
                <w:lang w:val="en-US" w:eastAsia="zh-CN"/>
              </w:rPr>
            </w:pPr>
            <w:r>
              <w:rPr>
                <w:rFonts w:hint="eastAsia" w:ascii="宋体" w:hAnsi="宋体"/>
                <w:b w:val="0"/>
                <w:bCs/>
                <w:kern w:val="28"/>
                <w:sz w:val="21"/>
                <w:szCs w:val="21"/>
                <w:lang w:val="en-US" w:eastAsia="zh-CN"/>
              </w:rPr>
              <w:t>绿色：开启     白色：关闭</w:t>
            </w:r>
          </w:p>
          <w:p>
            <w:pPr>
              <w:rPr>
                <w:rFonts w:hint="default" w:ascii="宋体" w:hAnsi="宋体"/>
                <w:b w:val="0"/>
                <w:bCs/>
                <w:kern w:val="28"/>
                <w:sz w:val="21"/>
                <w:szCs w:val="21"/>
                <w:lang w:val="en-US" w:eastAsia="zh-CN"/>
              </w:rPr>
            </w:pPr>
            <w:r>
              <w:rPr>
                <w:rFonts w:hint="eastAsia" w:ascii="宋体" w:hAnsi="宋体"/>
                <w:b w:val="0"/>
                <w:bCs/>
                <w:kern w:val="28"/>
                <w:sz w:val="21"/>
                <w:szCs w:val="21"/>
                <w:lang w:val="en-US" w:eastAsia="zh-CN"/>
              </w:rPr>
              <w:t>即：实际缝纫针距=</w:t>
            </w:r>
            <w:r>
              <w:drawing>
                <wp:inline distT="0" distB="0" distL="114300" distR="114300">
                  <wp:extent cx="622300" cy="186690"/>
                  <wp:effectExtent l="0" t="0" r="0" b="3810"/>
                  <wp:docPr id="5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4"/>
                          <pic:cNvPicPr>
                            <a:picLocks noChangeAspect="1"/>
                          </pic:cNvPicPr>
                        </pic:nvPicPr>
                        <pic:blipFill>
                          <a:blip r:embed="rId21"/>
                          <a:stretch>
                            <a:fillRect/>
                          </a:stretch>
                        </pic:blipFill>
                        <pic:spPr>
                          <a:xfrm>
                            <a:off x="0" y="0"/>
                            <a:ext cx="622300" cy="186690"/>
                          </a:xfrm>
                          <a:prstGeom prst="rect">
                            <a:avLst/>
                          </a:prstGeom>
                          <a:noFill/>
                          <a:ln>
                            <a:noFill/>
                          </a:ln>
                        </pic:spPr>
                      </pic:pic>
                    </a:graphicData>
                  </a:graphic>
                </wp:inline>
              </w:drawing>
            </w:r>
            <w:r>
              <w:rPr>
                <w:rFonts w:hint="eastAsia" w:ascii="微软雅黑" w:hAnsi="微软雅黑" w:eastAsia="微软雅黑" w:cs="微软雅黑"/>
              </w:rPr>
              <w:t>±</w:t>
            </w:r>
            <w:r>
              <w:rPr>
                <w:sz w:val="21"/>
                <w:szCs w:val="21"/>
              </w:rPr>
              <w:drawing>
                <wp:inline distT="0" distB="0" distL="114300" distR="114300">
                  <wp:extent cx="257175" cy="203200"/>
                  <wp:effectExtent l="0" t="0" r="9525" b="0"/>
                  <wp:docPr id="5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4"/>
                          <pic:cNvPicPr>
                            <a:picLocks noChangeAspect="1"/>
                          </pic:cNvPicPr>
                        </pic:nvPicPr>
                        <pic:blipFill>
                          <a:blip r:embed="rId39"/>
                          <a:stretch>
                            <a:fillRect/>
                          </a:stretch>
                        </pic:blipFill>
                        <pic:spPr>
                          <a:xfrm>
                            <a:off x="0" y="0"/>
                            <a:ext cx="257175" cy="2032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032" w:type="dxa"/>
            <w:vAlign w:val="center"/>
          </w:tcPr>
          <w:p>
            <w:pPr>
              <w:jc w:val="center"/>
              <w:rPr>
                <w:rFonts w:hint="default" w:ascii="宋体" w:hAnsi="宋体" w:eastAsia="宋体"/>
                <w:sz w:val="24"/>
                <w:szCs w:val="24"/>
                <w:lang w:val="en-US" w:eastAsia="zh-CN"/>
              </w:rPr>
            </w:pPr>
            <w:r>
              <w:rPr>
                <w:rFonts w:hint="eastAsia" w:ascii="宋体" w:hAnsi="宋体"/>
                <w:sz w:val="24"/>
                <w:szCs w:val="24"/>
                <w:lang w:val="en-US" w:eastAsia="zh-CN"/>
              </w:rPr>
              <w:t>起缝定位</w:t>
            </w:r>
          </w:p>
        </w:tc>
        <w:tc>
          <w:tcPr>
            <w:tcW w:w="1550" w:type="dxa"/>
            <w:vAlign w:val="center"/>
          </w:tcPr>
          <w:p>
            <w:pPr>
              <w:jc w:val="center"/>
              <w:textAlignment w:val="center"/>
            </w:pPr>
            <w:r>
              <w:drawing>
                <wp:inline distT="0" distB="0" distL="114300" distR="114300">
                  <wp:extent cx="846455" cy="344805"/>
                  <wp:effectExtent l="0" t="0" r="4445" b="10795"/>
                  <wp:docPr id="4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5"/>
                          <pic:cNvPicPr>
                            <a:picLocks noChangeAspect="1"/>
                          </pic:cNvPicPr>
                        </pic:nvPicPr>
                        <pic:blipFill>
                          <a:blip r:embed="rId40"/>
                          <a:stretch>
                            <a:fillRect/>
                          </a:stretch>
                        </pic:blipFill>
                        <pic:spPr>
                          <a:xfrm>
                            <a:off x="0" y="0"/>
                            <a:ext cx="846455" cy="344805"/>
                          </a:xfrm>
                          <a:prstGeom prst="rect">
                            <a:avLst/>
                          </a:prstGeom>
                          <a:noFill/>
                          <a:ln>
                            <a:noFill/>
                          </a:ln>
                        </pic:spPr>
                      </pic:pic>
                    </a:graphicData>
                  </a:graphic>
                </wp:inline>
              </w:drawing>
            </w:r>
          </w:p>
        </w:tc>
        <w:tc>
          <w:tcPr>
            <w:tcW w:w="7058" w:type="dxa"/>
            <w:vAlign w:val="center"/>
          </w:tcPr>
          <w:p>
            <w:pPr>
              <w:widowControl w:val="0"/>
              <w:numPr>
                <w:ilvl w:val="0"/>
                <w:numId w:val="0"/>
              </w:numPr>
              <w:ind w:leftChars="0"/>
              <w:jc w:val="both"/>
              <w:rPr>
                <w:rFonts w:hint="eastAsia"/>
                <w:lang w:val="en-US" w:eastAsia="zh-CN"/>
              </w:rPr>
            </w:pPr>
            <w:r>
              <w:rPr>
                <w:rFonts w:hint="eastAsia"/>
                <w:lang w:val="en-US" w:eastAsia="zh-CN"/>
              </w:rPr>
              <w:t>起缝定位开与关</w:t>
            </w:r>
          </w:p>
          <w:p>
            <w:pPr>
              <w:rPr>
                <w:rFonts w:hint="default"/>
                <w:lang w:val="en-US" w:eastAsia="zh-CN"/>
              </w:rPr>
            </w:pPr>
            <w:r>
              <w:rPr>
                <w:rFonts w:hint="eastAsia" w:ascii="宋体" w:hAnsi="宋体"/>
                <w:b w:val="0"/>
                <w:bCs/>
                <w:kern w:val="28"/>
                <w:sz w:val="21"/>
                <w:szCs w:val="21"/>
                <w:lang w:val="en-US" w:eastAsia="zh-CN"/>
              </w:rPr>
              <w:t>绿色：开启     白色：关闭</w:t>
            </w:r>
          </w:p>
          <w:p>
            <w:pPr>
              <w:widowControl w:val="0"/>
              <w:numPr>
                <w:ilvl w:val="0"/>
                <w:numId w:val="0"/>
              </w:numPr>
              <w:ind w:leftChars="0"/>
              <w:jc w:val="both"/>
              <w:rPr>
                <w:rFonts w:hint="default"/>
                <w:color w:val="0000FF"/>
                <w:lang w:val="en-US" w:eastAsia="zh-CN"/>
              </w:rPr>
            </w:pPr>
            <w:r>
              <w:rPr>
                <w:rFonts w:hint="eastAsia"/>
                <w:lang w:val="en-US" w:eastAsia="zh-CN"/>
              </w:rPr>
              <w:t>即：此功能开启（当前花样首段有效），起缝时踩踏板主轴先运行定位在设定好的机针角度位置停下来，如需缝制需再次踩踏板，</w:t>
            </w:r>
            <w:r>
              <w:rPr>
                <w:rFonts w:hint="eastAsia"/>
                <w:color w:val="0000FF"/>
                <w:lang w:val="en-US" w:eastAsia="zh-CN"/>
              </w:rPr>
              <w:t>（如循环功能开启，当前花样从末端缝制返回到首段，该功能无效，需后踩踏板做剪线动作才表示当前花样结束）</w:t>
            </w:r>
          </w:p>
          <w:p>
            <w:pPr>
              <w:widowControl w:val="0"/>
              <w:numPr>
                <w:ilvl w:val="0"/>
                <w:numId w:val="0"/>
              </w:numPr>
              <w:ind w:leftChars="0"/>
              <w:jc w:val="both"/>
              <w:rPr>
                <w:rFonts w:hint="default"/>
                <w:lang w:val="en-US" w:eastAsia="zh-CN"/>
              </w:rPr>
            </w:pPr>
            <w:r>
              <w:rPr>
                <w:rFonts w:hint="eastAsia"/>
                <w:lang w:val="en-US" w:eastAsia="zh-CN"/>
              </w:rPr>
              <w:t>根据缝制不同布料可进入系统参数设置《主轴参数》设置起缝定位角度位置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ascii="宋体" w:hAnsi="宋体"/>
                <w:sz w:val="24"/>
                <w:szCs w:val="24"/>
              </w:rPr>
            </w:pPr>
            <w:r>
              <w:rPr>
                <w:rFonts w:hint="eastAsia" w:ascii="宋体" w:hAnsi="宋体"/>
                <w:sz w:val="24"/>
                <w:szCs w:val="24"/>
              </w:rPr>
              <w:t>示教功能</w:t>
            </w:r>
          </w:p>
        </w:tc>
        <w:tc>
          <w:tcPr>
            <w:tcW w:w="1550" w:type="dxa"/>
            <w:vAlign w:val="center"/>
          </w:tcPr>
          <w:p>
            <w:pPr>
              <w:jc w:val="center"/>
              <w:textAlignment w:val="center"/>
              <w:rPr>
                <w:rFonts w:ascii="宋体" w:hAnsi="宋体"/>
                <w:sz w:val="24"/>
                <w:szCs w:val="24"/>
              </w:rPr>
            </w:pPr>
            <w:r>
              <w:drawing>
                <wp:inline distT="0" distB="0" distL="114300" distR="114300">
                  <wp:extent cx="847090" cy="360045"/>
                  <wp:effectExtent l="0" t="0" r="3810" b="8255"/>
                  <wp:docPr id="4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6"/>
                          <pic:cNvPicPr>
                            <a:picLocks noChangeAspect="1"/>
                          </pic:cNvPicPr>
                        </pic:nvPicPr>
                        <pic:blipFill>
                          <a:blip r:embed="rId41"/>
                          <a:stretch>
                            <a:fillRect/>
                          </a:stretch>
                        </pic:blipFill>
                        <pic:spPr>
                          <a:xfrm>
                            <a:off x="0" y="0"/>
                            <a:ext cx="847090" cy="360045"/>
                          </a:xfrm>
                          <a:prstGeom prst="rect">
                            <a:avLst/>
                          </a:prstGeom>
                          <a:noFill/>
                          <a:ln>
                            <a:noFill/>
                          </a:ln>
                        </pic:spPr>
                      </pic:pic>
                    </a:graphicData>
                  </a:graphic>
                </wp:inline>
              </w:drawing>
            </w:r>
          </w:p>
        </w:tc>
        <w:tc>
          <w:tcPr>
            <w:tcW w:w="7058" w:type="dxa"/>
            <w:vAlign w:val="center"/>
          </w:tcPr>
          <w:p>
            <w:pPr>
              <w:rPr>
                <w:rFonts w:hint="eastAsia" w:ascii="宋体" w:hAnsi="宋体"/>
                <w:sz w:val="21"/>
                <w:szCs w:val="21"/>
                <w:lang w:val="en-US" w:eastAsia="zh-CN"/>
              </w:rPr>
            </w:pPr>
            <w:r>
              <w:rPr>
                <w:rFonts w:hint="eastAsia" w:ascii="宋体" w:hAnsi="宋体"/>
                <w:sz w:val="21"/>
                <w:szCs w:val="21"/>
                <w:lang w:val="en-US" w:eastAsia="zh-CN"/>
              </w:rPr>
              <w:t>示教功能开与关</w:t>
            </w:r>
          </w:p>
          <w:p>
            <w:pPr>
              <w:rPr>
                <w:rFonts w:hint="default"/>
                <w:lang w:val="en-US" w:eastAsia="zh-CN"/>
              </w:rPr>
            </w:pPr>
            <w:r>
              <w:rPr>
                <w:rFonts w:hint="eastAsia" w:ascii="宋体" w:hAnsi="宋体"/>
                <w:b w:val="0"/>
                <w:bCs/>
                <w:kern w:val="28"/>
                <w:sz w:val="21"/>
                <w:szCs w:val="21"/>
                <w:lang w:val="en-US" w:eastAsia="zh-CN"/>
              </w:rPr>
              <w:t>绿色：开启     白色：关闭</w:t>
            </w:r>
          </w:p>
          <w:p>
            <w:pPr>
              <w:rPr>
                <w:rFonts w:hint="default" w:ascii="宋体" w:hAnsi="宋体"/>
                <w:sz w:val="21"/>
                <w:szCs w:val="21"/>
                <w:lang w:val="en-US" w:eastAsia="zh-CN"/>
              </w:rPr>
            </w:pPr>
            <w:r>
              <w:rPr>
                <w:rFonts w:hint="eastAsia" w:ascii="宋体" w:hAnsi="宋体"/>
                <w:sz w:val="21"/>
                <w:szCs w:val="21"/>
                <w:lang w:val="en-US" w:eastAsia="zh-CN"/>
              </w:rPr>
              <w:t>即：此功能在定针缝模式下有效，该功能开启后，踩踏板由主控自动采集针数上传到操作盒实际缝制多少针，主轴上传针数完成后，T键功能自动关闭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default" w:ascii="宋体" w:hAnsi="宋体" w:eastAsia="宋体"/>
                <w:sz w:val="24"/>
                <w:szCs w:val="24"/>
                <w:lang w:val="en-US" w:eastAsia="zh-CN"/>
              </w:rPr>
            </w:pPr>
            <w:r>
              <w:rPr>
                <w:rFonts w:hint="eastAsia" w:ascii="宋体" w:hAnsi="宋体"/>
                <w:sz w:val="24"/>
                <w:szCs w:val="24"/>
                <w:lang w:val="en-US" w:eastAsia="zh-CN"/>
              </w:rPr>
              <w:t>花样编号</w:t>
            </w:r>
          </w:p>
        </w:tc>
        <w:tc>
          <w:tcPr>
            <w:tcW w:w="1550" w:type="dxa"/>
            <w:vAlign w:val="center"/>
          </w:tcPr>
          <w:p>
            <w:pPr>
              <w:jc w:val="center"/>
              <w:textAlignment w:val="center"/>
              <w:rPr>
                <w:rFonts w:ascii="宋体" w:hAnsi="宋体"/>
                <w:sz w:val="24"/>
                <w:szCs w:val="24"/>
              </w:rPr>
            </w:pPr>
            <w:r>
              <w:drawing>
                <wp:inline distT="0" distB="0" distL="114300" distR="114300">
                  <wp:extent cx="846455" cy="481965"/>
                  <wp:effectExtent l="0" t="0" r="4445" b="635"/>
                  <wp:docPr id="4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7"/>
                          <pic:cNvPicPr>
                            <a:picLocks noChangeAspect="1"/>
                          </pic:cNvPicPr>
                        </pic:nvPicPr>
                        <pic:blipFill>
                          <a:blip r:embed="rId42"/>
                          <a:stretch>
                            <a:fillRect/>
                          </a:stretch>
                        </pic:blipFill>
                        <pic:spPr>
                          <a:xfrm>
                            <a:off x="0" y="0"/>
                            <a:ext cx="846455" cy="481965"/>
                          </a:xfrm>
                          <a:prstGeom prst="rect">
                            <a:avLst/>
                          </a:prstGeom>
                          <a:noFill/>
                          <a:ln>
                            <a:noFill/>
                          </a:ln>
                        </pic:spPr>
                      </pic:pic>
                    </a:graphicData>
                  </a:graphic>
                </wp:inline>
              </w:drawing>
            </w:r>
          </w:p>
        </w:tc>
        <w:tc>
          <w:tcPr>
            <w:tcW w:w="7058" w:type="dxa"/>
            <w:vAlign w:val="center"/>
          </w:tcPr>
          <w:p>
            <w:pPr>
              <w:rPr>
                <w:rFonts w:hint="eastAsia" w:ascii="宋体" w:hAnsi="宋体"/>
                <w:sz w:val="21"/>
                <w:szCs w:val="21"/>
                <w:lang w:val="en-US" w:eastAsia="zh-CN"/>
              </w:rPr>
            </w:pPr>
            <w:r>
              <w:rPr>
                <w:rFonts w:hint="eastAsia" w:ascii="宋体" w:hAnsi="宋体"/>
                <w:sz w:val="21"/>
                <w:szCs w:val="21"/>
                <w:lang w:val="en-US" w:eastAsia="zh-CN"/>
              </w:rPr>
              <w:t>当前花样编号</w:t>
            </w:r>
          </w:p>
          <w:p>
            <w:pPr>
              <w:ind w:firstLine="210" w:firstLineChars="100"/>
              <w:rPr>
                <w:rFonts w:hint="default" w:ascii="宋体" w:hAnsi="宋体"/>
                <w:sz w:val="24"/>
                <w:szCs w:val="24"/>
                <w:lang w:val="en-US" w:eastAsia="zh-CN"/>
              </w:rPr>
            </w:pPr>
            <w:r>
              <w:rPr>
                <w:rFonts w:hint="eastAsia" w:ascii="宋体" w:hAnsi="宋体"/>
                <w:sz w:val="21"/>
                <w:szCs w:val="21"/>
                <w:lang w:val="en-US" w:eastAsia="zh-CN"/>
              </w:rPr>
              <w:t>点按此键进入《花样编辑选择》，选择需要编辑花样编号进入《花样编辑》界面，填写当前花样需要几段、针距大小、是否需要循环、后踏剪线</w:t>
            </w:r>
            <w:r>
              <w:rPr>
                <w:rFonts w:hint="eastAsia" w:ascii="宋体" w:hAnsi="宋体"/>
                <w:sz w:val="21"/>
                <w:szCs w:val="21"/>
                <w:lang w:val="en-US" w:eastAsia="zh-CN"/>
              </w:rPr>
              <w:t>是否需要</w:t>
            </w:r>
            <w:r>
              <w:rPr>
                <w:rFonts w:hint="eastAsia" w:ascii="宋体" w:hAnsi="宋体"/>
                <w:sz w:val="21"/>
                <w:szCs w:val="21"/>
                <w:lang w:val="en-US" w:eastAsia="zh-CN"/>
              </w:rPr>
              <w:t>返回首段、编辑花样参数是否需要恢复，选择完成后，按OK键返回编程缝主界面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eastAsia" w:ascii="宋体" w:hAnsi="宋体" w:eastAsia="宋体"/>
                <w:sz w:val="24"/>
                <w:szCs w:val="24"/>
                <w:lang w:eastAsia="zh-CN"/>
              </w:rPr>
            </w:pPr>
            <w:r>
              <w:rPr>
                <w:rFonts w:hint="eastAsia" w:ascii="宋体" w:hAnsi="宋体"/>
                <w:sz w:val="24"/>
                <w:szCs w:val="24"/>
                <w:lang w:val="en-US" w:eastAsia="zh-CN"/>
              </w:rPr>
              <w:t>花样编辑</w:t>
            </w:r>
          </w:p>
        </w:tc>
        <w:tc>
          <w:tcPr>
            <w:tcW w:w="1550" w:type="dxa"/>
            <w:vAlign w:val="center"/>
          </w:tcPr>
          <w:p>
            <w:pPr>
              <w:jc w:val="center"/>
              <w:textAlignment w:val="center"/>
              <w:rPr>
                <w:rFonts w:ascii="宋体" w:hAnsi="宋体"/>
                <w:sz w:val="24"/>
                <w:szCs w:val="24"/>
              </w:rPr>
            </w:pPr>
            <w:r>
              <w:drawing>
                <wp:inline distT="0" distB="0" distL="114300" distR="114300">
                  <wp:extent cx="846455" cy="487045"/>
                  <wp:effectExtent l="0" t="0" r="4445" b="8255"/>
                  <wp:docPr id="5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9"/>
                          <pic:cNvPicPr>
                            <a:picLocks noChangeAspect="1"/>
                          </pic:cNvPicPr>
                        </pic:nvPicPr>
                        <pic:blipFill>
                          <a:blip r:embed="rId43"/>
                          <a:stretch>
                            <a:fillRect/>
                          </a:stretch>
                        </pic:blipFill>
                        <pic:spPr>
                          <a:xfrm>
                            <a:off x="0" y="0"/>
                            <a:ext cx="846455" cy="487045"/>
                          </a:xfrm>
                          <a:prstGeom prst="rect">
                            <a:avLst/>
                          </a:prstGeom>
                          <a:noFill/>
                          <a:ln>
                            <a:noFill/>
                          </a:ln>
                        </pic:spPr>
                      </pic:pic>
                    </a:graphicData>
                  </a:graphic>
                </wp:inline>
              </w:drawing>
            </w:r>
          </w:p>
        </w:tc>
        <w:tc>
          <w:tcPr>
            <w:tcW w:w="7058" w:type="dxa"/>
            <w:vAlign w:val="center"/>
          </w:tcPr>
          <w:p>
            <w:pPr>
              <w:rPr>
                <w:rFonts w:hint="eastAsia" w:ascii="宋体" w:hAnsi="宋体"/>
                <w:sz w:val="21"/>
                <w:szCs w:val="21"/>
                <w:lang w:val="en-US" w:eastAsia="zh-CN"/>
              </w:rPr>
            </w:pPr>
            <w:r>
              <w:rPr>
                <w:rFonts w:hint="eastAsia" w:ascii="宋体" w:hAnsi="宋体"/>
                <w:sz w:val="21"/>
                <w:szCs w:val="21"/>
                <w:lang w:val="en-US" w:eastAsia="zh-CN"/>
              </w:rPr>
              <w:t>花样编辑按键</w:t>
            </w:r>
          </w:p>
          <w:p>
            <w:pPr>
              <w:rPr>
                <w:rFonts w:hint="default" w:ascii="宋体" w:hAnsi="宋体" w:eastAsia="宋体"/>
                <w:sz w:val="24"/>
                <w:szCs w:val="24"/>
                <w:lang w:val="en-US" w:eastAsia="zh-CN"/>
              </w:rPr>
            </w:pPr>
            <w:r>
              <w:rPr>
                <w:rFonts w:hint="eastAsia" w:ascii="宋体" w:hAnsi="宋体"/>
                <w:sz w:val="21"/>
                <w:szCs w:val="21"/>
                <w:lang w:val="en-US" w:eastAsia="zh-CN"/>
              </w:rPr>
              <w:t>点按此按键，花样编号</w:t>
            </w:r>
            <w:r>
              <w:rPr>
                <w:sz w:val="21"/>
                <w:szCs w:val="21"/>
              </w:rPr>
              <w:drawing>
                <wp:inline distT="0" distB="0" distL="114300" distR="114300">
                  <wp:extent cx="364490" cy="207645"/>
                  <wp:effectExtent l="0" t="0" r="3810" b="8255"/>
                  <wp:docPr id="5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7"/>
                          <pic:cNvPicPr>
                            <a:picLocks noChangeAspect="1"/>
                          </pic:cNvPicPr>
                        </pic:nvPicPr>
                        <pic:blipFill>
                          <a:blip r:embed="rId42"/>
                          <a:stretch>
                            <a:fillRect/>
                          </a:stretch>
                        </pic:blipFill>
                        <pic:spPr>
                          <a:xfrm>
                            <a:off x="0" y="0"/>
                            <a:ext cx="364490" cy="207645"/>
                          </a:xfrm>
                          <a:prstGeom prst="rect">
                            <a:avLst/>
                          </a:prstGeom>
                          <a:noFill/>
                          <a:ln>
                            <a:noFill/>
                          </a:ln>
                        </pic:spPr>
                      </pic:pic>
                    </a:graphicData>
                  </a:graphic>
                </wp:inline>
              </w:drawing>
            </w:r>
            <w:r>
              <w:rPr>
                <w:rFonts w:hint="eastAsia"/>
                <w:sz w:val="21"/>
                <w:szCs w:val="21"/>
                <w:lang w:val="en-US" w:eastAsia="zh-CN"/>
              </w:rPr>
              <w:t>图标变绿色，花样编辑功能开启，在此状态下可编辑花样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default" w:ascii="宋体" w:hAnsi="宋体" w:eastAsia="宋体"/>
                <w:sz w:val="24"/>
                <w:szCs w:val="24"/>
                <w:lang w:val="en-US" w:eastAsia="zh-CN"/>
              </w:rPr>
            </w:pPr>
            <w:r>
              <w:rPr>
                <w:rFonts w:hint="eastAsia" w:ascii="宋体" w:hAnsi="宋体"/>
                <w:sz w:val="24"/>
                <w:szCs w:val="24"/>
                <w:lang w:val="en-US" w:eastAsia="zh-CN"/>
              </w:rPr>
              <w:t>手动临时自由缝</w:t>
            </w:r>
          </w:p>
        </w:tc>
        <w:tc>
          <w:tcPr>
            <w:tcW w:w="1550" w:type="dxa"/>
          </w:tcPr>
          <w:p>
            <w:pPr>
              <w:jc w:val="center"/>
              <w:textAlignment w:val="center"/>
              <w:rPr>
                <w:sz w:val="24"/>
                <w:szCs w:val="24"/>
              </w:rPr>
            </w:pPr>
            <w:r>
              <w:drawing>
                <wp:inline distT="0" distB="0" distL="114300" distR="114300">
                  <wp:extent cx="846455" cy="480060"/>
                  <wp:effectExtent l="0" t="0" r="4445" b="2540"/>
                  <wp:docPr id="4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8"/>
                          <pic:cNvPicPr>
                            <a:picLocks noChangeAspect="1"/>
                          </pic:cNvPicPr>
                        </pic:nvPicPr>
                        <pic:blipFill>
                          <a:blip r:embed="rId44"/>
                          <a:stretch>
                            <a:fillRect/>
                          </a:stretch>
                        </pic:blipFill>
                        <pic:spPr>
                          <a:xfrm>
                            <a:off x="0" y="0"/>
                            <a:ext cx="846455" cy="480060"/>
                          </a:xfrm>
                          <a:prstGeom prst="rect">
                            <a:avLst/>
                          </a:prstGeom>
                          <a:noFill/>
                          <a:ln>
                            <a:noFill/>
                          </a:ln>
                        </pic:spPr>
                      </pic:pic>
                    </a:graphicData>
                  </a:graphic>
                </wp:inline>
              </w:drawing>
            </w:r>
          </w:p>
          <w:p>
            <w:pPr>
              <w:jc w:val="center"/>
              <w:textAlignment w:val="center"/>
              <w:rPr>
                <w:rFonts w:ascii="宋体" w:hAnsi="宋体"/>
                <w:sz w:val="24"/>
                <w:szCs w:val="24"/>
              </w:rPr>
            </w:pPr>
          </w:p>
        </w:tc>
        <w:tc>
          <w:tcPr>
            <w:tcW w:w="7058" w:type="dxa"/>
            <w:vAlign w:val="center"/>
          </w:tcPr>
          <w:p>
            <w:pPr>
              <w:ind w:right="-800" w:rightChars="-381"/>
              <w:rPr>
                <w:rFonts w:hint="eastAsia" w:ascii="宋体" w:hAnsi="宋体"/>
                <w:sz w:val="21"/>
                <w:szCs w:val="21"/>
                <w:lang w:val="en-US" w:eastAsia="zh-CN"/>
              </w:rPr>
            </w:pPr>
            <w:r>
              <w:rPr>
                <w:rFonts w:hint="eastAsia" w:ascii="宋体" w:hAnsi="宋体"/>
                <w:sz w:val="21"/>
                <w:szCs w:val="21"/>
                <w:lang w:val="en-US" w:eastAsia="zh-CN"/>
              </w:rPr>
              <w:t>手动临时自由缝开与关</w:t>
            </w:r>
          </w:p>
          <w:p>
            <w:pPr>
              <w:rPr>
                <w:rFonts w:hint="default"/>
                <w:sz w:val="21"/>
                <w:szCs w:val="21"/>
                <w:lang w:val="en-US" w:eastAsia="zh-CN"/>
              </w:rPr>
            </w:pPr>
            <w:r>
              <w:rPr>
                <w:rFonts w:hint="eastAsia" w:ascii="宋体" w:hAnsi="宋体"/>
                <w:b w:val="0"/>
                <w:bCs/>
                <w:kern w:val="28"/>
                <w:sz w:val="21"/>
                <w:szCs w:val="21"/>
                <w:lang w:val="en-US" w:eastAsia="zh-CN"/>
              </w:rPr>
              <w:t>绿色：开启     白色：关闭</w:t>
            </w:r>
          </w:p>
          <w:p>
            <w:pPr>
              <w:ind w:right="-800" w:rightChars="-381"/>
              <w:rPr>
                <w:rFonts w:hint="eastAsia" w:ascii="宋体" w:hAnsi="宋体"/>
                <w:sz w:val="21"/>
                <w:szCs w:val="21"/>
                <w:lang w:val="en-US" w:eastAsia="zh-CN"/>
              </w:rPr>
            </w:pPr>
            <w:r>
              <w:rPr>
                <w:rFonts w:hint="eastAsia" w:ascii="宋体" w:hAnsi="宋体"/>
                <w:sz w:val="21"/>
                <w:szCs w:val="21"/>
                <w:lang w:val="en-US" w:eastAsia="zh-CN"/>
              </w:rPr>
              <w:t>此功能用于编程缝，在操作工缝制过程中出现某段断线现象，按此键当前段</w:t>
            </w:r>
          </w:p>
          <w:p>
            <w:pPr>
              <w:ind w:right="-800" w:rightChars="-381"/>
              <w:rPr>
                <w:rFonts w:hint="eastAsia" w:ascii="宋体" w:hAnsi="宋体"/>
                <w:sz w:val="21"/>
                <w:szCs w:val="21"/>
                <w:lang w:val="en-US" w:eastAsia="zh-CN"/>
              </w:rPr>
            </w:pPr>
            <w:r>
              <w:rPr>
                <w:rFonts w:hint="eastAsia" w:ascii="宋体" w:hAnsi="宋体"/>
                <w:sz w:val="21"/>
                <w:szCs w:val="21"/>
                <w:lang w:val="en-US" w:eastAsia="zh-CN"/>
              </w:rPr>
              <w:t>就进入临时自由缝模式，不计针数。操作工手动关闭此功能按键后自动跳入</w:t>
            </w:r>
          </w:p>
          <w:p>
            <w:pPr>
              <w:ind w:right="-800" w:rightChars="-381"/>
              <w:rPr>
                <w:rFonts w:hint="eastAsia" w:ascii="宋体" w:hAnsi="宋体"/>
                <w:sz w:val="21"/>
                <w:szCs w:val="21"/>
                <w:lang w:val="en-US" w:eastAsia="zh-CN"/>
              </w:rPr>
            </w:pPr>
            <w:r>
              <w:rPr>
                <w:rFonts w:hint="eastAsia" w:ascii="宋体" w:hAnsi="宋体"/>
                <w:sz w:val="21"/>
                <w:szCs w:val="21"/>
                <w:lang w:val="en-US" w:eastAsia="zh-CN"/>
              </w:rPr>
              <w:t>下一段缝纫，继续编程缝模式。</w:t>
            </w:r>
          </w:p>
          <w:p>
            <w:pPr>
              <w:ind w:right="-800" w:rightChars="-381"/>
              <w:rPr>
                <w:rFonts w:hint="eastAsia" w:ascii="宋体" w:hAnsi="宋体"/>
                <w:sz w:val="21"/>
                <w:szCs w:val="21"/>
                <w:lang w:val="en-US" w:eastAsia="zh-CN"/>
              </w:rPr>
            </w:pPr>
            <w:r>
              <w:rPr>
                <w:rFonts w:hint="eastAsia" w:ascii="宋体" w:hAnsi="宋体"/>
                <w:sz w:val="21"/>
                <w:szCs w:val="21"/>
                <w:lang w:val="en-US" w:eastAsia="zh-CN"/>
              </w:rPr>
              <w:t>备注：此功能只在编程缝功能的定针缝模式下有效，如当前段为NC功能</w:t>
            </w:r>
          </w:p>
          <w:p>
            <w:pPr>
              <w:ind w:right="-800" w:rightChars="-381"/>
              <w:rPr>
                <w:rFonts w:hint="default" w:ascii="宋体" w:hAnsi="宋体"/>
                <w:sz w:val="21"/>
                <w:szCs w:val="21"/>
                <w:lang w:val="en-US" w:eastAsia="zh-CN"/>
              </w:rPr>
            </w:pPr>
            <w:r>
              <w:rPr>
                <w:rFonts w:hint="eastAsia" w:ascii="宋体" w:hAnsi="宋体"/>
                <w:sz w:val="21"/>
                <w:szCs w:val="21"/>
                <w:lang w:val="en-US" w:eastAsia="zh-CN"/>
              </w:rPr>
              <w:t>开启，该按键无效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default" w:ascii="宋体" w:hAnsi="宋体" w:eastAsia="宋体"/>
                <w:sz w:val="24"/>
                <w:szCs w:val="24"/>
                <w:lang w:val="en-US" w:eastAsia="zh-CN"/>
              </w:rPr>
            </w:pPr>
            <w:r>
              <w:rPr>
                <w:rFonts w:hint="eastAsia" w:ascii="宋体" w:hAnsi="宋体"/>
                <w:sz w:val="24"/>
                <w:szCs w:val="24"/>
                <w:lang w:val="en-US" w:eastAsia="zh-CN"/>
              </w:rPr>
              <w:t>自动倒缝按键</w:t>
            </w:r>
          </w:p>
        </w:tc>
        <w:tc>
          <w:tcPr>
            <w:tcW w:w="1550" w:type="dxa"/>
            <w:vAlign w:val="center"/>
          </w:tcPr>
          <w:p>
            <w:pPr>
              <w:jc w:val="center"/>
              <w:textAlignment w:val="center"/>
              <w:rPr>
                <w:rFonts w:ascii="宋体" w:hAnsi="宋体"/>
                <w:sz w:val="24"/>
                <w:szCs w:val="24"/>
              </w:rPr>
            </w:pPr>
            <w:r>
              <w:drawing>
                <wp:inline distT="0" distB="0" distL="114300" distR="114300">
                  <wp:extent cx="846455" cy="351155"/>
                  <wp:effectExtent l="0" t="0" r="4445" b="4445"/>
                  <wp:docPr id="5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30"/>
                          <pic:cNvPicPr>
                            <a:picLocks noChangeAspect="1"/>
                          </pic:cNvPicPr>
                        </pic:nvPicPr>
                        <pic:blipFill>
                          <a:blip r:embed="rId45"/>
                          <a:stretch>
                            <a:fillRect/>
                          </a:stretch>
                        </pic:blipFill>
                        <pic:spPr>
                          <a:xfrm>
                            <a:off x="0" y="0"/>
                            <a:ext cx="846455" cy="351155"/>
                          </a:xfrm>
                          <a:prstGeom prst="rect">
                            <a:avLst/>
                          </a:prstGeom>
                          <a:noFill/>
                          <a:ln>
                            <a:noFill/>
                          </a:ln>
                        </pic:spPr>
                      </pic:pic>
                    </a:graphicData>
                  </a:graphic>
                </wp:inline>
              </w:drawing>
            </w:r>
          </w:p>
        </w:tc>
        <w:tc>
          <w:tcPr>
            <w:tcW w:w="7058" w:type="dxa"/>
            <w:vAlign w:val="center"/>
          </w:tcPr>
          <w:p>
            <w:pPr>
              <w:rPr>
                <w:rFonts w:hint="default" w:ascii="宋体" w:hAnsi="宋体"/>
                <w:sz w:val="21"/>
                <w:szCs w:val="21"/>
                <w:lang w:val="en-US" w:eastAsia="zh-CN"/>
              </w:rPr>
            </w:pPr>
            <w:r>
              <w:rPr>
                <w:rFonts w:hint="eastAsia" w:ascii="宋体" w:hAnsi="宋体"/>
                <w:sz w:val="21"/>
                <w:szCs w:val="21"/>
                <w:lang w:val="en-US" w:eastAsia="zh-CN"/>
              </w:rPr>
              <w:t>自动倒缝按键开与关</w:t>
            </w:r>
          </w:p>
          <w:p>
            <w:pPr>
              <w:rPr>
                <w:rFonts w:hint="default"/>
                <w:sz w:val="21"/>
                <w:szCs w:val="21"/>
                <w:lang w:val="en-US" w:eastAsia="zh-CN"/>
              </w:rPr>
            </w:pPr>
            <w:r>
              <w:rPr>
                <w:rFonts w:hint="eastAsia" w:ascii="宋体" w:hAnsi="宋体"/>
                <w:b w:val="0"/>
                <w:bCs/>
                <w:kern w:val="28"/>
                <w:sz w:val="21"/>
                <w:szCs w:val="21"/>
                <w:lang w:val="en-US" w:eastAsia="zh-CN"/>
              </w:rPr>
              <w:t>绿色：开启     白色：关闭</w:t>
            </w:r>
          </w:p>
          <w:p>
            <w:pPr>
              <w:rPr>
                <w:rFonts w:hint="default" w:ascii="宋体" w:hAnsi="宋体"/>
                <w:sz w:val="21"/>
                <w:szCs w:val="21"/>
                <w:lang w:val="en-US" w:eastAsia="zh-CN"/>
              </w:rPr>
            </w:pPr>
            <w:r>
              <w:rPr>
                <w:rFonts w:hint="eastAsia" w:ascii="宋体" w:hAnsi="宋体"/>
                <w:sz w:val="21"/>
                <w:szCs w:val="21"/>
                <w:lang w:val="en-US" w:eastAsia="zh-CN"/>
              </w:rPr>
              <w:t>此功能用于编程缝，该功能就是起到手动倒缝作用，用于某些特殊工况，不需要手动按倒缝按键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default" w:ascii="宋体" w:hAnsi="宋体" w:eastAsia="宋体"/>
                <w:sz w:val="24"/>
                <w:szCs w:val="24"/>
                <w:lang w:val="en-US" w:eastAsia="zh-CN"/>
              </w:rPr>
            </w:pPr>
            <w:r>
              <w:rPr>
                <w:rFonts w:hint="eastAsia" w:ascii="宋体" w:hAnsi="宋体"/>
                <w:sz w:val="24"/>
                <w:szCs w:val="24"/>
                <w:lang w:val="en-US" w:eastAsia="zh-CN"/>
              </w:rPr>
              <w:t>NC键</w:t>
            </w:r>
          </w:p>
        </w:tc>
        <w:tc>
          <w:tcPr>
            <w:tcW w:w="1550" w:type="dxa"/>
            <w:vAlign w:val="center"/>
          </w:tcPr>
          <w:p>
            <w:pPr>
              <w:jc w:val="center"/>
              <w:textAlignment w:val="center"/>
              <w:rPr>
                <w:rFonts w:ascii="宋体" w:hAnsi="宋体"/>
                <w:sz w:val="24"/>
                <w:szCs w:val="24"/>
              </w:rPr>
            </w:pPr>
            <w:r>
              <w:drawing>
                <wp:inline distT="0" distB="0" distL="114300" distR="114300">
                  <wp:extent cx="847090" cy="357505"/>
                  <wp:effectExtent l="0" t="0" r="3810" b="10795"/>
                  <wp:docPr id="5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1"/>
                          <pic:cNvPicPr>
                            <a:picLocks noChangeAspect="1"/>
                          </pic:cNvPicPr>
                        </pic:nvPicPr>
                        <pic:blipFill>
                          <a:blip r:embed="rId46"/>
                          <a:stretch>
                            <a:fillRect/>
                          </a:stretch>
                        </pic:blipFill>
                        <pic:spPr>
                          <a:xfrm>
                            <a:off x="0" y="0"/>
                            <a:ext cx="847090" cy="357505"/>
                          </a:xfrm>
                          <a:prstGeom prst="rect">
                            <a:avLst/>
                          </a:prstGeom>
                          <a:noFill/>
                          <a:ln>
                            <a:noFill/>
                          </a:ln>
                        </pic:spPr>
                      </pic:pic>
                    </a:graphicData>
                  </a:graphic>
                </wp:inline>
              </w:drawing>
            </w:r>
          </w:p>
        </w:tc>
        <w:tc>
          <w:tcPr>
            <w:tcW w:w="7058" w:type="dxa"/>
            <w:vAlign w:val="center"/>
          </w:tcPr>
          <w:p>
            <w:pPr>
              <w:rPr>
                <w:rFonts w:hint="default" w:ascii="宋体" w:hAnsi="宋体"/>
                <w:sz w:val="21"/>
                <w:szCs w:val="21"/>
                <w:lang w:val="en-US" w:eastAsia="zh-CN"/>
              </w:rPr>
            </w:pPr>
            <w:r>
              <w:rPr>
                <w:rFonts w:hint="eastAsia" w:ascii="宋体" w:hAnsi="宋体"/>
                <w:sz w:val="21"/>
                <w:szCs w:val="21"/>
                <w:lang w:val="en-US" w:eastAsia="zh-CN"/>
              </w:rPr>
              <w:t>不计针数（即自由缝）开与关</w:t>
            </w:r>
          </w:p>
          <w:p>
            <w:pPr>
              <w:rPr>
                <w:rFonts w:hint="eastAsia" w:ascii="宋体" w:hAnsi="宋体"/>
                <w:sz w:val="21"/>
                <w:szCs w:val="21"/>
                <w:lang w:val="en-US" w:eastAsia="zh-CN"/>
              </w:rPr>
            </w:pPr>
            <w:r>
              <w:rPr>
                <w:rFonts w:hint="eastAsia" w:ascii="宋体" w:hAnsi="宋体"/>
                <w:b w:val="0"/>
                <w:bCs/>
                <w:kern w:val="28"/>
                <w:sz w:val="21"/>
                <w:szCs w:val="21"/>
                <w:lang w:val="en-US" w:eastAsia="zh-CN"/>
              </w:rPr>
              <w:t>绿色：开启     白色：关闭</w:t>
            </w:r>
          </w:p>
          <w:p>
            <w:pPr>
              <w:rPr>
                <w:rFonts w:hint="default" w:ascii="宋体" w:hAnsi="宋体"/>
                <w:sz w:val="21"/>
                <w:szCs w:val="21"/>
                <w:lang w:val="en-US" w:eastAsia="zh-CN"/>
              </w:rPr>
            </w:pPr>
            <w:r>
              <w:rPr>
                <w:rFonts w:hint="eastAsia" w:ascii="宋体" w:hAnsi="宋体"/>
                <w:sz w:val="21"/>
                <w:szCs w:val="21"/>
                <w:lang w:val="en-US" w:eastAsia="zh-CN"/>
              </w:rPr>
              <w:t>此功能用于编程缝，该功能开启表示当前段不计针数（即自由缝模式），如需缝制下一段需要靠膝靠按键，进入下一段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default" w:ascii="宋体" w:hAnsi="宋体" w:eastAsia="宋体"/>
                <w:sz w:val="24"/>
                <w:szCs w:val="24"/>
                <w:lang w:val="en-US" w:eastAsia="zh-CN"/>
              </w:rPr>
            </w:pPr>
            <w:r>
              <w:rPr>
                <w:rFonts w:hint="eastAsia" w:ascii="宋体" w:hAnsi="宋体"/>
                <w:sz w:val="24"/>
                <w:szCs w:val="24"/>
                <w:lang w:val="en-US" w:eastAsia="zh-CN"/>
              </w:rPr>
              <w:t>锁屏键</w:t>
            </w:r>
          </w:p>
        </w:tc>
        <w:tc>
          <w:tcPr>
            <w:tcW w:w="1550" w:type="dxa"/>
            <w:vAlign w:val="center"/>
          </w:tcPr>
          <w:p>
            <w:pPr>
              <w:jc w:val="center"/>
              <w:textAlignment w:val="center"/>
              <w:rPr>
                <w:sz w:val="24"/>
                <w:szCs w:val="24"/>
              </w:rPr>
            </w:pPr>
            <w:r>
              <w:drawing>
                <wp:inline distT="0" distB="0" distL="114300" distR="114300">
                  <wp:extent cx="846455" cy="354965"/>
                  <wp:effectExtent l="0" t="0" r="4445" b="635"/>
                  <wp:docPr id="4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1"/>
                          <pic:cNvPicPr>
                            <a:picLocks noChangeAspect="1"/>
                          </pic:cNvPicPr>
                        </pic:nvPicPr>
                        <pic:blipFill>
                          <a:blip r:embed="rId47"/>
                          <a:stretch>
                            <a:fillRect/>
                          </a:stretch>
                        </pic:blipFill>
                        <pic:spPr>
                          <a:xfrm>
                            <a:off x="0" y="0"/>
                            <a:ext cx="846455" cy="354965"/>
                          </a:xfrm>
                          <a:prstGeom prst="rect">
                            <a:avLst/>
                          </a:prstGeom>
                          <a:noFill/>
                          <a:ln>
                            <a:noFill/>
                          </a:ln>
                        </pic:spPr>
                      </pic:pic>
                    </a:graphicData>
                  </a:graphic>
                </wp:inline>
              </w:drawing>
            </w:r>
          </w:p>
        </w:tc>
        <w:tc>
          <w:tcPr>
            <w:tcW w:w="7058" w:type="dxa"/>
            <w:vAlign w:val="center"/>
          </w:tcPr>
          <w:p>
            <w:pPr>
              <w:rPr>
                <w:rFonts w:hint="eastAsia" w:ascii="宋体" w:hAnsi="宋体"/>
                <w:sz w:val="21"/>
                <w:szCs w:val="21"/>
                <w:lang w:val="en-US" w:eastAsia="zh-CN"/>
              </w:rPr>
            </w:pPr>
            <w:r>
              <w:rPr>
                <w:rFonts w:hint="eastAsia" w:ascii="宋体" w:hAnsi="宋体"/>
                <w:sz w:val="21"/>
                <w:szCs w:val="21"/>
                <w:lang w:val="en-US" w:eastAsia="zh-CN"/>
              </w:rPr>
              <w:t>锁屏键开与关</w:t>
            </w:r>
          </w:p>
          <w:p>
            <w:pPr>
              <w:rPr>
                <w:rFonts w:hint="default" w:ascii="宋体" w:hAnsi="宋体"/>
                <w:sz w:val="21"/>
                <w:szCs w:val="21"/>
                <w:lang w:val="en-US" w:eastAsia="zh-CN"/>
              </w:rPr>
            </w:pPr>
            <w:r>
              <w:rPr>
                <w:rFonts w:hint="eastAsia" w:ascii="宋体" w:hAnsi="宋体"/>
                <w:b w:val="0"/>
                <w:bCs/>
                <w:kern w:val="28"/>
                <w:sz w:val="21"/>
                <w:szCs w:val="21"/>
                <w:lang w:val="en-US" w:eastAsia="zh-CN"/>
              </w:rPr>
              <w:t>绿色：锁屏     白色：解锁</w:t>
            </w:r>
          </w:p>
          <w:p>
            <w:pPr>
              <w:rPr>
                <w:rFonts w:hint="default" w:ascii="宋体" w:hAnsi="宋体"/>
                <w:sz w:val="24"/>
                <w:szCs w:val="24"/>
                <w:lang w:val="en-US" w:eastAsia="zh-CN"/>
              </w:rPr>
            </w:pPr>
            <w:r>
              <w:rPr>
                <w:rFonts w:hint="eastAsia" w:ascii="宋体" w:hAnsi="宋体"/>
                <w:sz w:val="21"/>
                <w:szCs w:val="21"/>
                <w:lang w:val="en-US" w:eastAsia="zh-CN"/>
              </w:rPr>
              <w:t>锁屏时间可以设定:进入&lt;</w:t>
            </w:r>
            <w:r>
              <w:rPr>
                <w:rFonts w:hint="eastAsia" w:ascii="宋体" w:hAnsi="宋体"/>
                <w:b w:val="0"/>
                <w:bCs/>
                <w:kern w:val="28"/>
                <w:sz w:val="21"/>
                <w:szCs w:val="21"/>
                <w:lang w:val="en-US" w:eastAsia="zh-CN"/>
              </w:rPr>
              <w:t>面板参数&gt;</w:t>
            </w:r>
          </w:p>
        </w:tc>
      </w:tr>
    </w:tbl>
    <w:p>
      <w:pPr>
        <w:adjustRightInd w:val="0"/>
        <w:snapToGrid w:val="0"/>
        <w:spacing w:before="156" w:beforeLines="50"/>
        <w:rPr>
          <w:rFonts w:hint="eastAsia" w:ascii="宋体" w:hAnsi="宋体"/>
          <w:b/>
          <w:kern w:val="28"/>
          <w:sz w:val="28"/>
          <w:szCs w:val="28"/>
          <w:lang w:val="en-US" w:eastAsia="zh-CN"/>
        </w:rPr>
      </w:pPr>
      <w:r>
        <w:rPr>
          <w:rFonts w:hint="eastAsia" w:ascii="宋体" w:hAnsi="宋体"/>
          <w:b/>
          <w:kern w:val="28"/>
          <w:sz w:val="28"/>
          <w:szCs w:val="28"/>
          <w:lang w:val="en-US" w:eastAsia="zh-CN"/>
        </w:rPr>
        <w:t>2.1机械基准位置调整（停针位置调整）</w:t>
      </w:r>
    </w:p>
    <w:p>
      <w:pPr>
        <w:numPr>
          <w:numId w:val="0"/>
        </w:numPr>
        <w:adjustRightInd w:val="0"/>
        <w:snapToGrid w:val="0"/>
        <w:spacing w:before="156" w:beforeLines="50"/>
        <w:ind w:firstLine="180" w:firstLineChars="100"/>
        <w:jc w:val="both"/>
        <w:rPr>
          <w:rFonts w:hint="default" w:ascii="宋体" w:hAnsi="宋体"/>
          <w:b w:val="0"/>
          <w:bCs/>
          <w:kern w:val="28"/>
          <w:sz w:val="18"/>
          <w:szCs w:val="18"/>
          <w:lang w:val="en-US" w:eastAsia="zh-CN"/>
        </w:rPr>
      </w:pPr>
      <w:r>
        <w:rPr>
          <w:rFonts w:hint="eastAsia" w:ascii="宋体" w:hAnsi="宋体"/>
          <w:b w:val="0"/>
          <w:bCs/>
          <w:kern w:val="28"/>
          <w:sz w:val="18"/>
          <w:szCs w:val="18"/>
          <w:lang w:val="en-US" w:eastAsia="zh-CN"/>
        </w:rPr>
        <w:t>1、开机后，关闭前后固缝，停针位设置成上针位，长按</w:t>
      </w:r>
      <w:r>
        <w:rPr>
          <w:rFonts w:hint="eastAsia" w:ascii="宋体" w:hAnsi="宋体" w:eastAsia="宋体"/>
          <w:b w:val="0"/>
          <w:bCs/>
          <w:kern w:val="28"/>
          <w:sz w:val="18"/>
          <w:szCs w:val="18"/>
          <w:lang w:eastAsia="zh-CN"/>
        </w:rPr>
        <w:drawing>
          <wp:inline distT="0" distB="0" distL="114300" distR="114300">
            <wp:extent cx="380365" cy="214630"/>
            <wp:effectExtent l="0" t="0" r="635" b="1270"/>
            <wp:docPr id="71" name="图片 71" descr="16270216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1627021634(1)"/>
                    <pic:cNvPicPr>
                      <a:picLocks noChangeAspect="1"/>
                    </pic:cNvPicPr>
                  </pic:nvPicPr>
                  <pic:blipFill>
                    <a:blip r:embed="rId19"/>
                    <a:stretch>
                      <a:fillRect/>
                    </a:stretch>
                  </pic:blipFill>
                  <pic:spPr>
                    <a:xfrm>
                      <a:off x="0" y="0"/>
                      <a:ext cx="380365" cy="214630"/>
                    </a:xfrm>
                    <a:prstGeom prst="rect">
                      <a:avLst/>
                    </a:prstGeom>
                  </pic:spPr>
                </pic:pic>
              </a:graphicData>
            </a:graphic>
          </wp:inline>
        </w:drawing>
      </w:r>
      <w:r>
        <w:rPr>
          <w:rFonts w:hint="eastAsia" w:ascii="宋体" w:hAnsi="宋体"/>
          <w:b w:val="0"/>
          <w:bCs/>
          <w:kern w:val="28"/>
          <w:sz w:val="18"/>
          <w:szCs w:val="18"/>
          <w:lang w:val="en-US" w:eastAsia="zh-CN"/>
        </w:rPr>
        <w:t>进入密码输入界面，输入密码（7141），进入系统参数设置，选择系统调试，选择基准位置调整</w:t>
      </w:r>
    </w:p>
    <w:p>
      <w:pPr>
        <w:adjustRightInd w:val="0"/>
        <w:snapToGrid w:val="0"/>
        <w:spacing w:before="156" w:beforeLines="50"/>
        <w:rPr>
          <w:rFonts w:hint="eastAsia" w:ascii="宋体" w:hAnsi="宋体"/>
          <w:b w:val="0"/>
          <w:bCs/>
          <w:kern w:val="28"/>
          <w:sz w:val="18"/>
          <w:szCs w:val="18"/>
          <w:lang w:val="en-US" w:eastAsia="zh-CN"/>
        </w:rPr>
      </w:pPr>
      <w:r>
        <w:rPr>
          <w:rFonts w:hint="eastAsia" w:ascii="宋体" w:hAnsi="宋体"/>
          <w:b/>
          <w:kern w:val="28"/>
          <w:sz w:val="18"/>
          <w:szCs w:val="18"/>
          <w:lang w:val="en-US" w:eastAsia="zh-CN"/>
        </w:rPr>
        <w:t xml:space="preserve"> </w:t>
      </w:r>
      <w:r>
        <w:rPr>
          <w:rFonts w:hint="eastAsia" w:ascii="宋体" w:hAnsi="宋体"/>
          <w:b w:val="0"/>
          <w:bCs/>
          <w:kern w:val="28"/>
          <w:sz w:val="18"/>
          <w:szCs w:val="18"/>
          <w:lang w:val="en-US" w:eastAsia="zh-CN"/>
        </w:rPr>
        <w:t>2、手动旋转电机手轮2周转以上，使挑线杆上升到离最高位置1毫米处，按OK键退出</w:t>
      </w:r>
    </w:p>
    <w:p>
      <w:pPr>
        <w:adjustRightInd w:val="0"/>
        <w:snapToGrid w:val="0"/>
        <w:spacing w:before="156" w:beforeLines="50"/>
        <w:rPr>
          <w:rFonts w:hint="eastAsia" w:ascii="宋体" w:hAnsi="宋体"/>
          <w:b w:val="0"/>
          <w:bCs/>
          <w:kern w:val="28"/>
          <w:sz w:val="18"/>
          <w:szCs w:val="18"/>
          <w:lang w:val="en-US" w:eastAsia="zh-CN"/>
        </w:rPr>
      </w:pPr>
      <w:r>
        <w:rPr>
          <w:rFonts w:hint="eastAsia" w:ascii="宋体" w:hAnsi="宋体"/>
          <w:b w:val="0"/>
          <w:bCs/>
          <w:kern w:val="28"/>
          <w:sz w:val="18"/>
          <w:szCs w:val="18"/>
          <w:lang w:val="en-US" w:eastAsia="zh-CN"/>
        </w:rPr>
        <w:t xml:space="preserve"> 3、踩踏板运行看机针位置是否正确（停针位置上下都设定运行看一下），运行剪线后看机针位置是否正确</w:t>
      </w:r>
    </w:p>
    <w:p>
      <w:pPr>
        <w:adjustRightInd w:val="0"/>
        <w:snapToGrid w:val="0"/>
        <w:spacing w:before="156" w:beforeLines="50"/>
        <w:rPr>
          <w:rFonts w:hint="default" w:ascii="宋体" w:hAnsi="宋体"/>
          <w:b w:val="0"/>
          <w:bCs/>
          <w:kern w:val="28"/>
          <w:sz w:val="21"/>
          <w:szCs w:val="21"/>
          <w:lang w:val="en-US" w:eastAsia="zh-CN"/>
        </w:rPr>
      </w:pPr>
    </w:p>
    <w:p>
      <w:pPr>
        <w:adjustRightInd w:val="0"/>
        <w:snapToGrid w:val="0"/>
        <w:spacing w:before="156" w:beforeLines="50"/>
        <w:rPr>
          <w:rFonts w:ascii="宋体" w:hAnsi="宋体"/>
          <w:b/>
          <w:sz w:val="28"/>
          <w:szCs w:val="28"/>
        </w:rPr>
      </w:pPr>
      <w:r>
        <w:rPr>
          <w:rFonts w:hint="eastAsia" w:ascii="宋体" w:hAnsi="宋体"/>
          <w:b/>
          <w:kern w:val="28"/>
          <w:sz w:val="28"/>
          <w:szCs w:val="28"/>
          <w:lang w:val="en-US" w:eastAsia="zh-CN"/>
        </w:rPr>
        <w:t>2.2</w:t>
      </w:r>
      <w:r>
        <w:rPr>
          <w:rFonts w:hint="eastAsia" w:ascii="宋体" w:hAnsi="宋体"/>
          <w:b/>
          <w:sz w:val="28"/>
          <w:szCs w:val="28"/>
        </w:rPr>
        <w:t>计件</w:t>
      </w:r>
      <w:r>
        <w:rPr>
          <w:rFonts w:hint="eastAsia" w:ascii="宋体" w:hAnsi="宋体"/>
          <w:b/>
          <w:sz w:val="28"/>
          <w:szCs w:val="28"/>
          <w:lang w:eastAsia="zh-CN"/>
        </w:rPr>
        <w:t>、</w:t>
      </w:r>
      <w:r>
        <w:rPr>
          <w:rFonts w:hint="eastAsia" w:ascii="宋体" w:hAnsi="宋体"/>
          <w:b/>
          <w:sz w:val="28"/>
          <w:szCs w:val="28"/>
          <w:lang w:val="en-US" w:eastAsia="zh-CN"/>
        </w:rPr>
        <w:t>底线</w:t>
      </w:r>
      <w:r>
        <w:rPr>
          <w:rFonts w:hint="eastAsia" w:ascii="宋体" w:hAnsi="宋体"/>
          <w:b/>
          <w:sz w:val="28"/>
          <w:szCs w:val="28"/>
        </w:rPr>
        <w:t>模式：</w:t>
      </w:r>
    </w:p>
    <w:p>
      <w:pPr>
        <w:numPr>
          <w:ilvl w:val="0"/>
          <w:numId w:val="0"/>
        </w:numPr>
        <w:adjustRightInd w:val="0"/>
        <w:snapToGrid w:val="0"/>
        <w:spacing w:before="156" w:beforeLines="50"/>
        <w:ind w:firstLine="180" w:firstLineChars="100"/>
        <w:jc w:val="both"/>
        <w:rPr>
          <w:rFonts w:hint="default" w:ascii="宋体" w:hAnsi="宋体"/>
          <w:b w:val="0"/>
          <w:bCs/>
          <w:kern w:val="28"/>
          <w:sz w:val="18"/>
          <w:szCs w:val="18"/>
          <w:lang w:val="en-US" w:eastAsia="zh-CN"/>
        </w:rPr>
      </w:pPr>
      <w:r>
        <w:rPr>
          <w:rFonts w:hint="eastAsia" w:ascii="宋体" w:hAnsi="宋体"/>
          <w:b w:val="0"/>
          <w:bCs/>
          <w:kern w:val="28"/>
          <w:sz w:val="18"/>
          <w:szCs w:val="18"/>
          <w:lang w:val="en-US" w:eastAsia="zh-CN"/>
        </w:rPr>
        <w:t>点按</w:t>
      </w:r>
      <w:r>
        <w:rPr>
          <w:rFonts w:hint="eastAsia" w:ascii="宋体" w:hAnsi="宋体" w:eastAsia="宋体"/>
          <w:b w:val="0"/>
          <w:bCs/>
          <w:kern w:val="28"/>
          <w:sz w:val="18"/>
          <w:szCs w:val="18"/>
          <w:lang w:eastAsia="zh-CN"/>
        </w:rPr>
        <w:drawing>
          <wp:inline distT="0" distB="0" distL="114300" distR="114300">
            <wp:extent cx="380365" cy="214630"/>
            <wp:effectExtent l="0" t="0" r="635" b="1270"/>
            <wp:docPr id="79" name="图片 79" descr="16270216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1627021634(1)"/>
                    <pic:cNvPicPr>
                      <a:picLocks noChangeAspect="1"/>
                    </pic:cNvPicPr>
                  </pic:nvPicPr>
                  <pic:blipFill>
                    <a:blip r:embed="rId19"/>
                    <a:stretch>
                      <a:fillRect/>
                    </a:stretch>
                  </pic:blipFill>
                  <pic:spPr>
                    <a:xfrm>
                      <a:off x="0" y="0"/>
                      <a:ext cx="380365" cy="214630"/>
                    </a:xfrm>
                    <a:prstGeom prst="rect">
                      <a:avLst/>
                    </a:prstGeom>
                  </pic:spPr>
                </pic:pic>
              </a:graphicData>
            </a:graphic>
          </wp:inline>
        </w:drawing>
      </w:r>
      <w:r>
        <w:rPr>
          <w:rFonts w:hint="eastAsia" w:ascii="宋体" w:hAnsi="宋体"/>
          <w:b w:val="0"/>
          <w:bCs/>
          <w:kern w:val="28"/>
          <w:sz w:val="18"/>
          <w:szCs w:val="18"/>
          <w:lang w:val="en-US" w:eastAsia="zh-CN"/>
        </w:rPr>
        <w:t>进入系统参数设置，选择计件参数，设定相关数值</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951"/>
        <w:gridCol w:w="65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239" w:hRule="atLeast"/>
        </w:trPr>
        <w:tc>
          <w:tcPr>
            <w:tcW w:w="1951" w:type="dxa"/>
            <w:vAlign w:val="top"/>
          </w:tcPr>
          <w:p>
            <w:pPr>
              <w:pStyle w:val="2"/>
              <w:keepNext w:val="0"/>
              <w:keepLines w:val="0"/>
              <w:widowControl/>
              <w:suppressLineNumbers w:val="0"/>
              <w:ind w:left="0" w:leftChars="0" w:right="0" w:rightChars="0"/>
              <w:rPr>
                <w:rFonts w:hint="default" w:ascii="宋体" w:hAnsi="宋体"/>
                <w:b w:val="0"/>
                <w:bCs/>
                <w:kern w:val="28"/>
                <w:sz w:val="18"/>
                <w:szCs w:val="18"/>
                <w:vertAlign w:val="baseline"/>
                <w:lang w:val="en-US" w:eastAsia="zh-CN"/>
              </w:rPr>
            </w:pPr>
            <w:r>
              <w:rPr>
                <w:color w:val="000000"/>
                <w:sz w:val="18"/>
                <w:szCs w:val="18"/>
              </w:rPr>
              <w:t>底线倍率设定</w:t>
            </w:r>
          </w:p>
        </w:tc>
        <w:tc>
          <w:tcPr>
            <w:tcW w:w="6571" w:type="dxa"/>
          </w:tcPr>
          <w:p>
            <w:pPr>
              <w:numPr>
                <w:ilvl w:val="0"/>
                <w:numId w:val="0"/>
              </w:numPr>
              <w:adjustRightInd w:val="0"/>
              <w:snapToGrid w:val="0"/>
              <w:spacing w:before="156" w:beforeLines="50"/>
              <w:jc w:val="both"/>
              <w:rPr>
                <w:rFonts w:hint="default" w:ascii="宋体" w:hAnsi="宋体" w:eastAsia="宋体"/>
                <w:b w:val="0"/>
                <w:bCs/>
                <w:kern w:val="28"/>
                <w:sz w:val="18"/>
                <w:szCs w:val="18"/>
                <w:vertAlign w:val="baseline"/>
                <w:lang w:val="en-US" w:eastAsia="zh-CN"/>
              </w:rPr>
            </w:pPr>
            <w:r>
              <w:rPr>
                <w:color w:val="000000"/>
                <w:sz w:val="18"/>
                <w:szCs w:val="18"/>
              </w:rPr>
              <w:t>0：</w:t>
            </w:r>
            <w:r>
              <w:rPr>
                <w:rFonts w:hint="eastAsia"/>
                <w:color w:val="000000"/>
                <w:sz w:val="18"/>
                <w:szCs w:val="18"/>
                <w:lang w:val="en-US" w:eastAsia="zh-CN"/>
              </w:rPr>
              <w:t>功能</w:t>
            </w:r>
            <w:r>
              <w:rPr>
                <w:color w:val="000000"/>
                <w:sz w:val="18"/>
                <w:szCs w:val="18"/>
              </w:rPr>
              <w:t>无效 </w:t>
            </w:r>
            <w:r>
              <w:rPr>
                <w:rFonts w:hint="eastAsia"/>
                <w:color w:val="000000"/>
                <w:sz w:val="18"/>
                <w:szCs w:val="18"/>
                <w:lang w:val="en-US" w:eastAsia="zh-CN"/>
              </w:rPr>
              <w:t xml:space="preserve">    </w:t>
            </w:r>
            <w:r>
              <w:rPr>
                <w:color w:val="000000"/>
                <w:sz w:val="18"/>
                <w:szCs w:val="18"/>
              </w:rPr>
              <w:t>5/10/15/20：底线倍率</w:t>
            </w:r>
            <w:r>
              <w:rPr>
                <w:rFonts w:hint="eastAsia"/>
                <w:color w:val="000000"/>
                <w:sz w:val="18"/>
                <w:szCs w:val="18"/>
                <w:lang w:eastAsia="zh-CN"/>
              </w:rPr>
              <w:t>【</w:t>
            </w:r>
            <w:r>
              <w:rPr>
                <w:rFonts w:hint="eastAsia"/>
                <w:color w:val="000000"/>
                <w:sz w:val="18"/>
                <w:szCs w:val="18"/>
                <w:lang w:val="en-US" w:eastAsia="zh-CN"/>
              </w:rPr>
              <w:t>以主轴电机编码器脉冲数作为判断条件】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189" w:hRule="atLeast"/>
        </w:trPr>
        <w:tc>
          <w:tcPr>
            <w:tcW w:w="1951" w:type="dxa"/>
            <w:vAlign w:val="top"/>
          </w:tcPr>
          <w:p>
            <w:pPr>
              <w:pStyle w:val="2"/>
              <w:keepNext w:val="0"/>
              <w:keepLines w:val="0"/>
              <w:widowControl/>
              <w:suppressLineNumbers w:val="0"/>
              <w:ind w:left="0" w:leftChars="0" w:right="0" w:rightChars="0"/>
              <w:rPr>
                <w:rFonts w:hint="default" w:ascii="宋体" w:hAnsi="宋体"/>
                <w:b w:val="0"/>
                <w:bCs/>
                <w:kern w:val="28"/>
                <w:sz w:val="18"/>
                <w:szCs w:val="18"/>
                <w:vertAlign w:val="baseline"/>
                <w:lang w:val="en-US" w:eastAsia="zh-CN"/>
              </w:rPr>
            </w:pPr>
            <w:r>
              <w:rPr>
                <w:color w:val="000000"/>
                <w:sz w:val="18"/>
                <w:szCs w:val="18"/>
              </w:rPr>
              <w:t>底线计数</w:t>
            </w:r>
          </w:p>
        </w:tc>
        <w:tc>
          <w:tcPr>
            <w:tcW w:w="6571" w:type="dxa"/>
          </w:tcPr>
          <w:p>
            <w:pPr>
              <w:numPr>
                <w:ilvl w:val="0"/>
                <w:numId w:val="0"/>
              </w:numPr>
              <w:adjustRightInd w:val="0"/>
              <w:snapToGrid w:val="0"/>
              <w:spacing w:before="156" w:beforeLines="50"/>
              <w:jc w:val="both"/>
              <w:rPr>
                <w:rFonts w:hint="eastAsia"/>
                <w:sz w:val="18"/>
                <w:szCs w:val="18"/>
                <w:lang w:val="en-US" w:eastAsia="zh-CN"/>
              </w:rPr>
            </w:pPr>
            <w:r>
              <w:rPr>
                <w:rFonts w:hint="eastAsia"/>
                <w:sz w:val="18"/>
                <w:szCs w:val="18"/>
                <w:lang w:val="en-US" w:eastAsia="zh-CN"/>
              </w:rPr>
              <w:t xml:space="preserve"> </w:t>
            </w:r>
            <w:r>
              <w:rPr>
                <w:color w:val="000000"/>
                <w:sz w:val="18"/>
                <w:szCs w:val="18"/>
              </w:rPr>
              <w:t>底线初值设定</w:t>
            </w:r>
            <w:r>
              <w:rPr>
                <w:rFonts w:hint="eastAsia"/>
                <w:sz w:val="18"/>
                <w:szCs w:val="18"/>
                <w:lang w:val="en-US" w:eastAsia="zh-CN"/>
              </w:rPr>
              <w:t xml:space="preserve"> </w:t>
            </w:r>
            <w:r>
              <w:rPr>
                <w:rFonts w:hint="eastAsia"/>
                <w:sz w:val="18"/>
                <w:szCs w:val="18"/>
                <w:lang w:eastAsia="zh-CN"/>
              </w:rPr>
              <w:t>，</w:t>
            </w:r>
            <w:r>
              <w:rPr>
                <w:rFonts w:hint="eastAsia"/>
                <w:sz w:val="18"/>
                <w:szCs w:val="18"/>
                <w:lang w:val="en-US" w:eastAsia="zh-CN"/>
              </w:rPr>
              <w:t>如设置147，底线图标显示</w:t>
            </w:r>
            <w:r>
              <w:rPr>
                <w:sz w:val="18"/>
                <w:szCs w:val="18"/>
              </w:rPr>
              <w:drawing>
                <wp:inline distT="0" distB="0" distL="114300" distR="114300">
                  <wp:extent cx="483870" cy="200025"/>
                  <wp:effectExtent l="0" t="0" r="11430" b="3175"/>
                  <wp:docPr id="8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5"/>
                          <pic:cNvPicPr>
                            <a:picLocks noChangeAspect="1"/>
                          </pic:cNvPicPr>
                        </pic:nvPicPr>
                        <pic:blipFill>
                          <a:blip r:embed="rId48"/>
                          <a:stretch>
                            <a:fillRect/>
                          </a:stretch>
                        </pic:blipFill>
                        <pic:spPr>
                          <a:xfrm>
                            <a:off x="0" y="0"/>
                            <a:ext cx="483870" cy="200025"/>
                          </a:xfrm>
                          <a:prstGeom prst="rect">
                            <a:avLst/>
                          </a:prstGeom>
                          <a:noFill/>
                          <a:ln>
                            <a:noFill/>
                          </a:ln>
                        </pic:spPr>
                      </pic:pic>
                    </a:graphicData>
                  </a:graphic>
                </wp:inline>
              </w:drawing>
            </w:r>
            <w:r>
              <w:rPr>
                <w:rFonts w:hint="eastAsia"/>
                <w:sz w:val="18"/>
                <w:szCs w:val="18"/>
                <w:lang w:eastAsia="zh-CN"/>
              </w:rPr>
              <w:t>，</w:t>
            </w:r>
            <w:r>
              <w:rPr>
                <w:rFonts w:hint="eastAsia"/>
                <w:sz w:val="18"/>
                <w:szCs w:val="18"/>
                <w:lang w:val="en-US" w:eastAsia="zh-CN"/>
              </w:rPr>
              <w:t>根据</w:t>
            </w:r>
            <w:r>
              <w:rPr>
                <w:color w:val="000000"/>
                <w:sz w:val="18"/>
                <w:szCs w:val="18"/>
              </w:rPr>
              <w:t>底线倍率设定</w:t>
            </w:r>
            <w:r>
              <w:rPr>
                <w:rFonts w:hint="eastAsia"/>
                <w:color w:val="000000"/>
                <w:sz w:val="18"/>
                <w:szCs w:val="18"/>
                <w:lang w:eastAsia="zh-CN"/>
              </w:rPr>
              <w:t>，</w:t>
            </w:r>
            <w:r>
              <w:rPr>
                <w:rFonts w:hint="eastAsia"/>
                <w:color w:val="000000"/>
                <w:sz w:val="18"/>
                <w:szCs w:val="18"/>
                <w:lang w:val="en-US" w:eastAsia="zh-CN"/>
              </w:rPr>
              <w:t>缝制运行后底线图标显示数值</w:t>
            </w:r>
            <w:r>
              <w:rPr>
                <w:sz w:val="18"/>
                <w:szCs w:val="18"/>
              </w:rPr>
              <w:drawing>
                <wp:inline distT="0" distB="0" distL="114300" distR="114300">
                  <wp:extent cx="483870" cy="200025"/>
                  <wp:effectExtent l="0" t="0" r="11430" b="3175"/>
                  <wp:docPr id="8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5"/>
                          <pic:cNvPicPr>
                            <a:picLocks noChangeAspect="1"/>
                          </pic:cNvPicPr>
                        </pic:nvPicPr>
                        <pic:blipFill>
                          <a:blip r:embed="rId48"/>
                          <a:stretch>
                            <a:fillRect/>
                          </a:stretch>
                        </pic:blipFill>
                        <pic:spPr>
                          <a:xfrm>
                            <a:off x="0" y="0"/>
                            <a:ext cx="483870" cy="200025"/>
                          </a:xfrm>
                          <a:prstGeom prst="rect">
                            <a:avLst/>
                          </a:prstGeom>
                          <a:noFill/>
                          <a:ln>
                            <a:noFill/>
                          </a:ln>
                        </pic:spPr>
                      </pic:pic>
                    </a:graphicData>
                  </a:graphic>
                </wp:inline>
              </w:drawing>
            </w:r>
            <w:r>
              <w:rPr>
                <w:rFonts w:hint="eastAsia"/>
                <w:sz w:val="18"/>
                <w:szCs w:val="18"/>
                <w:lang w:val="en-US" w:eastAsia="zh-CN"/>
              </w:rPr>
              <w:t>慢慢变小到归零时后</w:t>
            </w:r>
            <w:r>
              <w:drawing>
                <wp:inline distT="0" distB="0" distL="114300" distR="114300">
                  <wp:extent cx="426720" cy="179070"/>
                  <wp:effectExtent l="0" t="0" r="5080" b="11430"/>
                  <wp:docPr id="9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20"/>
                          <pic:cNvPicPr>
                            <a:picLocks noChangeAspect="1"/>
                          </pic:cNvPicPr>
                        </pic:nvPicPr>
                        <pic:blipFill>
                          <a:blip r:embed="rId49"/>
                          <a:stretch>
                            <a:fillRect/>
                          </a:stretch>
                        </pic:blipFill>
                        <pic:spPr>
                          <a:xfrm>
                            <a:off x="0" y="0"/>
                            <a:ext cx="426720" cy="179070"/>
                          </a:xfrm>
                          <a:prstGeom prst="rect">
                            <a:avLst/>
                          </a:prstGeom>
                          <a:noFill/>
                          <a:ln>
                            <a:noFill/>
                          </a:ln>
                        </pic:spPr>
                      </pic:pic>
                    </a:graphicData>
                  </a:graphic>
                </wp:inline>
              </w:drawing>
            </w:r>
            <w:r>
              <w:rPr>
                <w:rFonts w:hint="eastAsia"/>
                <w:sz w:val="18"/>
                <w:szCs w:val="18"/>
                <w:lang w:val="en-US" w:eastAsia="zh-CN"/>
              </w:rPr>
              <w:t>，主轴电机停止运行。</w:t>
            </w:r>
          </w:p>
          <w:p>
            <w:pPr>
              <w:numPr>
                <w:ilvl w:val="0"/>
                <w:numId w:val="0"/>
              </w:numPr>
              <w:adjustRightInd w:val="0"/>
              <w:snapToGrid w:val="0"/>
              <w:spacing w:before="156" w:beforeLines="50"/>
              <w:jc w:val="both"/>
              <w:rPr>
                <w:rFonts w:hint="default" w:ascii="宋体" w:hAnsi="宋体" w:eastAsia="宋体"/>
                <w:sz w:val="18"/>
                <w:szCs w:val="18"/>
                <w:lang w:val="en-US" w:eastAsia="zh-CN"/>
              </w:rPr>
            </w:pPr>
            <w:r>
              <w:rPr>
                <w:rFonts w:hint="eastAsia" w:ascii="宋体" w:hAnsi="宋体"/>
                <w:color w:val="0070C0"/>
                <w:sz w:val="18"/>
                <w:szCs w:val="18"/>
                <w14:textFill>
                  <w14:gradFill>
                    <w14:gsLst>
                      <w14:gs w14:pos="0">
                        <w14:srgbClr w14:val="007BD3"/>
                      </w14:gs>
                      <w14:gs w14:pos="100000">
                        <w14:srgbClr w14:val="034373"/>
                      </w14:gs>
                    </w14:gsLst>
                    <w14:lin w14:scaled="0"/>
                  </w14:gradFill>
                </w14:textFill>
              </w:rPr>
              <w:t>报错</w:t>
            </w:r>
            <w:r>
              <w:rPr>
                <w:rFonts w:hint="eastAsia" w:ascii="宋体" w:hAnsi="宋体"/>
                <w:color w:val="0070C0"/>
                <w:sz w:val="18"/>
                <w:szCs w:val="18"/>
                <w:lang w:val="en-US" w:eastAsia="zh-CN"/>
                <w14:textFill>
                  <w14:gradFill>
                    <w14:gsLst>
                      <w14:gs w14:pos="0">
                        <w14:srgbClr w14:val="007BD3"/>
                      </w14:gs>
                      <w14:gs w14:pos="100000">
                        <w14:srgbClr w14:val="034373"/>
                      </w14:gs>
                    </w14:gsLst>
                    <w14:lin w14:scaled="0"/>
                  </w14:gradFill>
                </w14:textFill>
              </w:rPr>
              <w:t>提示</w:t>
            </w:r>
            <w:r>
              <w:rPr>
                <w:rFonts w:hint="eastAsia" w:ascii="宋体" w:hAnsi="宋体"/>
                <w:color w:val="0070C0"/>
                <w:sz w:val="18"/>
                <w:szCs w:val="18"/>
                <w14:textFill>
                  <w14:gradFill>
                    <w14:gsLst>
                      <w14:gs w14:pos="0">
                        <w14:srgbClr w14:val="007BD3"/>
                      </w14:gs>
                      <w14:gs w14:pos="100000">
                        <w14:srgbClr w14:val="034373"/>
                      </w14:gs>
                    </w14:gsLst>
                    <w14:lin w14:scaled="0"/>
                  </w14:gradFill>
                </w14:textFill>
              </w:rPr>
              <w:t>：LBOB</w:t>
            </w:r>
            <w:r>
              <w:rPr>
                <w:rFonts w:hint="eastAsia" w:ascii="宋体" w:hAnsi="宋体"/>
                <w:color w:val="0070C0"/>
                <w:sz w:val="18"/>
                <w:szCs w:val="18"/>
                <w:lang w:eastAsia="zh-CN"/>
                <w14:textFill>
                  <w14:gradFill>
                    <w14:gsLst>
                      <w14:gs w14:pos="0">
                        <w14:srgbClr w14:val="007BD3"/>
                      </w14:gs>
                      <w14:gs w14:pos="100000">
                        <w14:srgbClr w14:val="034373"/>
                      </w14:gs>
                    </w14:gsLst>
                    <w14:lin w14:scaled="0"/>
                  </w14:gradFill>
                </w14:textFill>
              </w:rPr>
              <w:t>（</w:t>
            </w:r>
            <w:r>
              <w:rPr>
                <w:rFonts w:hint="eastAsia" w:ascii="宋体" w:hAnsi="宋体"/>
                <w:color w:val="0070C0"/>
                <w:sz w:val="18"/>
                <w:szCs w:val="18"/>
                <w:lang w:val="en-US" w:eastAsia="zh-CN"/>
                <w14:textFill>
                  <w14:gradFill>
                    <w14:gsLst>
                      <w14:gs w14:pos="0">
                        <w14:srgbClr w14:val="007BD3"/>
                      </w14:gs>
                      <w14:gs w14:pos="100000">
                        <w14:srgbClr w14:val="034373"/>
                      </w14:gs>
                    </w14:gsLst>
                    <w14:lin w14:scaled="0"/>
                  </w14:gradFill>
                </w14:textFill>
              </w:rPr>
              <w:t>提示操作工更换底线）</w:t>
            </w:r>
          </w:p>
          <w:p>
            <w:pPr>
              <w:numPr>
                <w:ilvl w:val="0"/>
                <w:numId w:val="0"/>
              </w:numPr>
              <w:adjustRightInd w:val="0"/>
              <w:snapToGrid w:val="0"/>
              <w:spacing w:before="156" w:beforeLines="50"/>
              <w:jc w:val="both"/>
              <w:rPr>
                <w:rFonts w:hint="default" w:ascii="宋体" w:hAnsi="宋体" w:eastAsia="宋体"/>
                <w:sz w:val="18"/>
                <w:szCs w:val="18"/>
                <w:lang w:val="en-US" w:eastAsia="zh-CN"/>
              </w:rPr>
            </w:pPr>
            <w:r>
              <w:rPr>
                <w:rFonts w:hint="eastAsia" w:ascii="宋体" w:hAnsi="宋体"/>
                <w:sz w:val="18"/>
                <w:szCs w:val="18"/>
                <w:lang w:val="en-US" w:eastAsia="zh-CN"/>
              </w:rPr>
              <w:t>在报错提示界面上按OK键（解除报错提示），返回缝制界面，</w:t>
            </w:r>
            <w:r>
              <w:rPr>
                <w:color w:val="000000"/>
                <w:sz w:val="18"/>
                <w:szCs w:val="18"/>
              </w:rPr>
              <w:t>底线</w:t>
            </w:r>
            <w:r>
              <w:rPr>
                <w:rFonts w:hint="eastAsia"/>
                <w:color w:val="000000"/>
                <w:sz w:val="18"/>
                <w:szCs w:val="18"/>
                <w:lang w:val="en-US" w:eastAsia="zh-CN"/>
              </w:rPr>
              <w:t>图标恢复到</w:t>
            </w:r>
            <w:r>
              <w:rPr>
                <w:rFonts w:hint="eastAsia"/>
                <w:sz w:val="18"/>
                <w:szCs w:val="18"/>
                <w:lang w:val="en-US" w:eastAsia="zh-CN"/>
              </w:rPr>
              <w:t>原先设定的数值</w:t>
            </w:r>
            <w:r>
              <w:rPr>
                <w:sz w:val="18"/>
                <w:szCs w:val="18"/>
              </w:rPr>
              <w:drawing>
                <wp:inline distT="0" distB="0" distL="114300" distR="114300">
                  <wp:extent cx="483870" cy="200025"/>
                  <wp:effectExtent l="0" t="0" r="11430" b="3175"/>
                  <wp:docPr id="9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15"/>
                          <pic:cNvPicPr>
                            <a:picLocks noChangeAspect="1"/>
                          </pic:cNvPicPr>
                        </pic:nvPicPr>
                        <pic:blipFill>
                          <a:blip r:embed="rId48"/>
                          <a:stretch>
                            <a:fillRect/>
                          </a:stretch>
                        </pic:blipFill>
                        <pic:spPr>
                          <a:xfrm>
                            <a:off x="0" y="0"/>
                            <a:ext cx="483870" cy="200025"/>
                          </a:xfrm>
                          <a:prstGeom prst="rect">
                            <a:avLst/>
                          </a:prstGeom>
                          <a:noFill/>
                          <a:ln>
                            <a:noFill/>
                          </a:ln>
                        </pic:spPr>
                      </pic:pic>
                    </a:graphicData>
                  </a:graphic>
                </wp:inline>
              </w:drawing>
            </w:r>
            <w:r>
              <w:rPr>
                <w:rFonts w:hint="eastAsia"/>
                <w:sz w:val="18"/>
                <w:szCs w:val="18"/>
                <w:lang w:val="en-US" w:eastAsia="zh-CN"/>
              </w:rPr>
              <w:t>，可继续缝纫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951" w:type="dxa"/>
            <w:vAlign w:val="top"/>
          </w:tcPr>
          <w:p>
            <w:pPr>
              <w:pStyle w:val="2"/>
              <w:keepNext w:val="0"/>
              <w:keepLines w:val="0"/>
              <w:widowControl/>
              <w:suppressLineNumbers w:val="0"/>
              <w:ind w:left="0" w:leftChars="0" w:right="0" w:rightChars="0"/>
              <w:rPr>
                <w:rFonts w:hint="default" w:ascii="宋体" w:hAnsi="宋体"/>
                <w:b w:val="0"/>
                <w:bCs/>
                <w:kern w:val="28"/>
                <w:sz w:val="18"/>
                <w:szCs w:val="18"/>
                <w:vertAlign w:val="baseline"/>
                <w:lang w:val="en-US" w:eastAsia="zh-CN"/>
              </w:rPr>
            </w:pPr>
            <w:r>
              <w:rPr>
                <w:color w:val="000000"/>
                <w:sz w:val="18"/>
                <w:szCs w:val="18"/>
              </w:rPr>
              <w:t>计件倍率设定</w:t>
            </w:r>
          </w:p>
        </w:tc>
        <w:tc>
          <w:tcPr>
            <w:tcW w:w="6571" w:type="dxa"/>
          </w:tcPr>
          <w:p>
            <w:pPr>
              <w:numPr>
                <w:ilvl w:val="0"/>
                <w:numId w:val="0"/>
              </w:numPr>
              <w:adjustRightInd w:val="0"/>
              <w:snapToGrid w:val="0"/>
              <w:spacing w:before="156" w:beforeLines="50"/>
              <w:jc w:val="both"/>
              <w:rPr>
                <w:rFonts w:hint="default" w:ascii="宋体" w:hAnsi="宋体" w:eastAsia="宋体"/>
                <w:b w:val="0"/>
                <w:bCs/>
                <w:kern w:val="28"/>
                <w:sz w:val="18"/>
                <w:szCs w:val="18"/>
                <w:vertAlign w:val="baseline"/>
                <w:lang w:val="en-US" w:eastAsia="zh-CN"/>
              </w:rPr>
            </w:pPr>
            <w:r>
              <w:rPr>
                <w:color w:val="000000"/>
                <w:sz w:val="18"/>
                <w:szCs w:val="18"/>
              </w:rPr>
              <w:t>0:无计件功能 </w:t>
            </w:r>
            <w:r>
              <w:rPr>
                <w:rFonts w:hint="eastAsia"/>
                <w:color w:val="000000"/>
                <w:sz w:val="18"/>
                <w:szCs w:val="18"/>
                <w:lang w:val="en-US" w:eastAsia="zh-CN"/>
              </w:rPr>
              <w:t xml:space="preserve">    </w:t>
            </w:r>
            <w:r>
              <w:rPr>
                <w:color w:val="000000"/>
                <w:sz w:val="18"/>
                <w:szCs w:val="18"/>
              </w:rPr>
              <w:t>1～50:计件按倍数</w:t>
            </w:r>
            <w:r>
              <w:rPr>
                <w:rFonts w:hint="eastAsia"/>
                <w:color w:val="000000"/>
                <w:sz w:val="18"/>
                <w:szCs w:val="18"/>
                <w:lang w:eastAsia="zh-CN"/>
              </w:rPr>
              <w:t>（</w:t>
            </w:r>
            <w:r>
              <w:rPr>
                <w:rFonts w:hint="eastAsia"/>
                <w:color w:val="000000"/>
                <w:sz w:val="18"/>
                <w:szCs w:val="18"/>
                <w:lang w:val="en-US" w:eastAsia="zh-CN"/>
              </w:rPr>
              <w:t>设定为1，剪线1次计件1次，设定为5，剪线5次计件1次，以此类推）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951" w:type="dxa"/>
            <w:vAlign w:val="top"/>
          </w:tcPr>
          <w:p>
            <w:pPr>
              <w:pStyle w:val="2"/>
              <w:keepNext w:val="0"/>
              <w:keepLines w:val="0"/>
              <w:widowControl/>
              <w:suppressLineNumbers w:val="0"/>
              <w:ind w:left="0" w:leftChars="0" w:right="0" w:rightChars="0"/>
              <w:rPr>
                <w:rFonts w:hint="default" w:ascii="宋体" w:hAnsi="宋体"/>
                <w:b w:val="0"/>
                <w:bCs/>
                <w:kern w:val="28"/>
                <w:sz w:val="18"/>
                <w:szCs w:val="18"/>
                <w:vertAlign w:val="baseline"/>
                <w:lang w:val="en-US" w:eastAsia="zh-CN"/>
              </w:rPr>
            </w:pPr>
            <w:r>
              <w:rPr>
                <w:color w:val="000000"/>
                <w:sz w:val="18"/>
                <w:szCs w:val="18"/>
              </w:rPr>
              <w:t>计件计数</w:t>
            </w:r>
          </w:p>
        </w:tc>
        <w:tc>
          <w:tcPr>
            <w:tcW w:w="6571" w:type="dxa"/>
          </w:tcPr>
          <w:p>
            <w:pPr>
              <w:numPr>
                <w:ilvl w:val="0"/>
                <w:numId w:val="0"/>
              </w:numPr>
              <w:adjustRightInd w:val="0"/>
              <w:snapToGrid w:val="0"/>
              <w:spacing w:before="156" w:beforeLines="50"/>
              <w:jc w:val="both"/>
              <w:rPr>
                <w:rFonts w:hint="eastAsia"/>
                <w:sz w:val="18"/>
                <w:szCs w:val="18"/>
                <w:lang w:val="en-US" w:eastAsia="zh-CN"/>
              </w:rPr>
            </w:pPr>
            <w:r>
              <w:rPr>
                <w:rFonts w:hint="eastAsia"/>
                <w:color w:val="000000"/>
                <w:sz w:val="18"/>
                <w:szCs w:val="18"/>
                <w:lang w:val="en-US" w:eastAsia="zh-CN"/>
              </w:rPr>
              <w:t>计件计数</w:t>
            </w:r>
            <w:r>
              <w:rPr>
                <w:color w:val="000000"/>
                <w:sz w:val="18"/>
                <w:szCs w:val="18"/>
              </w:rPr>
              <w:t>设定</w:t>
            </w:r>
            <w:r>
              <w:rPr>
                <w:rFonts w:hint="eastAsia"/>
                <w:sz w:val="18"/>
                <w:szCs w:val="18"/>
                <w:lang w:val="en-US" w:eastAsia="zh-CN"/>
              </w:rPr>
              <w:t xml:space="preserve"> </w:t>
            </w:r>
            <w:r>
              <w:rPr>
                <w:rFonts w:hint="eastAsia"/>
                <w:sz w:val="18"/>
                <w:szCs w:val="18"/>
                <w:lang w:eastAsia="zh-CN"/>
              </w:rPr>
              <w:t>，</w:t>
            </w:r>
            <w:r>
              <w:rPr>
                <w:rFonts w:hint="eastAsia"/>
                <w:sz w:val="18"/>
                <w:szCs w:val="18"/>
                <w:lang w:val="en-US" w:eastAsia="zh-CN"/>
              </w:rPr>
              <w:t>如设置147，根据</w:t>
            </w:r>
            <w:r>
              <w:rPr>
                <w:rFonts w:hint="eastAsia"/>
                <w:color w:val="000000"/>
                <w:sz w:val="18"/>
                <w:szCs w:val="18"/>
                <w:lang w:val="en-US" w:eastAsia="zh-CN"/>
              </w:rPr>
              <w:t>计件倍率</w:t>
            </w:r>
            <w:r>
              <w:rPr>
                <w:color w:val="000000"/>
                <w:sz w:val="18"/>
                <w:szCs w:val="18"/>
              </w:rPr>
              <w:t>设定</w:t>
            </w:r>
            <w:r>
              <w:rPr>
                <w:rFonts w:hint="eastAsia"/>
                <w:color w:val="000000"/>
                <w:sz w:val="18"/>
                <w:szCs w:val="18"/>
                <w:lang w:eastAsia="zh-CN"/>
              </w:rPr>
              <w:t>，</w:t>
            </w:r>
            <w:r>
              <w:rPr>
                <w:rFonts w:hint="eastAsia"/>
                <w:color w:val="000000"/>
                <w:sz w:val="18"/>
                <w:szCs w:val="18"/>
                <w:lang w:val="en-US" w:eastAsia="zh-CN"/>
              </w:rPr>
              <w:t>缝制运行进行剪线动作，计件图标从</w:t>
            </w:r>
            <w:r>
              <w:drawing>
                <wp:inline distT="0" distB="0" distL="114300" distR="114300">
                  <wp:extent cx="431800" cy="167640"/>
                  <wp:effectExtent l="0" t="0" r="0" b="10160"/>
                  <wp:docPr id="9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9"/>
                          <pic:cNvPicPr>
                            <a:picLocks noChangeAspect="1"/>
                          </pic:cNvPicPr>
                        </pic:nvPicPr>
                        <pic:blipFill>
                          <a:blip r:embed="rId50"/>
                          <a:stretch>
                            <a:fillRect/>
                          </a:stretch>
                        </pic:blipFill>
                        <pic:spPr>
                          <a:xfrm>
                            <a:off x="0" y="0"/>
                            <a:ext cx="431800" cy="167640"/>
                          </a:xfrm>
                          <a:prstGeom prst="rect">
                            <a:avLst/>
                          </a:prstGeom>
                          <a:noFill/>
                          <a:ln>
                            <a:noFill/>
                          </a:ln>
                        </pic:spPr>
                      </pic:pic>
                    </a:graphicData>
                  </a:graphic>
                </wp:inline>
              </w:drawing>
            </w:r>
            <w:r>
              <w:rPr>
                <w:rFonts w:hint="eastAsia"/>
                <w:color w:val="000000"/>
                <w:sz w:val="18"/>
                <w:szCs w:val="18"/>
                <w:lang w:val="en-US" w:eastAsia="zh-CN"/>
              </w:rPr>
              <w:t>显示数值</w:t>
            </w:r>
            <w:r>
              <w:rPr>
                <w:rFonts w:hint="eastAsia"/>
                <w:sz w:val="18"/>
                <w:szCs w:val="18"/>
                <w:lang w:val="en-US" w:eastAsia="zh-CN"/>
              </w:rPr>
              <w:t>慢慢变大到设定值后</w:t>
            </w:r>
            <w:r>
              <w:drawing>
                <wp:inline distT="0" distB="0" distL="114300" distR="114300">
                  <wp:extent cx="413385" cy="160020"/>
                  <wp:effectExtent l="0" t="0" r="5715" b="5080"/>
                  <wp:docPr id="8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8"/>
                          <pic:cNvPicPr>
                            <a:picLocks noChangeAspect="1"/>
                          </pic:cNvPicPr>
                        </pic:nvPicPr>
                        <pic:blipFill>
                          <a:blip r:embed="rId51"/>
                          <a:stretch>
                            <a:fillRect/>
                          </a:stretch>
                        </pic:blipFill>
                        <pic:spPr>
                          <a:xfrm>
                            <a:off x="0" y="0"/>
                            <a:ext cx="413385" cy="160020"/>
                          </a:xfrm>
                          <a:prstGeom prst="rect">
                            <a:avLst/>
                          </a:prstGeom>
                          <a:noFill/>
                          <a:ln>
                            <a:noFill/>
                          </a:ln>
                        </pic:spPr>
                      </pic:pic>
                    </a:graphicData>
                  </a:graphic>
                </wp:inline>
              </w:drawing>
            </w:r>
            <w:r>
              <w:rPr>
                <w:rFonts w:hint="eastAsia"/>
                <w:sz w:val="18"/>
                <w:szCs w:val="18"/>
                <w:lang w:val="en-US" w:eastAsia="zh-CN"/>
              </w:rPr>
              <w:t>，主轴电机停止运行。</w:t>
            </w:r>
          </w:p>
          <w:p>
            <w:pPr>
              <w:numPr>
                <w:ilvl w:val="0"/>
                <w:numId w:val="0"/>
              </w:numPr>
              <w:adjustRightInd w:val="0"/>
              <w:snapToGrid w:val="0"/>
              <w:spacing w:before="156" w:beforeLines="50"/>
              <w:jc w:val="both"/>
              <w:rPr>
                <w:rFonts w:hint="default" w:ascii="宋体" w:hAnsi="宋体" w:eastAsia="宋体"/>
                <w:sz w:val="18"/>
                <w:szCs w:val="18"/>
                <w:lang w:val="en-US" w:eastAsia="zh-CN"/>
              </w:rPr>
            </w:pPr>
            <w:r>
              <w:rPr>
                <w:rFonts w:hint="eastAsia" w:ascii="宋体" w:hAnsi="宋体"/>
                <w:color w:val="0070C0"/>
                <w:sz w:val="18"/>
                <w:szCs w:val="18"/>
                <w14:textFill>
                  <w14:gradFill>
                    <w14:gsLst>
                      <w14:gs w14:pos="0">
                        <w14:srgbClr w14:val="007BD3"/>
                      </w14:gs>
                      <w14:gs w14:pos="100000">
                        <w14:srgbClr w14:val="034373"/>
                      </w14:gs>
                    </w14:gsLst>
                    <w14:lin w14:scaled="0"/>
                  </w14:gradFill>
                </w14:textFill>
              </w:rPr>
              <w:t>报错</w:t>
            </w:r>
            <w:r>
              <w:rPr>
                <w:rFonts w:hint="eastAsia" w:ascii="宋体" w:hAnsi="宋体"/>
                <w:color w:val="0070C0"/>
                <w:sz w:val="18"/>
                <w:szCs w:val="18"/>
                <w:lang w:val="en-US" w:eastAsia="zh-CN"/>
                <w14:textFill>
                  <w14:gradFill>
                    <w14:gsLst>
                      <w14:gs w14:pos="0">
                        <w14:srgbClr w14:val="007BD3"/>
                      </w14:gs>
                      <w14:gs w14:pos="100000">
                        <w14:srgbClr w14:val="034373"/>
                      </w14:gs>
                    </w14:gsLst>
                    <w14:lin w14:scaled="0"/>
                  </w14:gradFill>
                </w14:textFill>
              </w:rPr>
              <w:t>提示</w:t>
            </w:r>
            <w:r>
              <w:rPr>
                <w:rFonts w:hint="eastAsia" w:ascii="宋体" w:hAnsi="宋体"/>
                <w:color w:val="0070C0"/>
                <w:sz w:val="18"/>
                <w:szCs w:val="18"/>
                <w14:textFill>
                  <w14:gradFill>
                    <w14:gsLst>
                      <w14:gs w14:pos="0">
                        <w14:srgbClr w14:val="007BD3"/>
                      </w14:gs>
                      <w14:gs w14:pos="100000">
                        <w14:srgbClr w14:val="034373"/>
                      </w14:gs>
                    </w14:gsLst>
                    <w14:lin w14:scaled="0"/>
                  </w14:gradFill>
                </w14:textFill>
              </w:rPr>
              <w:t>：</w:t>
            </w:r>
            <w:r>
              <w:rPr>
                <w:rFonts w:hint="eastAsia" w:ascii="宋体" w:hAnsi="宋体"/>
                <w:color w:val="0070C0"/>
                <w:sz w:val="18"/>
                <w:szCs w:val="18"/>
                <w:lang w:val="en-US" w:eastAsia="zh-CN"/>
                <w14:textFill>
                  <w14:gradFill>
                    <w14:gsLst>
                      <w14:gs w14:pos="0">
                        <w14:srgbClr w14:val="007BD3"/>
                      </w14:gs>
                      <w14:gs w14:pos="100000">
                        <w14:srgbClr w14:val="034373"/>
                      </w14:gs>
                    </w14:gsLst>
                    <w14:lin w14:scaled="0"/>
                  </w14:gradFill>
                </w14:textFill>
              </w:rPr>
              <w:t>P</w:t>
            </w:r>
            <w:r>
              <w:rPr>
                <w:rFonts w:hint="eastAsia" w:ascii="宋体" w:hAnsi="宋体"/>
                <w:color w:val="0070C0"/>
                <w:sz w:val="18"/>
                <w:szCs w:val="18"/>
                <w14:textFill>
                  <w14:gradFill>
                    <w14:gsLst>
                      <w14:gs w14:pos="0">
                        <w14:srgbClr w14:val="007BD3"/>
                      </w14:gs>
                      <w14:gs w14:pos="100000">
                        <w14:srgbClr w14:val="034373"/>
                      </w14:gs>
                    </w14:gsLst>
                    <w14:lin w14:scaled="0"/>
                  </w14:gradFill>
                </w14:textFill>
              </w:rPr>
              <w:t>BOB</w:t>
            </w:r>
            <w:r>
              <w:rPr>
                <w:rFonts w:hint="eastAsia" w:ascii="宋体" w:hAnsi="宋体"/>
                <w:color w:val="0070C0"/>
                <w:sz w:val="18"/>
                <w:szCs w:val="18"/>
                <w:lang w:eastAsia="zh-CN"/>
                <w14:textFill>
                  <w14:gradFill>
                    <w14:gsLst>
                      <w14:gs w14:pos="0">
                        <w14:srgbClr w14:val="007BD3"/>
                      </w14:gs>
                      <w14:gs w14:pos="100000">
                        <w14:srgbClr w14:val="034373"/>
                      </w14:gs>
                    </w14:gsLst>
                    <w14:lin w14:scaled="0"/>
                  </w14:gradFill>
                </w14:textFill>
              </w:rPr>
              <w:t>（</w:t>
            </w:r>
            <w:r>
              <w:rPr>
                <w:rFonts w:hint="eastAsia" w:ascii="宋体" w:hAnsi="宋体"/>
                <w:color w:val="0070C0"/>
                <w:sz w:val="18"/>
                <w:szCs w:val="18"/>
                <w:lang w:val="en-US" w:eastAsia="zh-CN"/>
                <w14:textFill>
                  <w14:gradFill>
                    <w14:gsLst>
                      <w14:gs w14:pos="0">
                        <w14:srgbClr w14:val="007BD3"/>
                      </w14:gs>
                      <w14:gs w14:pos="100000">
                        <w14:srgbClr w14:val="034373"/>
                      </w14:gs>
                    </w14:gsLst>
                    <w14:lin w14:scaled="0"/>
                  </w14:gradFill>
                </w14:textFill>
              </w:rPr>
              <w:t>提示操作工，需要缝制件数已完成）</w:t>
            </w:r>
          </w:p>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sz w:val="18"/>
                <w:szCs w:val="18"/>
                <w:lang w:val="en-US" w:eastAsia="zh-CN"/>
              </w:rPr>
              <w:t>在报错提示界面上按OK键（解除报错提示），返回缝制界面，计件图标</w:t>
            </w:r>
            <w:r>
              <w:rPr>
                <w:rFonts w:hint="eastAsia"/>
                <w:lang w:val="en-US" w:eastAsia="zh-CN"/>
              </w:rPr>
              <w:t>数值归零</w:t>
            </w:r>
            <w:r>
              <w:drawing>
                <wp:inline distT="0" distB="0" distL="114300" distR="114300">
                  <wp:extent cx="431800" cy="167640"/>
                  <wp:effectExtent l="0" t="0" r="0" b="10160"/>
                  <wp:docPr id="9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19"/>
                          <pic:cNvPicPr>
                            <a:picLocks noChangeAspect="1"/>
                          </pic:cNvPicPr>
                        </pic:nvPicPr>
                        <pic:blipFill>
                          <a:blip r:embed="rId50"/>
                          <a:stretch>
                            <a:fillRect/>
                          </a:stretch>
                        </pic:blipFill>
                        <pic:spPr>
                          <a:xfrm>
                            <a:off x="0" y="0"/>
                            <a:ext cx="431800" cy="167640"/>
                          </a:xfrm>
                          <a:prstGeom prst="rect">
                            <a:avLst/>
                          </a:prstGeom>
                          <a:noFill/>
                          <a:ln>
                            <a:noFill/>
                          </a:ln>
                        </pic:spPr>
                      </pic:pic>
                    </a:graphicData>
                  </a:graphic>
                </wp:inline>
              </w:drawing>
            </w:r>
            <w:r>
              <w:rPr>
                <w:rFonts w:hint="eastAsia"/>
                <w:lang w:val="en-US" w:eastAsia="zh-CN"/>
              </w:rPr>
              <w:t>，</w:t>
            </w:r>
            <w:r>
              <w:rPr>
                <w:rFonts w:hint="eastAsia"/>
                <w:sz w:val="18"/>
                <w:szCs w:val="18"/>
                <w:lang w:val="en-US" w:eastAsia="zh-CN"/>
              </w:rPr>
              <w:t>可继续缝纫</w:t>
            </w:r>
          </w:p>
        </w:tc>
      </w:tr>
    </w:tbl>
    <w:p>
      <w:pPr>
        <w:adjustRightInd w:val="0"/>
        <w:snapToGrid w:val="0"/>
        <w:spacing w:before="156" w:beforeLines="50"/>
        <w:rPr>
          <w:rFonts w:hint="eastAsia" w:ascii="宋体" w:hAnsi="宋体"/>
          <w:b/>
          <w:kern w:val="28"/>
          <w:sz w:val="28"/>
          <w:szCs w:val="28"/>
          <w:lang w:val="en-US" w:eastAsia="zh-CN"/>
        </w:rPr>
      </w:pPr>
      <w:r>
        <w:rPr>
          <w:rFonts w:hint="eastAsia" w:ascii="宋体" w:hAnsi="宋体"/>
          <w:b/>
          <w:kern w:val="28"/>
          <w:sz w:val="28"/>
          <w:szCs w:val="28"/>
          <w:lang w:val="en-US" w:eastAsia="zh-CN"/>
        </w:rPr>
        <w:t>2.3编程缝注意事项</w:t>
      </w:r>
    </w:p>
    <w:tbl>
      <w:tblPr>
        <w:tblStyle w:val="4"/>
        <w:tblW w:w="9400" w:type="dxa"/>
        <w:tblInd w:w="-3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340"/>
        <w:gridCol w:w="2320"/>
        <w:gridCol w:w="2190"/>
        <w:gridCol w:w="187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2179" w:hRule="atLeast"/>
        </w:trPr>
        <w:tc>
          <w:tcPr>
            <w:tcW w:w="9400" w:type="dxa"/>
            <w:gridSpan w:val="5"/>
          </w:tcPr>
          <w:p>
            <w:pPr>
              <w:adjustRightInd w:val="0"/>
              <w:snapToGrid w:val="0"/>
              <w:spacing w:before="156" w:beforeLines="50"/>
              <w:jc w:val="center"/>
              <w:rPr>
                <w:rFonts w:hint="eastAsia" w:ascii="宋体" w:hAnsi="宋体" w:eastAsia="宋体"/>
                <w:b/>
                <w:kern w:val="28"/>
                <w:sz w:val="18"/>
                <w:szCs w:val="18"/>
                <w:vertAlign w:val="baseline"/>
                <w:lang w:val="en-US" w:eastAsia="zh-CN"/>
              </w:rPr>
            </w:pPr>
            <w:r>
              <w:rPr>
                <w:rFonts w:hint="eastAsia" w:ascii="宋体" w:hAnsi="宋体" w:eastAsia="宋体"/>
                <w:kern w:val="28"/>
                <w:sz w:val="24"/>
                <w:szCs w:val="24"/>
                <w:lang w:eastAsia="zh-CN"/>
              </w:rPr>
              <w:drawing>
                <wp:inline distT="0" distB="0" distL="114300" distR="114300">
                  <wp:extent cx="2547620" cy="1431925"/>
                  <wp:effectExtent l="0" t="0" r="5080" b="3175"/>
                  <wp:docPr id="56" name="图片 56" descr="c9dad5dd7a3234fceb780955d31ad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c9dad5dd7a3234fceb780955d31ad8c"/>
                          <pic:cNvPicPr>
                            <a:picLocks noChangeAspect="1"/>
                          </pic:cNvPicPr>
                        </pic:nvPicPr>
                        <pic:blipFill>
                          <a:blip r:embed="rId11"/>
                          <a:stretch>
                            <a:fillRect/>
                          </a:stretch>
                        </pic:blipFill>
                        <pic:spPr>
                          <a:xfrm>
                            <a:off x="0" y="0"/>
                            <a:ext cx="2547620" cy="143192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40" w:type="dxa"/>
          </w:tcPr>
          <w:p>
            <w:pPr>
              <w:adjustRightInd w:val="0"/>
              <w:snapToGrid w:val="0"/>
              <w:spacing w:before="156" w:beforeLines="50"/>
              <w:jc w:val="center"/>
              <w:rPr>
                <w:rFonts w:hint="default" w:ascii="宋体" w:hAnsi="宋体" w:eastAsia="宋体"/>
                <w:b/>
                <w:kern w:val="28"/>
                <w:sz w:val="18"/>
                <w:szCs w:val="18"/>
                <w:vertAlign w:val="baseline"/>
                <w:lang w:val="en-US" w:eastAsia="zh-CN"/>
              </w:rPr>
            </w:pPr>
          </w:p>
        </w:tc>
        <w:tc>
          <w:tcPr>
            <w:tcW w:w="2320" w:type="dxa"/>
          </w:tcPr>
          <w:p>
            <w:pPr>
              <w:adjustRightInd w:val="0"/>
              <w:snapToGrid w:val="0"/>
              <w:spacing w:before="156" w:beforeLines="50"/>
              <w:jc w:val="center"/>
              <w:rPr>
                <w:rFonts w:hint="eastAsia" w:ascii="宋体" w:hAnsi="宋体"/>
                <w:b/>
                <w:kern w:val="28"/>
                <w:sz w:val="18"/>
                <w:szCs w:val="18"/>
                <w:vertAlign w:val="baseline"/>
                <w:lang w:val="en-US" w:eastAsia="zh-CN"/>
              </w:rPr>
            </w:pPr>
            <w:r>
              <w:rPr>
                <w:rFonts w:hint="eastAsia" w:ascii="宋体" w:hAnsi="宋体"/>
                <w:b/>
                <w:kern w:val="28"/>
                <w:sz w:val="18"/>
                <w:szCs w:val="18"/>
                <w:vertAlign w:val="baseline"/>
                <w:lang w:val="en-US" w:eastAsia="zh-CN"/>
              </w:rPr>
              <w:t>循环功能</w:t>
            </w:r>
          </w:p>
          <w:p>
            <w:pPr>
              <w:adjustRightInd w:val="0"/>
              <w:snapToGrid w:val="0"/>
              <w:spacing w:before="156" w:beforeLines="50"/>
              <w:jc w:val="center"/>
              <w:rPr>
                <w:rFonts w:hint="eastAsia" w:ascii="宋体" w:hAnsi="宋体"/>
                <w:b/>
                <w:kern w:val="28"/>
                <w:sz w:val="18"/>
                <w:szCs w:val="18"/>
                <w:vertAlign w:val="baseline"/>
                <w:lang w:val="en-US" w:eastAsia="zh-CN"/>
              </w:rPr>
            </w:pPr>
            <w:r>
              <w:rPr>
                <w:rFonts w:hint="eastAsia" w:ascii="宋体" w:hAnsi="宋体"/>
                <w:b/>
                <w:kern w:val="28"/>
                <w:sz w:val="18"/>
                <w:szCs w:val="18"/>
                <w:vertAlign w:val="baseline"/>
                <w:lang w:val="en-US" w:eastAsia="zh-CN"/>
              </w:rPr>
              <w:t>开启</w:t>
            </w:r>
          </w:p>
        </w:tc>
        <w:tc>
          <w:tcPr>
            <w:tcW w:w="2190" w:type="dxa"/>
          </w:tcPr>
          <w:p>
            <w:pPr>
              <w:adjustRightInd w:val="0"/>
              <w:snapToGrid w:val="0"/>
              <w:spacing w:before="156" w:beforeLines="50"/>
              <w:jc w:val="center"/>
              <w:rPr>
                <w:rFonts w:hint="eastAsia" w:ascii="宋体" w:hAnsi="宋体"/>
                <w:b/>
                <w:kern w:val="28"/>
                <w:sz w:val="18"/>
                <w:szCs w:val="18"/>
                <w:vertAlign w:val="baseline"/>
                <w:lang w:val="en-US" w:eastAsia="zh-CN"/>
              </w:rPr>
            </w:pPr>
            <w:r>
              <w:rPr>
                <w:rFonts w:hint="eastAsia" w:ascii="宋体" w:hAnsi="宋体"/>
                <w:b/>
                <w:kern w:val="28"/>
                <w:sz w:val="18"/>
                <w:szCs w:val="18"/>
                <w:vertAlign w:val="baseline"/>
                <w:lang w:val="en-US" w:eastAsia="zh-CN"/>
              </w:rPr>
              <w:t>循环功能</w:t>
            </w:r>
          </w:p>
          <w:p>
            <w:pPr>
              <w:adjustRightInd w:val="0"/>
              <w:snapToGrid w:val="0"/>
              <w:spacing w:before="156" w:beforeLines="50"/>
              <w:jc w:val="center"/>
              <w:rPr>
                <w:rFonts w:hint="eastAsia" w:ascii="宋体" w:hAnsi="宋体"/>
                <w:b/>
                <w:kern w:val="28"/>
                <w:sz w:val="18"/>
                <w:szCs w:val="18"/>
                <w:vertAlign w:val="baseline"/>
                <w:lang w:val="en-US" w:eastAsia="zh-CN"/>
              </w:rPr>
            </w:pPr>
            <w:r>
              <w:rPr>
                <w:rFonts w:hint="eastAsia" w:ascii="宋体" w:hAnsi="宋体"/>
                <w:b/>
                <w:kern w:val="28"/>
                <w:sz w:val="18"/>
                <w:szCs w:val="18"/>
                <w:vertAlign w:val="baseline"/>
                <w:lang w:val="en-US" w:eastAsia="zh-CN"/>
              </w:rPr>
              <w:t>关闭</w:t>
            </w:r>
          </w:p>
        </w:tc>
        <w:tc>
          <w:tcPr>
            <w:tcW w:w="1870" w:type="dxa"/>
          </w:tcPr>
          <w:p>
            <w:pPr>
              <w:adjustRightInd w:val="0"/>
              <w:snapToGrid w:val="0"/>
              <w:spacing w:before="156" w:beforeLines="50"/>
              <w:jc w:val="center"/>
              <w:rPr>
                <w:rFonts w:hint="eastAsia" w:ascii="宋体" w:hAnsi="宋体"/>
                <w:b/>
                <w:kern w:val="28"/>
                <w:sz w:val="18"/>
                <w:szCs w:val="18"/>
                <w:vertAlign w:val="baseline"/>
                <w:lang w:val="en-US" w:eastAsia="zh-CN"/>
              </w:rPr>
            </w:pPr>
            <w:r>
              <w:rPr>
                <w:rFonts w:hint="eastAsia" w:ascii="宋体" w:hAnsi="宋体"/>
                <w:b/>
                <w:kern w:val="28"/>
                <w:sz w:val="18"/>
                <w:szCs w:val="18"/>
                <w:vertAlign w:val="baseline"/>
                <w:lang w:val="en-US" w:eastAsia="zh-CN"/>
              </w:rPr>
              <w:t>后踏剪线返回首段</w:t>
            </w:r>
          </w:p>
          <w:p>
            <w:pPr>
              <w:adjustRightInd w:val="0"/>
              <w:snapToGrid w:val="0"/>
              <w:spacing w:before="156" w:beforeLines="50"/>
              <w:jc w:val="center"/>
              <w:rPr>
                <w:rFonts w:hint="eastAsia" w:ascii="宋体" w:hAnsi="宋体"/>
                <w:b/>
                <w:kern w:val="28"/>
                <w:sz w:val="18"/>
                <w:szCs w:val="18"/>
                <w:vertAlign w:val="baseline"/>
                <w:lang w:val="en-US" w:eastAsia="zh-CN"/>
              </w:rPr>
            </w:pPr>
            <w:r>
              <w:rPr>
                <w:rFonts w:hint="eastAsia" w:ascii="宋体" w:hAnsi="宋体"/>
                <w:b/>
                <w:kern w:val="28"/>
                <w:sz w:val="18"/>
                <w:szCs w:val="18"/>
                <w:vertAlign w:val="baseline"/>
                <w:lang w:val="en-US" w:eastAsia="zh-CN"/>
              </w:rPr>
              <w:t>开启</w:t>
            </w:r>
          </w:p>
        </w:tc>
        <w:tc>
          <w:tcPr>
            <w:tcW w:w="1680" w:type="dxa"/>
          </w:tcPr>
          <w:p>
            <w:pPr>
              <w:adjustRightInd w:val="0"/>
              <w:snapToGrid w:val="0"/>
              <w:spacing w:before="156" w:beforeLines="50"/>
              <w:jc w:val="center"/>
              <w:rPr>
                <w:rFonts w:hint="eastAsia" w:ascii="宋体" w:hAnsi="宋体"/>
                <w:b/>
                <w:kern w:val="28"/>
                <w:sz w:val="18"/>
                <w:szCs w:val="18"/>
                <w:vertAlign w:val="baseline"/>
                <w:lang w:val="en-US" w:eastAsia="zh-CN"/>
              </w:rPr>
            </w:pPr>
            <w:r>
              <w:rPr>
                <w:rFonts w:hint="eastAsia" w:ascii="宋体" w:hAnsi="宋体"/>
                <w:b/>
                <w:kern w:val="28"/>
                <w:sz w:val="18"/>
                <w:szCs w:val="18"/>
                <w:vertAlign w:val="baseline"/>
                <w:lang w:val="en-US" w:eastAsia="zh-CN"/>
              </w:rPr>
              <w:t>后踏剪线返回首段</w:t>
            </w:r>
          </w:p>
          <w:p>
            <w:pPr>
              <w:adjustRightInd w:val="0"/>
              <w:snapToGrid w:val="0"/>
              <w:spacing w:before="156" w:beforeLines="50"/>
              <w:jc w:val="center"/>
              <w:rPr>
                <w:rFonts w:hint="eastAsia" w:ascii="宋体" w:hAnsi="宋体"/>
                <w:b/>
                <w:kern w:val="28"/>
                <w:sz w:val="18"/>
                <w:szCs w:val="18"/>
                <w:vertAlign w:val="baseline"/>
                <w:lang w:val="en-US" w:eastAsia="zh-CN"/>
              </w:rPr>
            </w:pPr>
            <w:r>
              <w:rPr>
                <w:rFonts w:hint="eastAsia" w:ascii="宋体" w:hAnsi="宋体"/>
                <w:b/>
                <w:kern w:val="28"/>
                <w:sz w:val="18"/>
                <w:szCs w:val="18"/>
                <w:vertAlign w:val="baseline"/>
                <w:lang w:val="en-US" w:eastAsia="zh-CN"/>
              </w:rPr>
              <w:t>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340" w:type="dxa"/>
          </w:tcPr>
          <w:p>
            <w:pPr>
              <w:adjustRightInd w:val="0"/>
              <w:snapToGrid w:val="0"/>
              <w:spacing w:before="156" w:beforeLines="50"/>
              <w:rPr>
                <w:rFonts w:hint="default" w:ascii="宋体" w:hAnsi="宋体" w:eastAsia="宋体"/>
                <w:b/>
                <w:bCs/>
                <w:kern w:val="28"/>
                <w:sz w:val="18"/>
                <w:szCs w:val="18"/>
                <w:vertAlign w:val="baseline"/>
                <w:lang w:val="en-US" w:eastAsia="zh-CN"/>
              </w:rPr>
            </w:pPr>
            <w:r>
              <w:rPr>
                <w:rFonts w:hint="eastAsia" w:ascii="宋体" w:hAnsi="宋体"/>
                <w:b/>
                <w:bCs/>
                <w:sz w:val="18"/>
                <w:szCs w:val="18"/>
                <w:lang w:val="en-US" w:eastAsia="zh-CN"/>
              </w:rPr>
              <w:t>R/L补偿</w:t>
            </w:r>
          </w:p>
        </w:tc>
        <w:tc>
          <w:tcPr>
            <w:tcW w:w="2320" w:type="dxa"/>
          </w:tcPr>
          <w:p>
            <w:pPr>
              <w:adjustRightInd w:val="0"/>
              <w:snapToGrid w:val="0"/>
              <w:spacing w:before="156" w:beforeLines="50"/>
              <w:rPr>
                <w:rFonts w:hint="default" w:ascii="宋体" w:hAnsi="宋体"/>
                <w:b w:val="0"/>
                <w:bCs w:val="0"/>
                <w:kern w:val="28"/>
                <w:sz w:val="18"/>
                <w:szCs w:val="18"/>
                <w:vertAlign w:val="baseline"/>
                <w:lang w:val="en-US" w:eastAsia="zh-CN"/>
              </w:rPr>
            </w:pPr>
            <w:r>
              <w:rPr>
                <w:rFonts w:hint="eastAsia" w:ascii="宋体" w:hAnsi="宋体"/>
                <w:b w:val="0"/>
                <w:bCs w:val="0"/>
                <w:kern w:val="28"/>
                <w:sz w:val="18"/>
                <w:szCs w:val="18"/>
                <w:vertAlign w:val="baseline"/>
                <w:lang w:val="en-US" w:eastAsia="zh-CN"/>
              </w:rPr>
              <w:t>有效</w:t>
            </w:r>
          </w:p>
        </w:tc>
        <w:tc>
          <w:tcPr>
            <w:tcW w:w="2190" w:type="dxa"/>
          </w:tcPr>
          <w:p>
            <w:pPr>
              <w:adjustRightInd w:val="0"/>
              <w:snapToGrid w:val="0"/>
              <w:spacing w:before="156" w:beforeLines="50"/>
              <w:rPr>
                <w:rFonts w:hint="default" w:ascii="宋体" w:hAnsi="宋体"/>
                <w:b w:val="0"/>
                <w:bCs w:val="0"/>
                <w:kern w:val="28"/>
                <w:sz w:val="18"/>
                <w:szCs w:val="18"/>
                <w:vertAlign w:val="baseline"/>
                <w:lang w:val="en-US" w:eastAsia="zh-CN"/>
              </w:rPr>
            </w:pPr>
            <w:r>
              <w:rPr>
                <w:rFonts w:hint="eastAsia" w:ascii="宋体" w:hAnsi="宋体"/>
                <w:b w:val="0"/>
                <w:bCs w:val="0"/>
                <w:kern w:val="28"/>
                <w:sz w:val="18"/>
                <w:szCs w:val="18"/>
                <w:vertAlign w:val="baseline"/>
                <w:lang w:val="en-US" w:eastAsia="zh-CN"/>
              </w:rPr>
              <w:t>有效</w:t>
            </w:r>
          </w:p>
        </w:tc>
        <w:tc>
          <w:tcPr>
            <w:tcW w:w="1870" w:type="dxa"/>
            <w:vMerge w:val="restart"/>
          </w:tcPr>
          <w:p>
            <w:pPr>
              <w:adjustRightInd w:val="0"/>
              <w:snapToGrid w:val="0"/>
              <w:spacing w:before="156" w:beforeLines="50"/>
              <w:rPr>
                <w:rFonts w:hint="default"/>
                <w:b w:val="0"/>
                <w:bCs w:val="0"/>
                <w:lang w:val="en-US" w:eastAsia="zh-CN"/>
              </w:rPr>
            </w:pPr>
            <w:r>
              <w:rPr>
                <w:rFonts w:hint="eastAsia"/>
                <w:b w:val="0"/>
                <w:bCs w:val="0"/>
                <w:lang w:val="en-US" w:eastAsia="zh-CN"/>
              </w:rPr>
              <w:t>有效</w:t>
            </w:r>
          </w:p>
          <w:p>
            <w:pPr>
              <w:adjustRightInd w:val="0"/>
              <w:snapToGrid w:val="0"/>
              <w:spacing w:before="156" w:beforeLines="50"/>
              <w:rPr>
                <w:rFonts w:hint="default" w:eastAsia="宋体"/>
                <w:b w:val="0"/>
                <w:bCs w:val="0"/>
                <w:lang w:val="en-US" w:eastAsia="zh-CN"/>
              </w:rPr>
            </w:pPr>
            <w:r>
              <w:rPr>
                <w:rFonts w:hint="eastAsia"/>
                <w:b w:val="0"/>
                <w:bCs w:val="0"/>
                <w:lang w:val="en-US" w:eastAsia="zh-CN"/>
              </w:rPr>
              <w:t>后踩踏板，返回首段</w:t>
            </w:r>
          </w:p>
        </w:tc>
        <w:tc>
          <w:tcPr>
            <w:tcW w:w="1680" w:type="dxa"/>
            <w:vMerge w:val="restart"/>
          </w:tcPr>
          <w:p>
            <w:pPr>
              <w:adjustRightInd w:val="0"/>
              <w:snapToGrid w:val="0"/>
              <w:spacing w:before="156" w:beforeLines="50"/>
              <w:rPr>
                <w:rFonts w:hint="eastAsia"/>
                <w:b w:val="0"/>
                <w:bCs w:val="0"/>
                <w:lang w:val="en-US" w:eastAsia="zh-CN"/>
              </w:rPr>
            </w:pPr>
            <w:bookmarkStart w:id="19" w:name="_GoBack"/>
            <w:bookmarkEnd w:id="19"/>
            <w:r>
              <w:rPr>
                <w:rFonts w:hint="eastAsia"/>
                <w:b w:val="0"/>
                <w:bCs w:val="0"/>
                <w:lang w:val="en-US" w:eastAsia="zh-CN"/>
              </w:rPr>
              <w:t>无效</w:t>
            </w:r>
          </w:p>
          <w:p>
            <w:pPr>
              <w:adjustRightInd w:val="0"/>
              <w:snapToGrid w:val="0"/>
              <w:spacing w:before="156" w:beforeLines="50"/>
              <w:rPr>
                <w:rFonts w:hint="eastAsia"/>
                <w:b w:val="0"/>
                <w:bCs w:val="0"/>
                <w:lang w:val="en-US" w:eastAsia="zh-CN"/>
              </w:rPr>
            </w:pPr>
            <w:r>
              <w:rPr>
                <w:rFonts w:hint="eastAsia"/>
                <w:b w:val="0"/>
                <w:bCs w:val="0"/>
                <w:lang w:val="en-US" w:eastAsia="zh-CN"/>
              </w:rPr>
              <w:t>回踩踏板，还是缝制当前段</w:t>
            </w:r>
          </w:p>
          <w:p>
            <w:pPr>
              <w:adjustRightInd w:val="0"/>
              <w:snapToGrid w:val="0"/>
              <w:spacing w:before="156" w:beforeLines="50"/>
              <w:rPr>
                <w:rFonts w:hint="eastAsia"/>
                <w:b w:val="0"/>
                <w:bCs w:val="0"/>
                <w:lang w:val="en-US" w:eastAsia="zh-CN"/>
              </w:rPr>
            </w:pPr>
          </w:p>
          <w:p>
            <w:pPr>
              <w:adjustRightInd w:val="0"/>
              <w:snapToGrid w:val="0"/>
              <w:spacing w:before="156" w:beforeLines="50"/>
              <w:rPr>
                <w:rFonts w:hint="default"/>
                <w:b w:val="0"/>
                <w:bCs w:val="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23" w:hRule="atLeast"/>
        </w:trPr>
        <w:tc>
          <w:tcPr>
            <w:tcW w:w="1340" w:type="dxa"/>
          </w:tcPr>
          <w:p>
            <w:pPr>
              <w:adjustRightInd w:val="0"/>
              <w:snapToGrid w:val="0"/>
              <w:spacing w:before="156" w:beforeLines="50"/>
              <w:rPr>
                <w:rFonts w:hint="default" w:ascii="宋体" w:hAnsi="宋体" w:eastAsia="宋体"/>
                <w:b/>
                <w:bCs/>
                <w:kern w:val="28"/>
                <w:sz w:val="18"/>
                <w:szCs w:val="18"/>
                <w:vertAlign w:val="baseline"/>
                <w:lang w:val="en-US" w:eastAsia="zh-CN"/>
              </w:rPr>
            </w:pPr>
            <w:r>
              <w:rPr>
                <w:rFonts w:hint="eastAsia" w:ascii="宋体" w:hAnsi="宋体"/>
                <w:b/>
                <w:bCs/>
                <w:kern w:val="28"/>
                <w:sz w:val="18"/>
                <w:szCs w:val="18"/>
                <w:vertAlign w:val="baseline"/>
                <w:lang w:val="en-US" w:eastAsia="zh-CN"/>
              </w:rPr>
              <w:t>前固缝</w:t>
            </w:r>
          </w:p>
        </w:tc>
        <w:tc>
          <w:tcPr>
            <w:tcW w:w="2320" w:type="dxa"/>
          </w:tcPr>
          <w:p>
            <w:pPr>
              <w:widowControl w:val="0"/>
              <w:numPr>
                <w:numId w:val="0"/>
              </w:numPr>
              <w:jc w:val="both"/>
              <w:rPr>
                <w:rFonts w:hint="eastAsia"/>
                <w:sz w:val="18"/>
                <w:szCs w:val="18"/>
                <w:vertAlign w:val="baseline"/>
                <w:lang w:val="en-US" w:eastAsia="zh-CN"/>
              </w:rPr>
            </w:pPr>
            <w:r>
              <w:rPr>
                <w:rFonts w:hint="eastAsia"/>
                <w:sz w:val="18"/>
                <w:szCs w:val="18"/>
                <w:vertAlign w:val="baseline"/>
                <w:lang w:val="en-US" w:eastAsia="zh-CN"/>
              </w:rPr>
              <w:t>首段有效（其它段无效）</w:t>
            </w:r>
          </w:p>
          <w:p>
            <w:pPr>
              <w:widowControl w:val="0"/>
              <w:numPr>
                <w:numId w:val="0"/>
              </w:numPr>
              <w:jc w:val="both"/>
              <w:rPr>
                <w:rFonts w:hint="default"/>
                <w:sz w:val="18"/>
                <w:szCs w:val="18"/>
                <w:vertAlign w:val="baseline"/>
                <w:lang w:val="en-US" w:eastAsia="zh-CN"/>
              </w:rPr>
            </w:pPr>
            <w:r>
              <w:rPr>
                <w:rFonts w:hint="eastAsia"/>
                <w:sz w:val="18"/>
                <w:szCs w:val="18"/>
                <w:vertAlign w:val="baseline"/>
                <w:lang w:val="en-US" w:eastAsia="zh-CN"/>
              </w:rPr>
              <w:t>备注：未做后踩踏板结束动作，如从末段再次缝制到首段，首段前固缝无效。</w:t>
            </w:r>
          </w:p>
        </w:tc>
        <w:tc>
          <w:tcPr>
            <w:tcW w:w="2190" w:type="dxa"/>
          </w:tcPr>
          <w:p>
            <w:pPr>
              <w:adjustRightInd w:val="0"/>
              <w:snapToGrid w:val="0"/>
              <w:spacing w:before="156" w:beforeLines="50"/>
              <w:rPr>
                <w:rFonts w:hint="eastAsia"/>
                <w:sz w:val="18"/>
                <w:szCs w:val="18"/>
                <w:vertAlign w:val="baseline"/>
                <w:lang w:val="en-US" w:eastAsia="zh-CN"/>
              </w:rPr>
            </w:pPr>
            <w:r>
              <w:rPr>
                <w:rFonts w:hint="eastAsia"/>
                <w:sz w:val="18"/>
                <w:szCs w:val="18"/>
                <w:vertAlign w:val="baseline"/>
                <w:lang w:val="en-US" w:eastAsia="zh-CN"/>
              </w:rPr>
              <w:t>有效（根据当前段数是否设置该功能）</w:t>
            </w:r>
          </w:p>
        </w:tc>
        <w:tc>
          <w:tcPr>
            <w:tcW w:w="1870" w:type="dxa"/>
            <w:vMerge w:val="continue"/>
            <w:tcBorders/>
          </w:tcPr>
          <w:p>
            <w:pPr>
              <w:adjustRightInd w:val="0"/>
              <w:snapToGrid w:val="0"/>
              <w:spacing w:before="156" w:beforeLines="50"/>
            </w:pPr>
          </w:p>
        </w:tc>
        <w:tc>
          <w:tcPr>
            <w:tcW w:w="1680" w:type="dxa"/>
            <w:vMerge w:val="continue"/>
            <w:tcBorders/>
          </w:tcPr>
          <w:p>
            <w:pPr>
              <w:adjustRightInd w:val="0"/>
              <w:snapToGrid w:val="0"/>
              <w:spacing w:before="156" w:beforeLines="5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340" w:type="dxa"/>
          </w:tcPr>
          <w:p>
            <w:pPr>
              <w:adjustRightInd w:val="0"/>
              <w:snapToGrid w:val="0"/>
              <w:spacing w:before="156" w:beforeLines="50"/>
              <w:rPr>
                <w:rFonts w:hint="default" w:ascii="宋体" w:hAnsi="宋体"/>
                <w:b/>
                <w:bCs/>
                <w:kern w:val="28"/>
                <w:sz w:val="18"/>
                <w:szCs w:val="18"/>
                <w:vertAlign w:val="baseline"/>
                <w:lang w:val="en-US" w:eastAsia="zh-CN"/>
              </w:rPr>
            </w:pPr>
            <w:r>
              <w:rPr>
                <w:rFonts w:hint="eastAsia" w:ascii="宋体" w:hAnsi="宋体"/>
                <w:b/>
                <w:bCs/>
                <w:kern w:val="28"/>
                <w:sz w:val="18"/>
                <w:szCs w:val="18"/>
                <w:vertAlign w:val="baseline"/>
                <w:lang w:val="en-US" w:eastAsia="zh-CN"/>
              </w:rPr>
              <w:t>后固缝</w:t>
            </w:r>
          </w:p>
        </w:tc>
        <w:tc>
          <w:tcPr>
            <w:tcW w:w="2320" w:type="dxa"/>
          </w:tcPr>
          <w:p>
            <w:pPr>
              <w:adjustRightInd w:val="0"/>
              <w:snapToGrid w:val="0"/>
              <w:spacing w:before="156" w:beforeLines="50"/>
              <w:rPr>
                <w:rFonts w:hint="default"/>
                <w:sz w:val="18"/>
                <w:szCs w:val="18"/>
                <w:vertAlign w:val="baseline"/>
                <w:lang w:val="en-US" w:eastAsia="zh-CN"/>
              </w:rPr>
            </w:pPr>
            <w:r>
              <w:rPr>
                <w:rFonts w:hint="eastAsia"/>
                <w:sz w:val="18"/>
                <w:szCs w:val="18"/>
                <w:vertAlign w:val="baseline"/>
                <w:lang w:val="en-US" w:eastAsia="zh-CN"/>
              </w:rPr>
              <w:t>后踩踏板有效（根据当前段数是否设置该功能）</w:t>
            </w:r>
          </w:p>
        </w:tc>
        <w:tc>
          <w:tcPr>
            <w:tcW w:w="2190" w:type="dxa"/>
          </w:tcPr>
          <w:p>
            <w:pPr>
              <w:adjustRightInd w:val="0"/>
              <w:snapToGrid w:val="0"/>
              <w:spacing w:before="156" w:beforeLines="50"/>
              <w:rPr>
                <w:rFonts w:hint="eastAsia"/>
                <w:sz w:val="18"/>
                <w:szCs w:val="18"/>
                <w:vertAlign w:val="baseline"/>
                <w:lang w:val="en-US" w:eastAsia="zh-CN"/>
              </w:rPr>
            </w:pPr>
            <w:r>
              <w:rPr>
                <w:rFonts w:hint="eastAsia"/>
                <w:sz w:val="18"/>
                <w:szCs w:val="18"/>
                <w:vertAlign w:val="baseline"/>
                <w:lang w:val="en-US" w:eastAsia="zh-CN"/>
              </w:rPr>
              <w:t>有效（根据当前段数是否设置该功能）</w:t>
            </w:r>
          </w:p>
          <w:p>
            <w:pPr>
              <w:adjustRightInd w:val="0"/>
              <w:snapToGrid w:val="0"/>
              <w:spacing w:before="156" w:beforeLines="50"/>
              <w:rPr>
                <w:rFonts w:hint="default"/>
                <w:sz w:val="18"/>
                <w:szCs w:val="18"/>
                <w:vertAlign w:val="baseline"/>
                <w:lang w:val="en-US" w:eastAsia="zh-CN"/>
              </w:rPr>
            </w:pPr>
            <w:r>
              <w:rPr>
                <w:rFonts w:hint="eastAsia"/>
                <w:sz w:val="18"/>
                <w:szCs w:val="18"/>
                <w:vertAlign w:val="baseline"/>
                <w:lang w:val="en-US" w:eastAsia="zh-CN"/>
              </w:rPr>
              <w:t>备注：</w:t>
            </w:r>
          </w:p>
          <w:p>
            <w:pPr>
              <w:numPr>
                <w:ilvl w:val="0"/>
                <w:numId w:val="3"/>
              </w:numPr>
              <w:adjustRightInd w:val="0"/>
              <w:snapToGrid w:val="0"/>
              <w:spacing w:before="156" w:beforeLines="50"/>
              <w:rPr>
                <w:rFonts w:hint="eastAsia"/>
                <w:sz w:val="18"/>
                <w:szCs w:val="18"/>
                <w:vertAlign w:val="baseline"/>
                <w:lang w:val="en-US" w:eastAsia="zh-CN"/>
              </w:rPr>
            </w:pPr>
            <w:r>
              <w:rPr>
                <w:rFonts w:hint="eastAsia"/>
                <w:sz w:val="18"/>
                <w:szCs w:val="18"/>
                <w:vertAlign w:val="baseline"/>
                <w:lang w:val="en-US" w:eastAsia="zh-CN"/>
              </w:rPr>
              <w:t>该段为定长缝模式，无需做后踩踏板动作，自动完成</w:t>
            </w:r>
          </w:p>
          <w:p>
            <w:pPr>
              <w:numPr>
                <w:ilvl w:val="0"/>
                <w:numId w:val="3"/>
              </w:numPr>
              <w:adjustRightInd w:val="0"/>
              <w:snapToGrid w:val="0"/>
              <w:spacing w:before="156" w:beforeLines="50"/>
              <w:rPr>
                <w:rFonts w:hint="default"/>
                <w:sz w:val="18"/>
                <w:szCs w:val="18"/>
                <w:vertAlign w:val="baseline"/>
                <w:lang w:val="en-US" w:eastAsia="zh-CN"/>
              </w:rPr>
            </w:pPr>
            <w:r>
              <w:rPr>
                <w:rFonts w:hint="eastAsia"/>
                <w:color w:val="0000FF"/>
                <w:sz w:val="18"/>
                <w:szCs w:val="18"/>
                <w:vertAlign w:val="baseline"/>
                <w:lang w:val="en-US" w:eastAsia="zh-CN"/>
              </w:rPr>
              <w:t>该段为NC功能开启，需做后踩踏板动作</w:t>
            </w:r>
            <w:r>
              <w:rPr>
                <w:rFonts w:hint="eastAsia"/>
                <w:color w:val="0000FF"/>
                <w:sz w:val="18"/>
                <w:szCs w:val="18"/>
                <w:vertAlign w:val="baseline"/>
                <w:lang w:val="en-US" w:eastAsia="zh-CN"/>
              </w:rPr>
              <w:t>作为判断条件，来完成动作</w:t>
            </w:r>
          </w:p>
        </w:tc>
        <w:tc>
          <w:tcPr>
            <w:tcW w:w="1870" w:type="dxa"/>
            <w:vMerge w:val="continue"/>
            <w:tcBorders/>
          </w:tcPr>
          <w:p>
            <w:pPr>
              <w:adjustRightInd w:val="0"/>
              <w:snapToGrid w:val="0"/>
              <w:spacing w:before="156" w:beforeLines="50"/>
            </w:pPr>
          </w:p>
        </w:tc>
        <w:tc>
          <w:tcPr>
            <w:tcW w:w="1680" w:type="dxa"/>
            <w:vMerge w:val="continue"/>
            <w:tcBorders/>
          </w:tcPr>
          <w:p>
            <w:pPr>
              <w:adjustRightInd w:val="0"/>
              <w:snapToGrid w:val="0"/>
              <w:spacing w:before="156" w:beforeLines="5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40" w:type="dxa"/>
          </w:tcPr>
          <w:p>
            <w:pPr>
              <w:adjustRightInd w:val="0"/>
              <w:snapToGrid w:val="0"/>
              <w:spacing w:before="156" w:beforeLines="50"/>
              <w:rPr>
                <w:rFonts w:hint="default" w:ascii="宋体" w:hAnsi="宋体"/>
                <w:b/>
                <w:bCs/>
                <w:kern w:val="28"/>
                <w:sz w:val="18"/>
                <w:szCs w:val="18"/>
                <w:vertAlign w:val="baseline"/>
                <w:lang w:val="en-US" w:eastAsia="zh-CN"/>
              </w:rPr>
            </w:pPr>
            <w:r>
              <w:rPr>
                <w:rFonts w:hint="eastAsia" w:ascii="宋体" w:hAnsi="宋体"/>
                <w:b/>
                <w:bCs/>
                <w:kern w:val="28"/>
                <w:sz w:val="18"/>
                <w:szCs w:val="18"/>
                <w:vertAlign w:val="baseline"/>
                <w:lang w:val="en-US" w:eastAsia="zh-CN"/>
              </w:rPr>
              <w:t>剪线</w:t>
            </w:r>
          </w:p>
        </w:tc>
        <w:tc>
          <w:tcPr>
            <w:tcW w:w="2320" w:type="dxa"/>
          </w:tcPr>
          <w:p>
            <w:pPr>
              <w:widowControl w:val="0"/>
              <w:numPr>
                <w:ilvl w:val="0"/>
                <w:numId w:val="4"/>
              </w:numPr>
              <w:jc w:val="both"/>
              <w:rPr>
                <w:rFonts w:hint="eastAsia"/>
                <w:sz w:val="18"/>
                <w:szCs w:val="18"/>
                <w:vertAlign w:val="baseline"/>
                <w:lang w:val="en-US" w:eastAsia="zh-CN"/>
              </w:rPr>
            </w:pPr>
            <w:r>
              <w:rPr>
                <w:rFonts w:hint="eastAsia"/>
                <w:sz w:val="18"/>
                <w:szCs w:val="18"/>
                <w:vertAlign w:val="baseline"/>
                <w:lang w:val="en-US" w:eastAsia="zh-CN"/>
              </w:rPr>
              <w:t>自动剪线无效</w:t>
            </w:r>
          </w:p>
          <w:p>
            <w:pPr>
              <w:widowControl w:val="0"/>
              <w:numPr>
                <w:ilvl w:val="0"/>
                <w:numId w:val="4"/>
              </w:numPr>
              <w:ind w:left="0" w:leftChars="0" w:firstLine="0" w:firstLineChars="0"/>
              <w:jc w:val="both"/>
              <w:rPr>
                <w:rFonts w:hint="eastAsia"/>
                <w:sz w:val="18"/>
                <w:szCs w:val="18"/>
                <w:vertAlign w:val="baseline"/>
                <w:lang w:val="en-US" w:eastAsia="zh-CN"/>
              </w:rPr>
            </w:pPr>
            <w:r>
              <w:rPr>
                <w:rFonts w:hint="eastAsia"/>
                <w:sz w:val="18"/>
                <w:szCs w:val="18"/>
                <w:vertAlign w:val="baseline"/>
                <w:lang w:val="en-US" w:eastAsia="zh-CN"/>
              </w:rPr>
              <w:t>后踩踏板剪线有效</w:t>
            </w:r>
            <w:r>
              <w:rPr>
                <w:rFonts w:hint="eastAsia"/>
                <w:sz w:val="18"/>
                <w:szCs w:val="18"/>
                <w:vertAlign w:val="baseline"/>
                <w:lang w:val="en-US" w:eastAsia="zh-CN"/>
              </w:rPr>
              <w:t>（根据当前段数是否设置该功能）</w:t>
            </w:r>
          </w:p>
          <w:p>
            <w:pPr>
              <w:widowControl w:val="0"/>
              <w:numPr>
                <w:numId w:val="0"/>
              </w:numPr>
              <w:ind w:leftChars="0"/>
              <w:jc w:val="both"/>
              <w:rPr>
                <w:rFonts w:hint="default"/>
                <w:sz w:val="18"/>
                <w:szCs w:val="18"/>
                <w:vertAlign w:val="baseline"/>
                <w:lang w:val="en-US" w:eastAsia="zh-CN"/>
              </w:rPr>
            </w:pPr>
            <w:r>
              <w:rPr>
                <w:rFonts w:hint="eastAsia"/>
                <w:color w:val="0000FF"/>
                <w:sz w:val="18"/>
                <w:szCs w:val="18"/>
                <w:vertAlign w:val="baseline"/>
                <w:lang w:val="en-US" w:eastAsia="zh-CN"/>
              </w:rPr>
              <w:t>备注：如剪线功能未开启，自作提针动作</w:t>
            </w:r>
          </w:p>
        </w:tc>
        <w:tc>
          <w:tcPr>
            <w:tcW w:w="2190" w:type="dxa"/>
          </w:tcPr>
          <w:p>
            <w:pPr>
              <w:widowControl w:val="0"/>
              <w:numPr>
                <w:ilvl w:val="0"/>
                <w:numId w:val="0"/>
              </w:numPr>
              <w:jc w:val="both"/>
              <w:rPr>
                <w:rFonts w:hint="eastAsia"/>
                <w:color w:val="C00000"/>
                <w:sz w:val="18"/>
                <w:szCs w:val="18"/>
                <w:vertAlign w:val="baseline"/>
                <w:lang w:val="en-US" w:eastAsia="zh-CN"/>
              </w:rPr>
            </w:pPr>
            <w:r>
              <w:rPr>
                <w:rFonts w:hint="eastAsia"/>
                <w:color w:val="C00000"/>
                <w:sz w:val="18"/>
                <w:szCs w:val="18"/>
                <w:vertAlign w:val="baseline"/>
                <w:lang w:val="en-US" w:eastAsia="zh-CN"/>
              </w:rPr>
              <w:t>1、自动剪线有效</w:t>
            </w:r>
          </w:p>
          <w:p>
            <w:pPr>
              <w:widowControl w:val="0"/>
              <w:numPr>
                <w:ilvl w:val="0"/>
                <w:numId w:val="0"/>
              </w:numPr>
              <w:jc w:val="both"/>
              <w:rPr>
                <w:rFonts w:hint="eastAsia"/>
                <w:color w:val="C00000"/>
                <w:sz w:val="18"/>
                <w:szCs w:val="18"/>
                <w:vertAlign w:val="baseline"/>
                <w:lang w:val="en-US" w:eastAsia="zh-CN"/>
              </w:rPr>
            </w:pPr>
            <w:r>
              <w:rPr>
                <w:rFonts w:hint="eastAsia"/>
                <w:sz w:val="18"/>
                <w:szCs w:val="18"/>
                <w:vertAlign w:val="baseline"/>
                <w:lang w:val="en-US" w:eastAsia="zh-CN"/>
              </w:rPr>
              <w:t>（根据当前段数是否设置该功能）</w:t>
            </w:r>
          </w:p>
          <w:p>
            <w:pPr>
              <w:numPr>
                <w:numId w:val="0"/>
              </w:numPr>
              <w:adjustRightInd w:val="0"/>
              <w:snapToGrid w:val="0"/>
              <w:spacing w:before="156" w:beforeLines="50"/>
              <w:ind w:leftChars="0"/>
              <w:rPr>
                <w:rFonts w:hint="eastAsia"/>
                <w:color w:val="auto"/>
                <w:sz w:val="18"/>
                <w:szCs w:val="18"/>
                <w:vertAlign w:val="baseline"/>
                <w:lang w:val="en-US" w:eastAsia="zh-CN"/>
              </w:rPr>
            </w:pPr>
            <w:r>
              <w:rPr>
                <w:rFonts w:hint="eastAsia"/>
                <w:color w:val="auto"/>
                <w:sz w:val="18"/>
                <w:szCs w:val="18"/>
                <w:vertAlign w:val="baseline"/>
                <w:lang w:val="en-US" w:eastAsia="zh-CN"/>
              </w:rPr>
              <w:t>2、该段NC功能开启，</w:t>
            </w:r>
            <w:r>
              <w:rPr>
                <w:rFonts w:hint="eastAsia"/>
                <w:color w:val="auto"/>
                <w:sz w:val="18"/>
                <w:szCs w:val="18"/>
                <w:vertAlign w:val="baseline"/>
                <w:lang w:val="en-US" w:eastAsia="zh-CN"/>
              </w:rPr>
              <w:t>需做后踩踏板动作作为判断条件，来完成动作</w:t>
            </w:r>
          </w:p>
          <w:p>
            <w:pPr>
              <w:numPr>
                <w:numId w:val="0"/>
              </w:numPr>
              <w:adjustRightInd w:val="0"/>
              <w:snapToGrid w:val="0"/>
              <w:spacing w:before="156" w:beforeLines="50"/>
              <w:ind w:leftChars="0"/>
            </w:pPr>
            <w:r>
              <w:rPr>
                <w:rFonts w:hint="eastAsia"/>
                <w:color w:val="0000FF"/>
                <w:sz w:val="18"/>
                <w:szCs w:val="18"/>
                <w:vertAlign w:val="baseline"/>
                <w:lang w:val="en-US" w:eastAsia="zh-CN"/>
              </w:rPr>
              <w:t>备注：如剪线功能未开启，自作提针动作</w:t>
            </w:r>
          </w:p>
        </w:tc>
        <w:tc>
          <w:tcPr>
            <w:tcW w:w="1870" w:type="dxa"/>
            <w:vMerge w:val="continue"/>
            <w:tcBorders/>
          </w:tcPr>
          <w:p>
            <w:pPr>
              <w:adjustRightInd w:val="0"/>
              <w:snapToGrid w:val="0"/>
              <w:spacing w:before="156" w:beforeLines="50"/>
            </w:pPr>
          </w:p>
        </w:tc>
        <w:tc>
          <w:tcPr>
            <w:tcW w:w="1680" w:type="dxa"/>
            <w:vMerge w:val="continue"/>
            <w:tcBorders/>
          </w:tcPr>
          <w:p>
            <w:pPr>
              <w:adjustRightInd w:val="0"/>
              <w:snapToGrid w:val="0"/>
              <w:spacing w:before="156" w:beforeLines="5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40" w:type="dxa"/>
          </w:tcPr>
          <w:p>
            <w:pPr>
              <w:adjustRightInd w:val="0"/>
              <w:snapToGrid w:val="0"/>
              <w:spacing w:before="156" w:beforeLines="50"/>
              <w:rPr>
                <w:rFonts w:hint="default" w:ascii="宋体" w:hAnsi="宋体"/>
                <w:b/>
                <w:bCs/>
                <w:kern w:val="28"/>
                <w:sz w:val="18"/>
                <w:szCs w:val="18"/>
                <w:vertAlign w:val="baseline"/>
                <w:lang w:val="en-US" w:eastAsia="zh-CN"/>
              </w:rPr>
            </w:pPr>
            <w:r>
              <w:rPr>
                <w:rFonts w:hint="eastAsia" w:ascii="宋体" w:hAnsi="宋体"/>
                <w:b/>
                <w:bCs/>
                <w:sz w:val="18"/>
                <w:szCs w:val="18"/>
                <w:lang w:val="en-US" w:eastAsia="zh-CN"/>
              </w:rPr>
              <w:t>起缝定位</w:t>
            </w:r>
          </w:p>
        </w:tc>
        <w:tc>
          <w:tcPr>
            <w:tcW w:w="2320" w:type="dxa"/>
          </w:tcPr>
          <w:p>
            <w:pPr>
              <w:widowControl w:val="0"/>
              <w:numPr>
                <w:ilvl w:val="0"/>
                <w:numId w:val="0"/>
              </w:numPr>
              <w:jc w:val="both"/>
              <w:rPr>
                <w:rFonts w:hint="eastAsia"/>
                <w:sz w:val="18"/>
                <w:szCs w:val="18"/>
                <w:vertAlign w:val="baseline"/>
                <w:lang w:val="en-US" w:eastAsia="zh-CN"/>
              </w:rPr>
            </w:pPr>
            <w:r>
              <w:rPr>
                <w:rFonts w:hint="eastAsia" w:ascii="宋体" w:hAnsi="宋体"/>
                <w:b w:val="0"/>
                <w:bCs/>
                <w:kern w:val="28"/>
                <w:sz w:val="18"/>
                <w:szCs w:val="18"/>
                <w:vertAlign w:val="baseline"/>
                <w:lang w:val="en-US" w:eastAsia="zh-CN"/>
              </w:rPr>
              <w:t>首段有效</w:t>
            </w:r>
            <w:r>
              <w:rPr>
                <w:rFonts w:hint="eastAsia"/>
                <w:sz w:val="18"/>
                <w:szCs w:val="18"/>
                <w:vertAlign w:val="baseline"/>
                <w:lang w:val="en-US" w:eastAsia="zh-CN"/>
              </w:rPr>
              <w:t>（其它段无效）</w:t>
            </w:r>
          </w:p>
          <w:p>
            <w:pPr>
              <w:widowControl w:val="0"/>
              <w:numPr>
                <w:ilvl w:val="0"/>
                <w:numId w:val="0"/>
              </w:numPr>
              <w:jc w:val="both"/>
              <w:rPr>
                <w:rFonts w:hint="default"/>
                <w:sz w:val="18"/>
                <w:szCs w:val="18"/>
                <w:vertAlign w:val="baseline"/>
                <w:lang w:val="en-US" w:eastAsia="zh-CN"/>
              </w:rPr>
            </w:pPr>
            <w:r>
              <w:rPr>
                <w:rFonts w:hint="eastAsia"/>
                <w:sz w:val="18"/>
                <w:szCs w:val="18"/>
                <w:vertAlign w:val="baseline"/>
                <w:lang w:val="en-US" w:eastAsia="zh-CN"/>
              </w:rPr>
              <w:t>备注：未做后踩踏板结束动作，如从末段再次缝制到首段，首段起缝定位无效。</w:t>
            </w:r>
          </w:p>
        </w:tc>
        <w:tc>
          <w:tcPr>
            <w:tcW w:w="2190" w:type="dxa"/>
          </w:tcPr>
          <w:p>
            <w:pPr>
              <w:adjustRightInd w:val="0"/>
              <w:snapToGrid w:val="0"/>
              <w:spacing w:before="156" w:beforeLines="50"/>
            </w:pPr>
            <w:r>
              <w:rPr>
                <w:rFonts w:hint="eastAsia"/>
                <w:sz w:val="18"/>
                <w:szCs w:val="18"/>
                <w:vertAlign w:val="baseline"/>
                <w:lang w:val="en-US" w:eastAsia="zh-CN"/>
              </w:rPr>
              <w:t>有效（根据当前段数是否设置该功能）</w:t>
            </w:r>
          </w:p>
        </w:tc>
        <w:tc>
          <w:tcPr>
            <w:tcW w:w="1870" w:type="dxa"/>
            <w:vMerge w:val="continue"/>
            <w:tcBorders/>
          </w:tcPr>
          <w:p>
            <w:pPr>
              <w:adjustRightInd w:val="0"/>
              <w:snapToGrid w:val="0"/>
              <w:spacing w:before="156" w:beforeLines="50"/>
            </w:pPr>
          </w:p>
        </w:tc>
        <w:tc>
          <w:tcPr>
            <w:tcW w:w="1680" w:type="dxa"/>
            <w:vMerge w:val="continue"/>
            <w:tcBorders/>
          </w:tcPr>
          <w:p>
            <w:pPr>
              <w:adjustRightInd w:val="0"/>
              <w:snapToGrid w:val="0"/>
              <w:spacing w:before="156" w:beforeLines="5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40" w:type="dxa"/>
          </w:tcPr>
          <w:p>
            <w:pPr>
              <w:adjustRightInd w:val="0"/>
              <w:snapToGrid w:val="0"/>
              <w:spacing w:before="156" w:beforeLines="50"/>
              <w:rPr>
                <w:rFonts w:hint="eastAsia" w:ascii="宋体" w:hAnsi="宋体"/>
                <w:b/>
                <w:bCs/>
                <w:sz w:val="18"/>
                <w:szCs w:val="18"/>
                <w:lang w:val="en-US" w:eastAsia="zh-CN"/>
              </w:rPr>
            </w:pPr>
            <w:r>
              <w:rPr>
                <w:rFonts w:hint="eastAsia" w:ascii="宋体" w:hAnsi="宋体"/>
                <w:b/>
                <w:bCs/>
                <w:sz w:val="18"/>
                <w:szCs w:val="18"/>
              </w:rPr>
              <w:t>示教功能</w:t>
            </w:r>
          </w:p>
        </w:tc>
        <w:tc>
          <w:tcPr>
            <w:tcW w:w="2320" w:type="dxa"/>
          </w:tcPr>
          <w:p>
            <w:pPr>
              <w:adjustRightInd w:val="0"/>
              <w:snapToGrid w:val="0"/>
              <w:spacing w:before="156" w:beforeLines="50"/>
              <w:rPr>
                <w:rFonts w:hint="eastAsia"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定针缝有效</w:t>
            </w:r>
          </w:p>
          <w:p>
            <w:pPr>
              <w:adjustRightInd w:val="0"/>
              <w:snapToGrid w:val="0"/>
              <w:spacing w:before="156" w:beforeLines="50"/>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备注：NC功能开启无效</w:t>
            </w:r>
          </w:p>
        </w:tc>
        <w:tc>
          <w:tcPr>
            <w:tcW w:w="2190" w:type="dxa"/>
          </w:tcPr>
          <w:p>
            <w:pPr>
              <w:adjustRightInd w:val="0"/>
              <w:snapToGrid w:val="0"/>
              <w:spacing w:before="156" w:beforeLines="50"/>
              <w:rPr>
                <w:rFonts w:hint="eastAsia"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定针缝有效</w:t>
            </w:r>
          </w:p>
          <w:p>
            <w:pPr>
              <w:adjustRightInd w:val="0"/>
              <w:snapToGrid w:val="0"/>
              <w:spacing w:before="156" w:beforeLines="50"/>
              <w:rPr>
                <w:sz w:val="18"/>
                <w:szCs w:val="18"/>
              </w:rPr>
            </w:pPr>
            <w:r>
              <w:rPr>
                <w:rFonts w:hint="eastAsia" w:ascii="宋体" w:hAnsi="宋体"/>
                <w:b w:val="0"/>
                <w:bCs/>
                <w:kern w:val="28"/>
                <w:sz w:val="18"/>
                <w:szCs w:val="18"/>
                <w:vertAlign w:val="baseline"/>
                <w:lang w:val="en-US" w:eastAsia="zh-CN"/>
              </w:rPr>
              <w:t>备注：NC功能开启无效</w:t>
            </w:r>
          </w:p>
        </w:tc>
        <w:tc>
          <w:tcPr>
            <w:tcW w:w="1870" w:type="dxa"/>
            <w:vMerge w:val="continue"/>
            <w:tcBorders/>
          </w:tcPr>
          <w:p>
            <w:pPr>
              <w:adjustRightInd w:val="0"/>
              <w:snapToGrid w:val="0"/>
              <w:spacing w:before="156" w:beforeLines="50"/>
              <w:rPr>
                <w:sz w:val="18"/>
                <w:szCs w:val="18"/>
              </w:rPr>
            </w:pPr>
          </w:p>
        </w:tc>
        <w:tc>
          <w:tcPr>
            <w:tcW w:w="1680" w:type="dxa"/>
            <w:vMerge w:val="continue"/>
            <w:tcBorders/>
          </w:tcPr>
          <w:p>
            <w:pPr>
              <w:adjustRightInd w:val="0"/>
              <w:snapToGrid w:val="0"/>
              <w:spacing w:before="156" w:beforeLines="50"/>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340" w:type="dxa"/>
          </w:tcPr>
          <w:p>
            <w:pPr>
              <w:adjustRightInd w:val="0"/>
              <w:snapToGrid w:val="0"/>
              <w:spacing w:before="156" w:beforeLines="50"/>
              <w:rPr>
                <w:rFonts w:hint="eastAsia" w:ascii="宋体" w:hAnsi="宋体" w:eastAsia="宋体"/>
                <w:b/>
                <w:bCs/>
                <w:sz w:val="18"/>
                <w:szCs w:val="18"/>
                <w:lang w:val="en-US" w:eastAsia="zh-CN"/>
              </w:rPr>
            </w:pPr>
            <w:r>
              <w:rPr>
                <w:rFonts w:hint="eastAsia" w:ascii="宋体" w:hAnsi="宋体"/>
                <w:b/>
                <w:bCs/>
                <w:sz w:val="18"/>
                <w:szCs w:val="18"/>
                <w:lang w:val="en-US" w:eastAsia="zh-CN"/>
              </w:rPr>
              <w:t>速度</w:t>
            </w:r>
          </w:p>
        </w:tc>
        <w:tc>
          <w:tcPr>
            <w:tcW w:w="2320" w:type="dxa"/>
          </w:tcPr>
          <w:p>
            <w:pPr>
              <w:adjustRightInd w:val="0"/>
              <w:snapToGrid w:val="0"/>
              <w:spacing w:before="156" w:beforeLines="50"/>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每段缝制速度一样</w:t>
            </w:r>
          </w:p>
        </w:tc>
        <w:tc>
          <w:tcPr>
            <w:tcW w:w="2190" w:type="dxa"/>
            <w:vAlign w:val="top"/>
          </w:tcPr>
          <w:p>
            <w:pPr>
              <w:adjustRightInd w:val="0"/>
              <w:snapToGrid w:val="0"/>
              <w:spacing w:before="156" w:beforeLines="50"/>
              <w:rPr>
                <w:sz w:val="18"/>
                <w:szCs w:val="18"/>
              </w:rPr>
            </w:pPr>
            <w:r>
              <w:rPr>
                <w:rFonts w:hint="eastAsia" w:ascii="宋体" w:hAnsi="宋体"/>
                <w:b w:val="0"/>
                <w:bCs/>
                <w:kern w:val="28"/>
                <w:sz w:val="18"/>
                <w:szCs w:val="18"/>
                <w:vertAlign w:val="baseline"/>
                <w:lang w:val="en-US" w:eastAsia="zh-CN"/>
              </w:rPr>
              <w:t>每段缝制速度一样</w:t>
            </w:r>
          </w:p>
        </w:tc>
        <w:tc>
          <w:tcPr>
            <w:tcW w:w="1870" w:type="dxa"/>
            <w:vMerge w:val="continue"/>
            <w:tcBorders/>
          </w:tcPr>
          <w:p>
            <w:pPr>
              <w:adjustRightInd w:val="0"/>
              <w:snapToGrid w:val="0"/>
              <w:spacing w:before="156" w:beforeLines="50"/>
              <w:rPr>
                <w:sz w:val="18"/>
                <w:szCs w:val="18"/>
              </w:rPr>
            </w:pPr>
          </w:p>
        </w:tc>
        <w:tc>
          <w:tcPr>
            <w:tcW w:w="1680" w:type="dxa"/>
            <w:vMerge w:val="continue"/>
            <w:tcBorders/>
          </w:tcPr>
          <w:p>
            <w:pPr>
              <w:adjustRightInd w:val="0"/>
              <w:snapToGrid w:val="0"/>
              <w:spacing w:before="156" w:beforeLines="50"/>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40" w:type="dxa"/>
          </w:tcPr>
          <w:p>
            <w:pPr>
              <w:adjustRightInd w:val="0"/>
              <w:snapToGrid w:val="0"/>
              <w:spacing w:before="156" w:beforeLines="50"/>
              <w:rPr>
                <w:rFonts w:hint="default" w:ascii="宋体" w:hAnsi="宋体"/>
                <w:b/>
                <w:bCs/>
                <w:sz w:val="18"/>
                <w:szCs w:val="18"/>
                <w:lang w:val="en-US" w:eastAsia="zh-CN"/>
              </w:rPr>
            </w:pPr>
            <w:r>
              <w:rPr>
                <w:rFonts w:hint="eastAsia" w:ascii="宋体" w:hAnsi="宋体"/>
                <w:b/>
                <w:bCs/>
                <w:sz w:val="18"/>
                <w:szCs w:val="18"/>
                <w:lang w:val="en-US" w:eastAsia="zh-CN"/>
              </w:rPr>
              <w:t>上下针位</w:t>
            </w:r>
          </w:p>
        </w:tc>
        <w:tc>
          <w:tcPr>
            <w:tcW w:w="2320" w:type="dxa"/>
          </w:tcPr>
          <w:p>
            <w:pPr>
              <w:adjustRightInd w:val="0"/>
              <w:snapToGrid w:val="0"/>
              <w:spacing w:before="156" w:beforeLines="50"/>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每段都有效</w:t>
            </w:r>
          </w:p>
        </w:tc>
        <w:tc>
          <w:tcPr>
            <w:tcW w:w="2190" w:type="dxa"/>
            <w:vAlign w:val="top"/>
          </w:tcPr>
          <w:p>
            <w:pPr>
              <w:adjustRightInd w:val="0"/>
              <w:snapToGrid w:val="0"/>
              <w:spacing w:before="156" w:beforeLines="50"/>
              <w:rPr>
                <w:sz w:val="18"/>
                <w:szCs w:val="18"/>
              </w:rPr>
            </w:pPr>
            <w:r>
              <w:rPr>
                <w:rFonts w:hint="eastAsia" w:ascii="宋体" w:hAnsi="宋体"/>
                <w:b w:val="0"/>
                <w:bCs/>
                <w:kern w:val="28"/>
                <w:sz w:val="18"/>
                <w:szCs w:val="18"/>
                <w:vertAlign w:val="baseline"/>
                <w:lang w:val="en-US" w:eastAsia="zh-CN"/>
              </w:rPr>
              <w:t>每段都有效</w:t>
            </w:r>
          </w:p>
        </w:tc>
        <w:tc>
          <w:tcPr>
            <w:tcW w:w="1870" w:type="dxa"/>
            <w:vMerge w:val="continue"/>
            <w:tcBorders/>
          </w:tcPr>
          <w:p>
            <w:pPr>
              <w:adjustRightInd w:val="0"/>
              <w:snapToGrid w:val="0"/>
              <w:spacing w:before="156" w:beforeLines="50"/>
              <w:rPr>
                <w:sz w:val="18"/>
                <w:szCs w:val="18"/>
              </w:rPr>
            </w:pPr>
          </w:p>
        </w:tc>
        <w:tc>
          <w:tcPr>
            <w:tcW w:w="1680" w:type="dxa"/>
            <w:vMerge w:val="continue"/>
            <w:tcBorders/>
          </w:tcPr>
          <w:p>
            <w:pPr>
              <w:adjustRightInd w:val="0"/>
              <w:snapToGrid w:val="0"/>
              <w:spacing w:before="156" w:beforeLines="50"/>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143" w:hRule="atLeast"/>
        </w:trPr>
        <w:tc>
          <w:tcPr>
            <w:tcW w:w="1340" w:type="dxa"/>
          </w:tcPr>
          <w:p>
            <w:pPr>
              <w:adjustRightInd w:val="0"/>
              <w:snapToGrid w:val="0"/>
              <w:spacing w:before="156" w:beforeLines="50"/>
              <w:rPr>
                <w:rFonts w:hint="default" w:ascii="宋体" w:hAnsi="宋体"/>
                <w:b/>
                <w:bCs/>
                <w:sz w:val="18"/>
                <w:szCs w:val="18"/>
                <w:lang w:val="en-US" w:eastAsia="zh-CN"/>
              </w:rPr>
            </w:pPr>
            <w:r>
              <w:rPr>
                <w:rFonts w:hint="eastAsia" w:ascii="宋体" w:hAnsi="宋体"/>
                <w:b/>
                <w:bCs/>
                <w:sz w:val="18"/>
                <w:szCs w:val="18"/>
                <w:lang w:val="en-US" w:eastAsia="zh-CN"/>
              </w:rPr>
              <w:t>软启动</w:t>
            </w:r>
          </w:p>
        </w:tc>
        <w:tc>
          <w:tcPr>
            <w:tcW w:w="2320" w:type="dxa"/>
          </w:tcPr>
          <w:p>
            <w:pPr>
              <w:widowControl w:val="0"/>
              <w:numPr>
                <w:ilvl w:val="0"/>
                <w:numId w:val="0"/>
              </w:numPr>
              <w:spacing w:line="240" w:lineRule="auto"/>
              <w:jc w:val="both"/>
              <w:rPr>
                <w:rFonts w:hint="eastAsia"/>
                <w:sz w:val="18"/>
                <w:szCs w:val="18"/>
                <w:vertAlign w:val="baseline"/>
                <w:lang w:val="en-US" w:eastAsia="zh-CN"/>
              </w:rPr>
            </w:pPr>
            <w:r>
              <w:rPr>
                <w:rFonts w:hint="eastAsia" w:ascii="宋体" w:hAnsi="宋体"/>
                <w:b w:val="0"/>
                <w:bCs/>
                <w:kern w:val="28"/>
                <w:sz w:val="18"/>
                <w:szCs w:val="18"/>
                <w:vertAlign w:val="baseline"/>
                <w:lang w:val="en-US" w:eastAsia="zh-CN"/>
              </w:rPr>
              <w:t>首段有效</w:t>
            </w:r>
            <w:r>
              <w:rPr>
                <w:rFonts w:hint="eastAsia"/>
                <w:sz w:val="18"/>
                <w:szCs w:val="18"/>
                <w:vertAlign w:val="baseline"/>
                <w:lang w:val="en-US" w:eastAsia="zh-CN"/>
              </w:rPr>
              <w:t>（其它段无效）</w:t>
            </w:r>
          </w:p>
          <w:p>
            <w:pPr>
              <w:adjustRightInd w:val="0"/>
              <w:snapToGrid w:val="0"/>
              <w:spacing w:before="156" w:beforeLines="50" w:line="240" w:lineRule="auto"/>
              <w:rPr>
                <w:rFonts w:hint="eastAsia" w:ascii="宋体" w:hAnsi="宋体"/>
                <w:b/>
                <w:kern w:val="28"/>
                <w:sz w:val="18"/>
                <w:szCs w:val="18"/>
                <w:vertAlign w:val="baseline"/>
                <w:lang w:val="en-US" w:eastAsia="zh-CN"/>
              </w:rPr>
            </w:pPr>
            <w:r>
              <w:rPr>
                <w:rFonts w:hint="eastAsia"/>
                <w:sz w:val="18"/>
                <w:szCs w:val="18"/>
                <w:vertAlign w:val="baseline"/>
                <w:lang w:val="en-US" w:eastAsia="zh-CN"/>
              </w:rPr>
              <w:t>备注：未做后踩踏板结束动作，如从末段再次缝制到首段，首段软起动无效。</w:t>
            </w:r>
          </w:p>
        </w:tc>
        <w:tc>
          <w:tcPr>
            <w:tcW w:w="2190" w:type="dxa"/>
          </w:tcPr>
          <w:p>
            <w:pPr>
              <w:adjustRightInd w:val="0"/>
              <w:snapToGrid w:val="0"/>
              <w:spacing w:before="156" w:beforeLines="50"/>
              <w:rPr>
                <w:sz w:val="18"/>
                <w:szCs w:val="18"/>
              </w:rPr>
            </w:pPr>
            <w:r>
              <w:rPr>
                <w:rFonts w:hint="eastAsia"/>
                <w:sz w:val="18"/>
                <w:szCs w:val="18"/>
                <w:vertAlign w:val="baseline"/>
                <w:lang w:val="en-US" w:eastAsia="zh-CN"/>
              </w:rPr>
              <w:t>有效（根据当前段数是否设置该功能）</w:t>
            </w:r>
          </w:p>
        </w:tc>
        <w:tc>
          <w:tcPr>
            <w:tcW w:w="1870" w:type="dxa"/>
            <w:vMerge w:val="continue"/>
            <w:tcBorders/>
          </w:tcPr>
          <w:p>
            <w:pPr>
              <w:adjustRightInd w:val="0"/>
              <w:snapToGrid w:val="0"/>
              <w:spacing w:before="156" w:beforeLines="50"/>
              <w:rPr>
                <w:sz w:val="18"/>
                <w:szCs w:val="18"/>
              </w:rPr>
            </w:pPr>
          </w:p>
        </w:tc>
        <w:tc>
          <w:tcPr>
            <w:tcW w:w="1680" w:type="dxa"/>
            <w:vMerge w:val="continue"/>
            <w:tcBorders/>
          </w:tcPr>
          <w:p>
            <w:pPr>
              <w:adjustRightInd w:val="0"/>
              <w:snapToGrid w:val="0"/>
              <w:spacing w:before="156" w:beforeLines="50"/>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40" w:type="dxa"/>
          </w:tcPr>
          <w:p>
            <w:pPr>
              <w:adjustRightInd w:val="0"/>
              <w:snapToGrid w:val="0"/>
              <w:spacing w:before="156" w:beforeLines="50"/>
              <w:rPr>
                <w:rFonts w:hint="default" w:ascii="宋体" w:hAnsi="宋体"/>
                <w:b/>
                <w:bCs/>
                <w:sz w:val="18"/>
                <w:szCs w:val="18"/>
                <w:lang w:val="en-US" w:eastAsia="zh-CN"/>
              </w:rPr>
            </w:pPr>
            <w:r>
              <w:rPr>
                <w:rFonts w:hint="eastAsia" w:ascii="宋体" w:hAnsi="宋体"/>
                <w:b/>
                <w:bCs/>
                <w:sz w:val="18"/>
                <w:szCs w:val="18"/>
                <w:lang w:val="en-US" w:eastAsia="zh-CN"/>
              </w:rPr>
              <w:t>剪线后抬压脚</w:t>
            </w:r>
          </w:p>
        </w:tc>
        <w:tc>
          <w:tcPr>
            <w:tcW w:w="2320" w:type="dxa"/>
          </w:tcPr>
          <w:p>
            <w:pPr>
              <w:adjustRightInd w:val="0"/>
              <w:snapToGrid w:val="0"/>
              <w:spacing w:before="156" w:beforeLines="50"/>
              <w:rPr>
                <w:rFonts w:hint="eastAsia" w:ascii="宋体" w:hAnsi="宋体"/>
                <w:b w:val="0"/>
                <w:bCs/>
                <w:kern w:val="28"/>
                <w:sz w:val="18"/>
                <w:szCs w:val="18"/>
                <w:vertAlign w:val="baseline"/>
                <w:lang w:val="en-US" w:eastAsia="zh-CN"/>
              </w:rPr>
            </w:pPr>
            <w:r>
              <w:rPr>
                <w:rFonts w:hint="eastAsia"/>
                <w:sz w:val="18"/>
                <w:szCs w:val="18"/>
                <w:vertAlign w:val="baseline"/>
                <w:lang w:val="en-US" w:eastAsia="zh-CN"/>
              </w:rPr>
              <w:t>有效（根据当前段数是否设置该功能）</w:t>
            </w:r>
          </w:p>
        </w:tc>
        <w:tc>
          <w:tcPr>
            <w:tcW w:w="2190" w:type="dxa"/>
          </w:tcPr>
          <w:p>
            <w:pPr>
              <w:adjustRightInd w:val="0"/>
              <w:snapToGrid w:val="0"/>
              <w:spacing w:before="156" w:beforeLines="50"/>
              <w:rPr>
                <w:sz w:val="18"/>
                <w:szCs w:val="18"/>
              </w:rPr>
            </w:pPr>
            <w:r>
              <w:rPr>
                <w:rFonts w:hint="eastAsia"/>
                <w:sz w:val="18"/>
                <w:szCs w:val="18"/>
                <w:vertAlign w:val="baseline"/>
                <w:lang w:val="en-US" w:eastAsia="zh-CN"/>
              </w:rPr>
              <w:t>有效（根据当前段数是否设置该功能）</w:t>
            </w:r>
          </w:p>
        </w:tc>
        <w:tc>
          <w:tcPr>
            <w:tcW w:w="1870" w:type="dxa"/>
            <w:vMerge w:val="continue"/>
            <w:tcBorders/>
          </w:tcPr>
          <w:p>
            <w:pPr>
              <w:adjustRightInd w:val="0"/>
              <w:snapToGrid w:val="0"/>
              <w:spacing w:before="156" w:beforeLines="50"/>
              <w:rPr>
                <w:sz w:val="18"/>
                <w:szCs w:val="18"/>
              </w:rPr>
            </w:pPr>
          </w:p>
        </w:tc>
        <w:tc>
          <w:tcPr>
            <w:tcW w:w="1680" w:type="dxa"/>
            <w:vMerge w:val="continue"/>
            <w:tcBorders/>
          </w:tcPr>
          <w:p>
            <w:pPr>
              <w:adjustRightInd w:val="0"/>
              <w:snapToGrid w:val="0"/>
              <w:spacing w:before="156" w:beforeLines="50"/>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40" w:type="dxa"/>
          </w:tcPr>
          <w:p>
            <w:pPr>
              <w:adjustRightInd w:val="0"/>
              <w:snapToGrid w:val="0"/>
              <w:spacing w:before="156" w:beforeLines="50"/>
              <w:rPr>
                <w:rFonts w:hint="default" w:ascii="宋体" w:hAnsi="宋体"/>
                <w:b/>
                <w:bCs/>
                <w:sz w:val="18"/>
                <w:szCs w:val="18"/>
                <w:lang w:val="en-US" w:eastAsia="zh-CN"/>
              </w:rPr>
            </w:pPr>
            <w:r>
              <w:rPr>
                <w:rFonts w:hint="eastAsia" w:ascii="宋体" w:hAnsi="宋体"/>
                <w:b/>
                <w:bCs/>
                <w:sz w:val="18"/>
                <w:szCs w:val="18"/>
                <w:lang w:val="en-US" w:eastAsia="zh-CN"/>
              </w:rPr>
              <w:t>中间停顿抬压脚</w:t>
            </w:r>
          </w:p>
        </w:tc>
        <w:tc>
          <w:tcPr>
            <w:tcW w:w="2320" w:type="dxa"/>
          </w:tcPr>
          <w:p>
            <w:pPr>
              <w:adjustRightInd w:val="0"/>
              <w:snapToGrid w:val="0"/>
              <w:spacing w:before="156" w:beforeLines="50"/>
              <w:rPr>
                <w:rFonts w:hint="eastAsia" w:ascii="宋体" w:hAnsi="宋体"/>
                <w:b w:val="0"/>
                <w:bCs/>
                <w:kern w:val="28"/>
                <w:sz w:val="18"/>
                <w:szCs w:val="18"/>
                <w:vertAlign w:val="baseline"/>
                <w:lang w:val="en-US" w:eastAsia="zh-CN"/>
              </w:rPr>
            </w:pPr>
            <w:r>
              <w:rPr>
                <w:rFonts w:hint="eastAsia"/>
                <w:sz w:val="18"/>
                <w:szCs w:val="18"/>
                <w:vertAlign w:val="baseline"/>
                <w:lang w:val="en-US" w:eastAsia="zh-CN"/>
              </w:rPr>
              <w:t>有效（根据当前段数是否设置该功能）</w:t>
            </w:r>
          </w:p>
        </w:tc>
        <w:tc>
          <w:tcPr>
            <w:tcW w:w="2190" w:type="dxa"/>
          </w:tcPr>
          <w:p>
            <w:pPr>
              <w:adjustRightInd w:val="0"/>
              <w:snapToGrid w:val="0"/>
              <w:spacing w:before="156" w:beforeLines="50"/>
              <w:rPr>
                <w:sz w:val="18"/>
                <w:szCs w:val="18"/>
              </w:rPr>
            </w:pPr>
            <w:r>
              <w:rPr>
                <w:rFonts w:hint="eastAsia"/>
                <w:sz w:val="18"/>
                <w:szCs w:val="18"/>
                <w:vertAlign w:val="baseline"/>
                <w:lang w:val="en-US" w:eastAsia="zh-CN"/>
              </w:rPr>
              <w:t>有效（根据当前段数是否设置该功能）</w:t>
            </w:r>
          </w:p>
        </w:tc>
        <w:tc>
          <w:tcPr>
            <w:tcW w:w="1870" w:type="dxa"/>
            <w:vMerge w:val="continue"/>
            <w:tcBorders/>
          </w:tcPr>
          <w:p>
            <w:pPr>
              <w:adjustRightInd w:val="0"/>
              <w:snapToGrid w:val="0"/>
              <w:spacing w:before="156" w:beforeLines="50"/>
              <w:rPr>
                <w:sz w:val="18"/>
                <w:szCs w:val="18"/>
              </w:rPr>
            </w:pPr>
          </w:p>
        </w:tc>
        <w:tc>
          <w:tcPr>
            <w:tcW w:w="1680" w:type="dxa"/>
            <w:vMerge w:val="continue"/>
            <w:tcBorders/>
          </w:tcPr>
          <w:p>
            <w:pPr>
              <w:adjustRightInd w:val="0"/>
              <w:snapToGrid w:val="0"/>
              <w:spacing w:before="156" w:beforeLines="50"/>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340" w:type="dxa"/>
          </w:tcPr>
          <w:p>
            <w:pPr>
              <w:adjustRightInd w:val="0"/>
              <w:snapToGrid w:val="0"/>
              <w:spacing w:before="156" w:beforeLines="50"/>
              <w:rPr>
                <w:rFonts w:hint="default" w:ascii="宋体" w:hAnsi="宋体"/>
                <w:b/>
                <w:bCs/>
                <w:sz w:val="18"/>
                <w:szCs w:val="18"/>
                <w:lang w:val="en-US" w:eastAsia="zh-CN"/>
              </w:rPr>
            </w:pPr>
            <w:r>
              <w:rPr>
                <w:rFonts w:hint="eastAsia" w:ascii="宋体" w:hAnsi="宋体"/>
                <w:b/>
                <w:bCs/>
                <w:sz w:val="18"/>
                <w:szCs w:val="18"/>
                <w:lang w:val="en-US" w:eastAsia="zh-CN"/>
              </w:rPr>
              <w:t>密缝</w:t>
            </w:r>
          </w:p>
        </w:tc>
        <w:tc>
          <w:tcPr>
            <w:tcW w:w="2320" w:type="dxa"/>
          </w:tcPr>
          <w:p>
            <w:pPr>
              <w:numPr>
                <w:ilvl w:val="0"/>
                <w:numId w:val="5"/>
              </w:numPr>
              <w:adjustRightInd w:val="0"/>
              <w:snapToGrid w:val="0"/>
              <w:spacing w:before="156" w:beforeLines="50"/>
              <w:rPr>
                <w:rFonts w:hint="eastAsia"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前密缝首段有效</w:t>
            </w:r>
          </w:p>
          <w:p>
            <w:pPr>
              <w:numPr>
                <w:numId w:val="0"/>
              </w:numPr>
              <w:adjustRightInd w:val="0"/>
              <w:snapToGrid w:val="0"/>
              <w:spacing w:before="156" w:beforeLines="50"/>
              <w:rPr>
                <w:rFonts w:hint="eastAsia" w:ascii="宋体" w:hAnsi="宋体"/>
                <w:b w:val="0"/>
                <w:bCs/>
                <w:kern w:val="28"/>
                <w:sz w:val="18"/>
                <w:szCs w:val="18"/>
                <w:vertAlign w:val="baseline"/>
                <w:lang w:val="en-US" w:eastAsia="zh-CN"/>
              </w:rPr>
            </w:pPr>
            <w:r>
              <w:rPr>
                <w:rFonts w:hint="eastAsia"/>
                <w:b w:val="0"/>
                <w:bCs/>
                <w:sz w:val="18"/>
                <w:szCs w:val="18"/>
                <w:vertAlign w:val="baseline"/>
                <w:lang w:val="en-US" w:eastAsia="zh-CN"/>
              </w:rPr>
              <w:t>备注：未做后踩踏板结束动作，如从末段再次缝制到首段，首段前密缝无效</w:t>
            </w:r>
          </w:p>
          <w:p>
            <w:pPr>
              <w:adjustRightInd w:val="0"/>
              <w:snapToGrid w:val="0"/>
              <w:spacing w:before="156" w:beforeLines="50"/>
              <w:rPr>
                <w:rFonts w:hint="default" w:ascii="宋体" w:hAnsi="宋体"/>
                <w:b/>
                <w:kern w:val="28"/>
                <w:sz w:val="18"/>
                <w:szCs w:val="18"/>
                <w:vertAlign w:val="baseline"/>
                <w:lang w:val="en-US" w:eastAsia="zh-CN"/>
              </w:rPr>
            </w:pPr>
            <w:r>
              <w:rPr>
                <w:rFonts w:hint="eastAsia" w:ascii="宋体" w:hAnsi="宋体"/>
                <w:b w:val="0"/>
                <w:bCs/>
                <w:kern w:val="28"/>
                <w:sz w:val="18"/>
                <w:szCs w:val="18"/>
                <w:vertAlign w:val="baseline"/>
                <w:lang w:val="en-US" w:eastAsia="zh-CN"/>
              </w:rPr>
              <w:t>2、后密缝后踩踏板结尾有效</w:t>
            </w:r>
          </w:p>
        </w:tc>
        <w:tc>
          <w:tcPr>
            <w:tcW w:w="2190" w:type="dxa"/>
          </w:tcPr>
          <w:p>
            <w:pPr>
              <w:adjustRightInd w:val="0"/>
              <w:snapToGrid w:val="0"/>
              <w:spacing w:before="156" w:beforeLines="50"/>
              <w:rPr>
                <w:rFonts w:hint="eastAsia"/>
                <w:sz w:val="18"/>
                <w:szCs w:val="18"/>
                <w:vertAlign w:val="baseline"/>
                <w:lang w:val="en-US" w:eastAsia="zh-CN"/>
              </w:rPr>
            </w:pPr>
            <w:r>
              <w:rPr>
                <w:rFonts w:hint="eastAsia"/>
                <w:sz w:val="18"/>
                <w:szCs w:val="18"/>
                <w:vertAlign w:val="baseline"/>
                <w:lang w:val="en-US" w:eastAsia="zh-CN"/>
              </w:rPr>
              <w:t>1、有效（根据当前段数是否设置该功能）</w:t>
            </w:r>
          </w:p>
          <w:p>
            <w:pPr>
              <w:numPr>
                <w:numId w:val="0"/>
              </w:numPr>
              <w:adjustRightInd w:val="0"/>
              <w:snapToGrid w:val="0"/>
              <w:spacing w:before="156" w:beforeLines="50"/>
              <w:rPr>
                <w:rFonts w:hint="eastAsia"/>
                <w:sz w:val="18"/>
                <w:szCs w:val="18"/>
                <w:vertAlign w:val="baseline"/>
                <w:lang w:val="en-US" w:eastAsia="zh-CN"/>
              </w:rPr>
            </w:pPr>
            <w:r>
              <w:rPr>
                <w:rFonts w:hint="eastAsia"/>
                <w:sz w:val="18"/>
                <w:szCs w:val="18"/>
                <w:vertAlign w:val="baseline"/>
                <w:lang w:val="en-US" w:eastAsia="zh-CN"/>
              </w:rPr>
              <w:t>2、该段为定长缝模式，后密缝无需做后踩踏板动作，自动完成</w:t>
            </w:r>
          </w:p>
          <w:p>
            <w:pPr>
              <w:adjustRightInd w:val="0"/>
              <w:snapToGrid w:val="0"/>
              <w:spacing w:before="156" w:beforeLines="50"/>
              <w:rPr>
                <w:rFonts w:hint="eastAsia"/>
                <w:sz w:val="18"/>
                <w:szCs w:val="18"/>
                <w:vertAlign w:val="baseline"/>
                <w:lang w:val="en-US" w:eastAsia="zh-CN"/>
              </w:rPr>
            </w:pPr>
            <w:r>
              <w:rPr>
                <w:rFonts w:hint="eastAsia"/>
                <w:color w:val="0000FF"/>
                <w:sz w:val="18"/>
                <w:szCs w:val="18"/>
                <w:vertAlign w:val="baseline"/>
                <w:lang w:val="en-US" w:eastAsia="zh-CN"/>
              </w:rPr>
              <w:t>该段为NC功能开启，需做后踩踏板动作作为判断条件，来完成动作</w:t>
            </w:r>
          </w:p>
        </w:tc>
        <w:tc>
          <w:tcPr>
            <w:tcW w:w="1870" w:type="dxa"/>
            <w:vMerge w:val="continue"/>
            <w:tcBorders/>
          </w:tcPr>
          <w:p>
            <w:pPr>
              <w:adjustRightInd w:val="0"/>
              <w:snapToGrid w:val="0"/>
              <w:spacing w:before="156" w:beforeLines="50"/>
              <w:rPr>
                <w:sz w:val="18"/>
                <w:szCs w:val="18"/>
              </w:rPr>
            </w:pPr>
          </w:p>
        </w:tc>
        <w:tc>
          <w:tcPr>
            <w:tcW w:w="1680" w:type="dxa"/>
            <w:vMerge w:val="continue"/>
            <w:tcBorders/>
          </w:tcPr>
          <w:p>
            <w:pPr>
              <w:adjustRightInd w:val="0"/>
              <w:snapToGrid w:val="0"/>
              <w:spacing w:before="156" w:beforeLines="50"/>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340" w:type="dxa"/>
          </w:tcPr>
          <w:p>
            <w:pPr>
              <w:adjustRightInd w:val="0"/>
              <w:snapToGrid w:val="0"/>
              <w:spacing w:before="156" w:beforeLines="50"/>
              <w:rPr>
                <w:rFonts w:hint="default" w:ascii="宋体" w:hAnsi="宋体"/>
                <w:b/>
                <w:bCs/>
                <w:sz w:val="18"/>
                <w:szCs w:val="18"/>
                <w:lang w:val="en-US" w:eastAsia="zh-CN"/>
              </w:rPr>
            </w:pPr>
            <w:r>
              <w:rPr>
                <w:rFonts w:hint="eastAsia" w:ascii="宋体" w:hAnsi="宋体"/>
                <w:b/>
                <w:bCs/>
                <w:sz w:val="18"/>
                <w:szCs w:val="18"/>
                <w:lang w:val="en-US" w:eastAsia="zh-CN"/>
              </w:rPr>
              <w:t>手动临时自由缝</w:t>
            </w:r>
          </w:p>
        </w:tc>
        <w:tc>
          <w:tcPr>
            <w:tcW w:w="2320" w:type="dxa"/>
          </w:tcPr>
          <w:p>
            <w:pPr>
              <w:adjustRightInd w:val="0"/>
              <w:snapToGrid w:val="0"/>
              <w:spacing w:before="156" w:beforeLines="50"/>
              <w:rPr>
                <w:rFonts w:hint="eastAsia"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1、该段为记针模式（定长缝）有效</w:t>
            </w:r>
          </w:p>
          <w:p>
            <w:pPr>
              <w:adjustRightInd w:val="0"/>
              <w:snapToGrid w:val="0"/>
              <w:spacing w:before="156" w:beforeLines="50"/>
              <w:rPr>
                <w:rFonts w:hint="default" w:ascii="宋体" w:hAnsi="宋体"/>
                <w:b/>
                <w:kern w:val="28"/>
                <w:sz w:val="18"/>
                <w:szCs w:val="18"/>
                <w:vertAlign w:val="baseline"/>
                <w:lang w:val="en-US" w:eastAsia="zh-CN"/>
              </w:rPr>
            </w:pPr>
            <w:r>
              <w:rPr>
                <w:rFonts w:hint="eastAsia" w:ascii="宋体" w:hAnsi="宋体"/>
                <w:b w:val="0"/>
                <w:bCs/>
                <w:kern w:val="28"/>
                <w:sz w:val="18"/>
                <w:szCs w:val="18"/>
                <w:vertAlign w:val="baseline"/>
                <w:lang w:val="en-US" w:eastAsia="zh-CN"/>
              </w:rPr>
              <w:t>2、该段NC功能开启无效</w:t>
            </w:r>
          </w:p>
        </w:tc>
        <w:tc>
          <w:tcPr>
            <w:tcW w:w="2190" w:type="dxa"/>
          </w:tcPr>
          <w:p>
            <w:pPr>
              <w:adjustRightInd w:val="0"/>
              <w:snapToGrid w:val="0"/>
              <w:spacing w:before="156" w:beforeLines="50"/>
              <w:rPr>
                <w:rFonts w:hint="eastAsia"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1、该段为记针模式（定长缝）有效</w:t>
            </w:r>
          </w:p>
          <w:p>
            <w:pPr>
              <w:adjustRightInd w:val="0"/>
              <w:snapToGrid w:val="0"/>
              <w:spacing w:before="156" w:beforeLines="50"/>
              <w:rPr>
                <w:sz w:val="18"/>
                <w:szCs w:val="18"/>
              </w:rPr>
            </w:pPr>
            <w:r>
              <w:rPr>
                <w:rFonts w:hint="eastAsia" w:ascii="宋体" w:hAnsi="宋体"/>
                <w:b w:val="0"/>
                <w:bCs/>
                <w:kern w:val="28"/>
                <w:sz w:val="18"/>
                <w:szCs w:val="18"/>
                <w:vertAlign w:val="baseline"/>
                <w:lang w:val="en-US" w:eastAsia="zh-CN"/>
              </w:rPr>
              <w:t>2、该段NC功能开启无效</w:t>
            </w:r>
          </w:p>
        </w:tc>
        <w:tc>
          <w:tcPr>
            <w:tcW w:w="1870" w:type="dxa"/>
            <w:vMerge w:val="continue"/>
            <w:tcBorders/>
          </w:tcPr>
          <w:p>
            <w:pPr>
              <w:adjustRightInd w:val="0"/>
              <w:snapToGrid w:val="0"/>
              <w:spacing w:before="156" w:beforeLines="50"/>
              <w:rPr>
                <w:sz w:val="18"/>
                <w:szCs w:val="18"/>
              </w:rPr>
            </w:pPr>
          </w:p>
        </w:tc>
        <w:tc>
          <w:tcPr>
            <w:tcW w:w="1680" w:type="dxa"/>
            <w:vMerge w:val="continue"/>
            <w:tcBorders/>
          </w:tcPr>
          <w:p>
            <w:pPr>
              <w:adjustRightInd w:val="0"/>
              <w:snapToGrid w:val="0"/>
              <w:spacing w:before="156" w:beforeLines="50"/>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012" w:hRule="atLeast"/>
        </w:trPr>
        <w:tc>
          <w:tcPr>
            <w:tcW w:w="1340" w:type="dxa"/>
          </w:tcPr>
          <w:p>
            <w:pPr>
              <w:adjustRightInd w:val="0"/>
              <w:snapToGrid w:val="0"/>
              <w:spacing w:before="156" w:beforeLines="50"/>
              <w:rPr>
                <w:rFonts w:hint="eastAsia" w:ascii="宋体" w:hAnsi="宋体"/>
                <w:b/>
                <w:bCs/>
                <w:sz w:val="18"/>
                <w:szCs w:val="18"/>
                <w:lang w:val="en-US" w:eastAsia="zh-CN"/>
              </w:rPr>
            </w:pPr>
            <w:r>
              <w:rPr>
                <w:rFonts w:hint="eastAsia" w:ascii="宋体" w:hAnsi="宋体"/>
                <w:b/>
                <w:bCs/>
                <w:sz w:val="18"/>
                <w:szCs w:val="18"/>
                <w:lang w:val="en-US" w:eastAsia="zh-CN"/>
              </w:rPr>
              <w:t>自动倒缝按键</w:t>
            </w:r>
          </w:p>
        </w:tc>
        <w:tc>
          <w:tcPr>
            <w:tcW w:w="2320" w:type="dxa"/>
          </w:tcPr>
          <w:p>
            <w:pPr>
              <w:adjustRightInd w:val="0"/>
              <w:snapToGrid w:val="0"/>
              <w:spacing w:before="156" w:beforeLines="50"/>
              <w:rPr>
                <w:rFonts w:hint="eastAsia" w:ascii="宋体" w:hAnsi="宋体"/>
                <w:b w:val="0"/>
                <w:bCs/>
                <w:kern w:val="28"/>
                <w:sz w:val="18"/>
                <w:szCs w:val="18"/>
                <w:vertAlign w:val="baseline"/>
                <w:lang w:val="en-US" w:eastAsia="zh-CN"/>
              </w:rPr>
            </w:pPr>
            <w:r>
              <w:rPr>
                <w:rFonts w:hint="eastAsia" w:ascii="宋体" w:hAnsi="宋体"/>
                <w:b/>
                <w:kern w:val="28"/>
                <w:sz w:val="18"/>
                <w:szCs w:val="18"/>
                <w:vertAlign w:val="baseline"/>
                <w:lang w:val="en-US" w:eastAsia="zh-CN"/>
              </w:rPr>
              <w:t>1、</w:t>
            </w:r>
            <w:r>
              <w:rPr>
                <w:rFonts w:hint="eastAsia" w:ascii="宋体" w:hAnsi="宋体"/>
                <w:b w:val="0"/>
                <w:bCs/>
                <w:kern w:val="28"/>
                <w:sz w:val="18"/>
                <w:szCs w:val="18"/>
                <w:vertAlign w:val="baseline"/>
                <w:lang w:val="en-US" w:eastAsia="zh-CN"/>
              </w:rPr>
              <w:t>该段为记针模式（定长缝）有效</w:t>
            </w:r>
          </w:p>
          <w:p>
            <w:pPr>
              <w:adjustRightInd w:val="0"/>
              <w:snapToGrid w:val="0"/>
              <w:spacing w:before="156" w:beforeLines="50"/>
              <w:rPr>
                <w:rFonts w:hint="default" w:ascii="宋体" w:hAnsi="宋体"/>
                <w:b/>
                <w:kern w:val="28"/>
                <w:sz w:val="18"/>
                <w:szCs w:val="18"/>
                <w:vertAlign w:val="baseline"/>
                <w:lang w:val="en-US" w:eastAsia="zh-CN"/>
              </w:rPr>
            </w:pPr>
            <w:r>
              <w:rPr>
                <w:rFonts w:hint="eastAsia" w:ascii="宋体" w:hAnsi="宋体"/>
                <w:b w:val="0"/>
                <w:bCs/>
                <w:kern w:val="28"/>
                <w:sz w:val="18"/>
                <w:szCs w:val="18"/>
                <w:vertAlign w:val="baseline"/>
                <w:lang w:val="en-US" w:eastAsia="zh-CN"/>
              </w:rPr>
              <w:t>2、该段NC功能开启无效</w:t>
            </w:r>
          </w:p>
        </w:tc>
        <w:tc>
          <w:tcPr>
            <w:tcW w:w="2190" w:type="dxa"/>
          </w:tcPr>
          <w:p>
            <w:pPr>
              <w:adjustRightInd w:val="0"/>
              <w:snapToGrid w:val="0"/>
              <w:spacing w:before="156" w:beforeLines="50"/>
              <w:rPr>
                <w:rFonts w:hint="eastAsia" w:ascii="宋体" w:hAnsi="宋体"/>
                <w:b w:val="0"/>
                <w:bCs/>
                <w:kern w:val="28"/>
                <w:sz w:val="18"/>
                <w:szCs w:val="18"/>
                <w:vertAlign w:val="baseline"/>
                <w:lang w:val="en-US" w:eastAsia="zh-CN"/>
              </w:rPr>
            </w:pPr>
            <w:r>
              <w:rPr>
                <w:rFonts w:hint="eastAsia" w:ascii="宋体" w:hAnsi="宋体"/>
                <w:b/>
                <w:kern w:val="28"/>
                <w:sz w:val="18"/>
                <w:szCs w:val="18"/>
                <w:vertAlign w:val="baseline"/>
                <w:lang w:val="en-US" w:eastAsia="zh-CN"/>
              </w:rPr>
              <w:t>1、</w:t>
            </w:r>
            <w:r>
              <w:rPr>
                <w:rFonts w:hint="eastAsia" w:ascii="宋体" w:hAnsi="宋体"/>
                <w:b w:val="0"/>
                <w:bCs/>
                <w:kern w:val="28"/>
                <w:sz w:val="18"/>
                <w:szCs w:val="18"/>
                <w:vertAlign w:val="baseline"/>
                <w:lang w:val="en-US" w:eastAsia="zh-CN"/>
              </w:rPr>
              <w:t>该段为记针模式（定长缝）有效</w:t>
            </w:r>
          </w:p>
          <w:p>
            <w:pPr>
              <w:adjustRightInd w:val="0"/>
              <w:snapToGrid w:val="0"/>
              <w:spacing w:before="156" w:beforeLines="50"/>
              <w:rPr>
                <w:sz w:val="18"/>
                <w:szCs w:val="18"/>
              </w:rPr>
            </w:pPr>
            <w:r>
              <w:rPr>
                <w:rFonts w:hint="eastAsia" w:ascii="宋体" w:hAnsi="宋体"/>
                <w:b w:val="0"/>
                <w:bCs/>
                <w:kern w:val="28"/>
                <w:sz w:val="18"/>
                <w:szCs w:val="18"/>
                <w:vertAlign w:val="baseline"/>
                <w:lang w:val="en-US" w:eastAsia="zh-CN"/>
              </w:rPr>
              <w:t>2、该段NC功能开启无效</w:t>
            </w:r>
          </w:p>
        </w:tc>
        <w:tc>
          <w:tcPr>
            <w:tcW w:w="1870" w:type="dxa"/>
            <w:vMerge w:val="continue"/>
            <w:tcBorders/>
          </w:tcPr>
          <w:p>
            <w:pPr>
              <w:adjustRightInd w:val="0"/>
              <w:snapToGrid w:val="0"/>
              <w:spacing w:before="156" w:beforeLines="50"/>
              <w:rPr>
                <w:sz w:val="18"/>
                <w:szCs w:val="18"/>
              </w:rPr>
            </w:pPr>
          </w:p>
        </w:tc>
        <w:tc>
          <w:tcPr>
            <w:tcW w:w="1680" w:type="dxa"/>
            <w:vMerge w:val="continue"/>
            <w:tcBorders/>
          </w:tcPr>
          <w:p>
            <w:pPr>
              <w:adjustRightInd w:val="0"/>
              <w:snapToGrid w:val="0"/>
              <w:spacing w:before="156" w:beforeLines="50"/>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340" w:type="dxa"/>
          </w:tcPr>
          <w:p>
            <w:pPr>
              <w:adjustRightInd w:val="0"/>
              <w:snapToGrid w:val="0"/>
              <w:spacing w:before="156" w:beforeLines="50"/>
              <w:rPr>
                <w:rFonts w:hint="default" w:ascii="宋体" w:hAnsi="宋体"/>
                <w:b/>
                <w:bCs/>
                <w:sz w:val="18"/>
                <w:szCs w:val="18"/>
                <w:lang w:val="en-US" w:eastAsia="zh-CN"/>
              </w:rPr>
            </w:pPr>
            <w:r>
              <w:rPr>
                <w:rFonts w:hint="eastAsia" w:ascii="宋体" w:hAnsi="宋体"/>
                <w:b/>
                <w:bCs/>
                <w:sz w:val="18"/>
                <w:szCs w:val="18"/>
                <w:lang w:val="en-US" w:eastAsia="zh-CN"/>
              </w:rPr>
              <w:t>示教功能</w:t>
            </w:r>
          </w:p>
        </w:tc>
        <w:tc>
          <w:tcPr>
            <w:tcW w:w="2320" w:type="dxa"/>
          </w:tcPr>
          <w:p>
            <w:pPr>
              <w:adjustRightInd w:val="0"/>
              <w:snapToGrid w:val="0"/>
              <w:spacing w:before="156" w:beforeLines="50"/>
              <w:rPr>
                <w:rFonts w:hint="eastAsia" w:ascii="宋体" w:hAnsi="宋体"/>
                <w:b w:val="0"/>
                <w:bCs/>
                <w:kern w:val="28"/>
                <w:sz w:val="18"/>
                <w:szCs w:val="18"/>
                <w:vertAlign w:val="baseline"/>
                <w:lang w:val="en-US" w:eastAsia="zh-CN"/>
              </w:rPr>
            </w:pPr>
            <w:r>
              <w:rPr>
                <w:rFonts w:hint="eastAsia" w:ascii="宋体" w:hAnsi="宋体"/>
                <w:b/>
                <w:kern w:val="28"/>
                <w:sz w:val="18"/>
                <w:szCs w:val="18"/>
                <w:vertAlign w:val="baseline"/>
                <w:lang w:val="en-US" w:eastAsia="zh-CN"/>
              </w:rPr>
              <w:t>1、</w:t>
            </w:r>
            <w:r>
              <w:rPr>
                <w:rFonts w:hint="eastAsia" w:ascii="宋体" w:hAnsi="宋体"/>
                <w:b w:val="0"/>
                <w:bCs/>
                <w:kern w:val="28"/>
                <w:sz w:val="18"/>
                <w:szCs w:val="18"/>
                <w:vertAlign w:val="baseline"/>
                <w:lang w:val="en-US" w:eastAsia="zh-CN"/>
              </w:rPr>
              <w:t>该段为记针模式（定长缝）有效</w:t>
            </w:r>
          </w:p>
          <w:p>
            <w:pPr>
              <w:adjustRightInd w:val="0"/>
              <w:snapToGrid w:val="0"/>
              <w:spacing w:before="156" w:beforeLines="50"/>
              <w:rPr>
                <w:rFonts w:hint="eastAsia" w:ascii="宋体" w:hAnsi="宋体"/>
                <w:b/>
                <w:kern w:val="28"/>
                <w:sz w:val="18"/>
                <w:szCs w:val="18"/>
                <w:vertAlign w:val="baseline"/>
                <w:lang w:val="en-US" w:eastAsia="zh-CN"/>
              </w:rPr>
            </w:pPr>
            <w:r>
              <w:rPr>
                <w:rFonts w:hint="eastAsia" w:ascii="宋体" w:hAnsi="宋体"/>
                <w:b w:val="0"/>
                <w:bCs/>
                <w:kern w:val="28"/>
                <w:sz w:val="18"/>
                <w:szCs w:val="18"/>
                <w:vertAlign w:val="baseline"/>
                <w:lang w:val="en-US" w:eastAsia="zh-CN"/>
              </w:rPr>
              <w:t>2、该段NC功能开启无效</w:t>
            </w:r>
          </w:p>
        </w:tc>
        <w:tc>
          <w:tcPr>
            <w:tcW w:w="2190" w:type="dxa"/>
          </w:tcPr>
          <w:p>
            <w:pPr>
              <w:adjustRightInd w:val="0"/>
              <w:snapToGrid w:val="0"/>
              <w:spacing w:before="156" w:beforeLines="50"/>
              <w:rPr>
                <w:rFonts w:hint="eastAsia" w:ascii="宋体" w:hAnsi="宋体"/>
                <w:b w:val="0"/>
                <w:bCs/>
                <w:kern w:val="28"/>
                <w:sz w:val="18"/>
                <w:szCs w:val="18"/>
                <w:vertAlign w:val="baseline"/>
                <w:lang w:val="en-US" w:eastAsia="zh-CN"/>
              </w:rPr>
            </w:pPr>
            <w:r>
              <w:rPr>
                <w:rFonts w:hint="eastAsia" w:ascii="宋体" w:hAnsi="宋体"/>
                <w:b/>
                <w:kern w:val="28"/>
                <w:sz w:val="18"/>
                <w:szCs w:val="18"/>
                <w:vertAlign w:val="baseline"/>
                <w:lang w:val="en-US" w:eastAsia="zh-CN"/>
              </w:rPr>
              <w:t>1、</w:t>
            </w:r>
            <w:r>
              <w:rPr>
                <w:rFonts w:hint="eastAsia" w:ascii="宋体" w:hAnsi="宋体"/>
                <w:b w:val="0"/>
                <w:bCs/>
                <w:kern w:val="28"/>
                <w:sz w:val="18"/>
                <w:szCs w:val="18"/>
                <w:vertAlign w:val="baseline"/>
                <w:lang w:val="en-US" w:eastAsia="zh-CN"/>
              </w:rPr>
              <w:t>该段为记针模式（定长缝）有效</w:t>
            </w:r>
          </w:p>
          <w:p>
            <w:pPr>
              <w:adjustRightInd w:val="0"/>
              <w:snapToGrid w:val="0"/>
              <w:spacing w:before="156" w:beforeLines="50"/>
              <w:rPr>
                <w:sz w:val="18"/>
                <w:szCs w:val="18"/>
              </w:rPr>
            </w:pPr>
            <w:r>
              <w:rPr>
                <w:rFonts w:hint="eastAsia" w:ascii="宋体" w:hAnsi="宋体"/>
                <w:b w:val="0"/>
                <w:bCs/>
                <w:kern w:val="28"/>
                <w:sz w:val="18"/>
                <w:szCs w:val="18"/>
                <w:vertAlign w:val="baseline"/>
                <w:lang w:val="en-US" w:eastAsia="zh-CN"/>
              </w:rPr>
              <w:t>2、该段NC功能开启无效</w:t>
            </w:r>
          </w:p>
        </w:tc>
        <w:tc>
          <w:tcPr>
            <w:tcW w:w="1870" w:type="dxa"/>
            <w:vMerge w:val="continue"/>
            <w:tcBorders/>
          </w:tcPr>
          <w:p>
            <w:pPr>
              <w:adjustRightInd w:val="0"/>
              <w:snapToGrid w:val="0"/>
              <w:spacing w:before="156" w:beforeLines="50"/>
              <w:rPr>
                <w:sz w:val="18"/>
                <w:szCs w:val="18"/>
              </w:rPr>
            </w:pPr>
          </w:p>
        </w:tc>
        <w:tc>
          <w:tcPr>
            <w:tcW w:w="1680" w:type="dxa"/>
            <w:vMerge w:val="continue"/>
            <w:tcBorders/>
          </w:tcPr>
          <w:p>
            <w:pPr>
              <w:adjustRightInd w:val="0"/>
              <w:snapToGrid w:val="0"/>
              <w:spacing w:before="156" w:beforeLines="50"/>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340" w:type="dxa"/>
          </w:tcPr>
          <w:p>
            <w:pPr>
              <w:adjustRightInd w:val="0"/>
              <w:snapToGrid w:val="0"/>
              <w:spacing w:before="156" w:beforeLines="50"/>
              <w:rPr>
                <w:rFonts w:hint="default" w:ascii="宋体" w:hAnsi="宋体"/>
                <w:b/>
                <w:bCs/>
                <w:sz w:val="18"/>
                <w:szCs w:val="18"/>
                <w:lang w:val="en-US" w:eastAsia="zh-CN"/>
              </w:rPr>
            </w:pPr>
            <w:r>
              <w:rPr>
                <w:rFonts w:hint="eastAsia" w:ascii="宋体" w:hAnsi="宋体"/>
                <w:b/>
                <w:bCs/>
                <w:sz w:val="18"/>
                <w:szCs w:val="18"/>
                <w:lang w:val="en-US" w:eastAsia="zh-CN"/>
              </w:rPr>
              <w:t>NC功能</w:t>
            </w:r>
          </w:p>
        </w:tc>
        <w:tc>
          <w:tcPr>
            <w:tcW w:w="2320" w:type="dxa"/>
          </w:tcPr>
          <w:p>
            <w:pPr>
              <w:adjustRightInd w:val="0"/>
              <w:snapToGrid w:val="0"/>
              <w:spacing w:before="156" w:beforeLines="50"/>
              <w:rPr>
                <w:rFonts w:hint="eastAsia" w:ascii="宋体" w:hAnsi="宋体"/>
                <w:b/>
                <w:kern w:val="28"/>
                <w:sz w:val="18"/>
                <w:szCs w:val="18"/>
                <w:vertAlign w:val="baseline"/>
                <w:lang w:val="en-US" w:eastAsia="zh-CN"/>
              </w:rPr>
            </w:pPr>
            <w:r>
              <w:rPr>
                <w:rFonts w:hint="eastAsia" w:ascii="宋体" w:hAnsi="宋体"/>
                <w:b/>
                <w:kern w:val="28"/>
                <w:sz w:val="18"/>
                <w:szCs w:val="18"/>
                <w:vertAlign w:val="baseline"/>
                <w:lang w:val="en-US" w:eastAsia="zh-CN"/>
              </w:rPr>
              <w:t>有效</w:t>
            </w:r>
          </w:p>
          <w:p>
            <w:pPr>
              <w:adjustRightInd w:val="0"/>
              <w:snapToGrid w:val="0"/>
              <w:spacing w:before="156" w:beforeLines="50"/>
              <w:rPr>
                <w:rFonts w:hint="default" w:ascii="宋体" w:hAnsi="宋体"/>
                <w:b/>
                <w:kern w:val="28"/>
                <w:sz w:val="18"/>
                <w:szCs w:val="18"/>
                <w:vertAlign w:val="baseline"/>
                <w:lang w:val="en-US" w:eastAsia="zh-CN"/>
              </w:rPr>
            </w:pPr>
            <w:r>
              <w:rPr>
                <w:rFonts w:hint="eastAsia" w:ascii="宋体" w:hAnsi="宋体"/>
                <w:b w:val="0"/>
                <w:bCs/>
                <w:kern w:val="28"/>
                <w:sz w:val="18"/>
                <w:szCs w:val="18"/>
                <w:vertAlign w:val="baseline"/>
                <w:lang w:val="en-US" w:eastAsia="zh-CN"/>
              </w:rPr>
              <w:t>备注：该段此功能开启，如需缝制下一段，需靠</w:t>
            </w:r>
            <w:r>
              <w:rPr>
                <w:rFonts w:hint="eastAsia"/>
                <w:b w:val="0"/>
                <w:bCs/>
                <w:sz w:val="18"/>
                <w:szCs w:val="18"/>
                <w:vertAlign w:val="baseline"/>
                <w:lang w:val="en-US" w:eastAsia="zh-CN"/>
              </w:rPr>
              <w:t>膝靠一下，跳到下一段</w:t>
            </w:r>
          </w:p>
        </w:tc>
        <w:tc>
          <w:tcPr>
            <w:tcW w:w="2190" w:type="dxa"/>
          </w:tcPr>
          <w:p>
            <w:pPr>
              <w:adjustRightInd w:val="0"/>
              <w:snapToGrid w:val="0"/>
              <w:spacing w:before="156" w:beforeLines="50"/>
              <w:rPr>
                <w:rFonts w:hint="eastAsia" w:ascii="宋体" w:hAnsi="宋体"/>
                <w:b/>
                <w:kern w:val="28"/>
                <w:sz w:val="18"/>
                <w:szCs w:val="18"/>
                <w:vertAlign w:val="baseline"/>
                <w:lang w:val="en-US" w:eastAsia="zh-CN"/>
              </w:rPr>
            </w:pPr>
            <w:r>
              <w:rPr>
                <w:rFonts w:hint="eastAsia" w:ascii="宋体" w:hAnsi="宋体"/>
                <w:b/>
                <w:kern w:val="28"/>
                <w:sz w:val="18"/>
                <w:szCs w:val="18"/>
                <w:vertAlign w:val="baseline"/>
                <w:lang w:val="en-US" w:eastAsia="zh-CN"/>
              </w:rPr>
              <w:t>有效</w:t>
            </w:r>
          </w:p>
          <w:p>
            <w:pPr>
              <w:adjustRightInd w:val="0"/>
              <w:snapToGrid w:val="0"/>
              <w:spacing w:before="156" w:beforeLines="50"/>
              <w:rPr>
                <w:sz w:val="18"/>
                <w:szCs w:val="18"/>
              </w:rPr>
            </w:pPr>
            <w:r>
              <w:rPr>
                <w:rFonts w:hint="eastAsia" w:ascii="宋体" w:hAnsi="宋体"/>
                <w:b w:val="0"/>
                <w:bCs/>
                <w:kern w:val="28"/>
                <w:sz w:val="18"/>
                <w:szCs w:val="18"/>
                <w:vertAlign w:val="baseline"/>
                <w:lang w:val="en-US" w:eastAsia="zh-CN"/>
              </w:rPr>
              <w:t>备注：该段此功能开启，如需缝制下一段，需靠</w:t>
            </w:r>
            <w:r>
              <w:rPr>
                <w:rFonts w:hint="eastAsia"/>
                <w:b w:val="0"/>
                <w:bCs/>
                <w:sz w:val="18"/>
                <w:szCs w:val="18"/>
                <w:vertAlign w:val="baseline"/>
                <w:lang w:val="en-US" w:eastAsia="zh-CN"/>
              </w:rPr>
              <w:t>膝靠一下，跳到下一段</w:t>
            </w:r>
          </w:p>
        </w:tc>
        <w:tc>
          <w:tcPr>
            <w:tcW w:w="1870" w:type="dxa"/>
            <w:vMerge w:val="continue"/>
            <w:tcBorders/>
          </w:tcPr>
          <w:p>
            <w:pPr>
              <w:adjustRightInd w:val="0"/>
              <w:snapToGrid w:val="0"/>
              <w:spacing w:before="156" w:beforeLines="50"/>
              <w:rPr>
                <w:sz w:val="18"/>
                <w:szCs w:val="18"/>
              </w:rPr>
            </w:pPr>
          </w:p>
        </w:tc>
        <w:tc>
          <w:tcPr>
            <w:tcW w:w="1680" w:type="dxa"/>
            <w:vMerge w:val="continue"/>
            <w:tcBorders/>
          </w:tcPr>
          <w:p>
            <w:pPr>
              <w:adjustRightInd w:val="0"/>
              <w:snapToGrid w:val="0"/>
              <w:spacing w:before="156" w:beforeLines="50"/>
              <w:rPr>
                <w:sz w:val="18"/>
                <w:szCs w:val="18"/>
              </w:rPr>
            </w:pPr>
          </w:p>
        </w:tc>
      </w:tr>
    </w:tbl>
    <w:p>
      <w:pPr>
        <w:adjustRightInd w:val="0"/>
        <w:snapToGrid w:val="0"/>
        <w:spacing w:before="156" w:beforeLines="50"/>
        <w:rPr>
          <w:rFonts w:hint="eastAsia" w:ascii="宋体" w:hAnsi="宋体"/>
          <w:b/>
          <w:kern w:val="28"/>
          <w:sz w:val="28"/>
          <w:szCs w:val="28"/>
          <w:lang w:val="en-US" w:eastAsia="zh-CN"/>
        </w:rPr>
      </w:pPr>
      <w:r>
        <w:rPr>
          <w:rFonts w:hint="eastAsia" w:ascii="宋体" w:hAnsi="宋体"/>
          <w:b/>
          <w:kern w:val="28"/>
          <w:sz w:val="28"/>
          <w:szCs w:val="28"/>
          <w:lang w:val="en-US" w:eastAsia="zh-CN"/>
        </w:rPr>
        <w:t>2.4监控界面</w:t>
      </w:r>
    </w:p>
    <w:p>
      <w:pPr>
        <w:numPr>
          <w:ilvl w:val="0"/>
          <w:numId w:val="0"/>
        </w:numPr>
        <w:adjustRightInd w:val="0"/>
        <w:snapToGrid w:val="0"/>
        <w:spacing w:before="156" w:beforeLines="50"/>
        <w:ind w:firstLine="180" w:firstLineChars="100"/>
        <w:jc w:val="both"/>
        <w:rPr>
          <w:rFonts w:hint="eastAsia" w:ascii="宋体" w:hAnsi="宋体"/>
          <w:b w:val="0"/>
          <w:bCs/>
          <w:kern w:val="28"/>
          <w:sz w:val="18"/>
          <w:szCs w:val="18"/>
          <w:lang w:val="en-US" w:eastAsia="zh-CN"/>
        </w:rPr>
      </w:pPr>
      <w:r>
        <w:rPr>
          <w:rFonts w:hint="eastAsia" w:ascii="宋体" w:hAnsi="宋体"/>
          <w:b w:val="0"/>
          <w:bCs/>
          <w:kern w:val="28"/>
          <w:sz w:val="18"/>
          <w:szCs w:val="18"/>
          <w:lang w:val="en-US" w:eastAsia="zh-CN"/>
        </w:rPr>
        <w:t>点按</w:t>
      </w:r>
      <w:r>
        <w:rPr>
          <w:rFonts w:hint="eastAsia" w:ascii="宋体" w:hAnsi="宋体" w:eastAsia="宋体"/>
          <w:b w:val="0"/>
          <w:bCs/>
          <w:kern w:val="28"/>
          <w:sz w:val="18"/>
          <w:szCs w:val="18"/>
          <w:lang w:eastAsia="zh-CN"/>
        </w:rPr>
        <w:drawing>
          <wp:inline distT="0" distB="0" distL="114300" distR="114300">
            <wp:extent cx="380365" cy="214630"/>
            <wp:effectExtent l="0" t="0" r="635" b="1270"/>
            <wp:docPr id="98" name="图片 98" descr="16270216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1627021634(1)"/>
                    <pic:cNvPicPr>
                      <a:picLocks noChangeAspect="1"/>
                    </pic:cNvPicPr>
                  </pic:nvPicPr>
                  <pic:blipFill>
                    <a:blip r:embed="rId19"/>
                    <a:stretch>
                      <a:fillRect/>
                    </a:stretch>
                  </pic:blipFill>
                  <pic:spPr>
                    <a:xfrm>
                      <a:off x="0" y="0"/>
                      <a:ext cx="380365" cy="214630"/>
                    </a:xfrm>
                    <a:prstGeom prst="rect">
                      <a:avLst/>
                    </a:prstGeom>
                  </pic:spPr>
                </pic:pic>
              </a:graphicData>
            </a:graphic>
          </wp:inline>
        </w:drawing>
      </w:r>
      <w:r>
        <w:rPr>
          <w:rFonts w:hint="eastAsia" w:ascii="宋体" w:hAnsi="宋体"/>
          <w:b w:val="0"/>
          <w:bCs/>
          <w:kern w:val="28"/>
          <w:sz w:val="18"/>
          <w:szCs w:val="18"/>
          <w:lang w:val="en-US" w:eastAsia="zh-CN"/>
        </w:rPr>
        <w:t>进入系统参数设置，选择系统信息，查看相关软件版本信息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704"/>
        <w:gridCol w:w="1704"/>
        <w:gridCol w:w="323"/>
        <w:gridCol w:w="1900"/>
        <w:gridCol w:w="1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pPr>
              <w:numPr>
                <w:ilvl w:val="0"/>
                <w:numId w:val="0"/>
              </w:numPr>
              <w:adjustRightInd w:val="0"/>
              <w:snapToGrid w:val="0"/>
              <w:spacing w:before="156" w:beforeLines="50"/>
              <w:jc w:val="both"/>
              <w:rPr>
                <w:rFonts w:hint="default" w:ascii="宋体" w:hAnsi="宋体"/>
                <w:b/>
                <w:bCs w:val="0"/>
                <w:kern w:val="28"/>
                <w:sz w:val="18"/>
                <w:szCs w:val="18"/>
                <w:vertAlign w:val="baseline"/>
                <w:lang w:val="en-US" w:eastAsia="zh-CN"/>
              </w:rPr>
            </w:pPr>
            <w:r>
              <w:rPr>
                <w:rFonts w:hint="eastAsia" w:ascii="宋体" w:hAnsi="宋体"/>
                <w:b/>
                <w:bCs w:val="0"/>
                <w:kern w:val="28"/>
                <w:sz w:val="18"/>
                <w:szCs w:val="18"/>
                <w:vertAlign w:val="baseline"/>
                <w:lang w:val="en-US" w:eastAsia="zh-CN"/>
              </w:rPr>
              <w:t>项目名称</w:t>
            </w:r>
          </w:p>
        </w:tc>
        <w:tc>
          <w:tcPr>
            <w:tcW w:w="1704" w:type="dxa"/>
          </w:tcPr>
          <w:p>
            <w:pPr>
              <w:numPr>
                <w:ilvl w:val="0"/>
                <w:numId w:val="0"/>
              </w:numPr>
              <w:adjustRightInd w:val="0"/>
              <w:snapToGrid w:val="0"/>
              <w:spacing w:before="156" w:beforeLines="50"/>
              <w:jc w:val="both"/>
              <w:rPr>
                <w:rFonts w:hint="default" w:ascii="宋体" w:hAnsi="宋体"/>
                <w:b/>
                <w:bCs w:val="0"/>
                <w:kern w:val="28"/>
                <w:sz w:val="18"/>
                <w:szCs w:val="18"/>
                <w:vertAlign w:val="baseline"/>
                <w:lang w:val="en-US" w:eastAsia="zh-CN"/>
              </w:rPr>
            </w:pPr>
            <w:r>
              <w:rPr>
                <w:rFonts w:hint="eastAsia" w:ascii="宋体" w:hAnsi="宋体"/>
                <w:b/>
                <w:bCs w:val="0"/>
                <w:kern w:val="28"/>
                <w:sz w:val="18"/>
                <w:szCs w:val="18"/>
                <w:vertAlign w:val="baseline"/>
                <w:lang w:val="en-US" w:eastAsia="zh-CN"/>
              </w:rPr>
              <w:t>单位</w:t>
            </w:r>
          </w:p>
        </w:tc>
        <w:tc>
          <w:tcPr>
            <w:tcW w:w="323" w:type="dxa"/>
            <w:vMerge w:val="restart"/>
          </w:tcPr>
          <w:p>
            <w:pPr>
              <w:numPr>
                <w:ilvl w:val="0"/>
                <w:numId w:val="0"/>
              </w:numPr>
              <w:adjustRightInd w:val="0"/>
              <w:snapToGrid w:val="0"/>
              <w:spacing w:before="156" w:beforeLines="50"/>
              <w:jc w:val="both"/>
              <w:rPr>
                <w:rFonts w:hint="eastAsia" w:ascii="宋体" w:hAnsi="宋体"/>
                <w:b/>
                <w:bCs w:val="0"/>
                <w:kern w:val="28"/>
                <w:sz w:val="18"/>
                <w:szCs w:val="18"/>
                <w:vertAlign w:val="baseline"/>
                <w:lang w:val="en-US" w:eastAsia="zh-CN"/>
              </w:rPr>
            </w:pPr>
          </w:p>
        </w:tc>
        <w:tc>
          <w:tcPr>
            <w:tcW w:w="1900" w:type="dxa"/>
          </w:tcPr>
          <w:p>
            <w:pPr>
              <w:numPr>
                <w:ilvl w:val="0"/>
                <w:numId w:val="0"/>
              </w:numPr>
              <w:adjustRightInd w:val="0"/>
              <w:snapToGrid w:val="0"/>
              <w:spacing w:before="156" w:beforeLines="50"/>
              <w:jc w:val="both"/>
              <w:rPr>
                <w:rFonts w:hint="default" w:ascii="宋体" w:hAnsi="宋体"/>
                <w:b/>
                <w:bCs w:val="0"/>
                <w:kern w:val="28"/>
                <w:sz w:val="18"/>
                <w:szCs w:val="18"/>
                <w:vertAlign w:val="baseline"/>
                <w:lang w:val="en-US" w:eastAsia="zh-CN"/>
              </w:rPr>
            </w:pPr>
            <w:r>
              <w:rPr>
                <w:rFonts w:hint="eastAsia" w:ascii="宋体" w:hAnsi="宋体"/>
                <w:b/>
                <w:bCs w:val="0"/>
                <w:kern w:val="28"/>
                <w:sz w:val="18"/>
                <w:szCs w:val="18"/>
                <w:vertAlign w:val="baseline"/>
                <w:lang w:val="en-US" w:eastAsia="zh-CN"/>
              </w:rPr>
              <w:t>项目名称</w:t>
            </w:r>
          </w:p>
        </w:tc>
        <w:tc>
          <w:tcPr>
            <w:tcW w:w="1540" w:type="dxa"/>
          </w:tcPr>
          <w:p>
            <w:pPr>
              <w:numPr>
                <w:ilvl w:val="0"/>
                <w:numId w:val="0"/>
              </w:numPr>
              <w:adjustRightInd w:val="0"/>
              <w:snapToGrid w:val="0"/>
              <w:spacing w:before="156" w:beforeLines="50"/>
              <w:jc w:val="both"/>
              <w:rPr>
                <w:rFonts w:hint="default" w:ascii="宋体" w:hAnsi="宋体"/>
                <w:b/>
                <w:bCs w:val="0"/>
                <w:kern w:val="28"/>
                <w:sz w:val="18"/>
                <w:szCs w:val="18"/>
                <w:vertAlign w:val="baseline"/>
                <w:lang w:val="en-US" w:eastAsia="zh-CN"/>
              </w:rPr>
            </w:pPr>
            <w:r>
              <w:rPr>
                <w:rFonts w:hint="eastAsia" w:ascii="宋体" w:hAnsi="宋体"/>
                <w:b/>
                <w:bCs w:val="0"/>
                <w:kern w:val="28"/>
                <w:sz w:val="18"/>
                <w:szCs w:val="18"/>
                <w:vertAlign w:val="baseline"/>
                <w:lang w:val="en-US" w:eastAsia="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电机转速</w:t>
            </w:r>
          </w:p>
        </w:tc>
        <w:tc>
          <w:tcPr>
            <w:tcW w:w="1704"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rpm</w:t>
            </w:r>
          </w:p>
        </w:tc>
        <w:tc>
          <w:tcPr>
            <w:tcW w:w="323" w:type="dxa"/>
            <w:vMerge w:val="continue"/>
            <w:tcBorders/>
          </w:tcPr>
          <w:p>
            <w:pPr>
              <w:numPr>
                <w:ilvl w:val="0"/>
                <w:numId w:val="0"/>
              </w:numPr>
              <w:adjustRightInd w:val="0"/>
              <w:snapToGrid w:val="0"/>
              <w:spacing w:before="156" w:beforeLines="50"/>
              <w:jc w:val="both"/>
              <w:rPr>
                <w:rFonts w:hint="eastAsia" w:ascii="宋体" w:hAnsi="宋体"/>
                <w:b w:val="0"/>
                <w:bCs/>
                <w:kern w:val="28"/>
                <w:sz w:val="18"/>
                <w:szCs w:val="18"/>
                <w:vertAlign w:val="baseline"/>
                <w:lang w:val="en-US" w:eastAsia="zh-CN"/>
              </w:rPr>
            </w:pPr>
          </w:p>
        </w:tc>
        <w:tc>
          <w:tcPr>
            <w:tcW w:w="1900"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电机电流</w:t>
            </w:r>
          </w:p>
        </w:tc>
        <w:tc>
          <w:tcPr>
            <w:tcW w:w="1540"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母线电压</w:t>
            </w:r>
          </w:p>
        </w:tc>
        <w:tc>
          <w:tcPr>
            <w:tcW w:w="1704"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V</w:t>
            </w:r>
          </w:p>
        </w:tc>
        <w:tc>
          <w:tcPr>
            <w:tcW w:w="323" w:type="dxa"/>
            <w:vMerge w:val="continue"/>
            <w:tcBorders/>
          </w:tcPr>
          <w:p>
            <w:pPr>
              <w:numPr>
                <w:ilvl w:val="0"/>
                <w:numId w:val="0"/>
              </w:numPr>
              <w:adjustRightInd w:val="0"/>
              <w:snapToGrid w:val="0"/>
              <w:spacing w:before="156" w:beforeLines="50"/>
              <w:jc w:val="both"/>
              <w:rPr>
                <w:rFonts w:hint="eastAsia" w:ascii="宋体" w:hAnsi="宋体"/>
                <w:b w:val="0"/>
                <w:bCs/>
                <w:kern w:val="28"/>
                <w:sz w:val="18"/>
                <w:szCs w:val="18"/>
                <w:vertAlign w:val="baseline"/>
                <w:lang w:val="en-US" w:eastAsia="zh-CN"/>
              </w:rPr>
            </w:pPr>
          </w:p>
        </w:tc>
        <w:tc>
          <w:tcPr>
            <w:tcW w:w="1900"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踏板电压</w:t>
            </w:r>
          </w:p>
        </w:tc>
        <w:tc>
          <w:tcPr>
            <w:tcW w:w="1540"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0.01V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机头机械角度</w:t>
            </w:r>
          </w:p>
        </w:tc>
        <w:tc>
          <w:tcPr>
            <w:tcW w:w="1704"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度</w:t>
            </w:r>
          </w:p>
        </w:tc>
        <w:tc>
          <w:tcPr>
            <w:tcW w:w="323" w:type="dxa"/>
            <w:vMerge w:val="continue"/>
            <w:tcBorders/>
          </w:tcPr>
          <w:p>
            <w:pPr>
              <w:numPr>
                <w:ilvl w:val="0"/>
                <w:numId w:val="0"/>
              </w:numPr>
              <w:adjustRightInd w:val="0"/>
              <w:snapToGrid w:val="0"/>
              <w:spacing w:before="156" w:beforeLines="50"/>
              <w:jc w:val="both"/>
              <w:rPr>
                <w:rFonts w:hint="eastAsia" w:ascii="宋体" w:hAnsi="宋体"/>
                <w:b w:val="0"/>
                <w:bCs/>
                <w:kern w:val="28"/>
                <w:sz w:val="18"/>
                <w:szCs w:val="18"/>
                <w:vertAlign w:val="baseline"/>
                <w:lang w:val="en-US" w:eastAsia="zh-CN"/>
              </w:rPr>
            </w:pPr>
          </w:p>
        </w:tc>
        <w:tc>
          <w:tcPr>
            <w:tcW w:w="1900"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电机初始角度</w:t>
            </w:r>
          </w:p>
        </w:tc>
        <w:tc>
          <w:tcPr>
            <w:tcW w:w="1540"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主控版本号</w:t>
            </w:r>
          </w:p>
        </w:tc>
        <w:tc>
          <w:tcPr>
            <w:tcW w:w="1704"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w:t>
            </w:r>
          </w:p>
        </w:tc>
        <w:tc>
          <w:tcPr>
            <w:tcW w:w="323" w:type="dxa"/>
            <w:vMerge w:val="continue"/>
            <w:tcBorders/>
          </w:tcPr>
          <w:p>
            <w:pPr>
              <w:numPr>
                <w:ilvl w:val="0"/>
                <w:numId w:val="0"/>
              </w:numPr>
              <w:adjustRightInd w:val="0"/>
              <w:snapToGrid w:val="0"/>
              <w:spacing w:before="156" w:beforeLines="50"/>
              <w:jc w:val="both"/>
              <w:rPr>
                <w:rFonts w:hint="eastAsia" w:ascii="宋体" w:hAnsi="宋体"/>
                <w:b w:val="0"/>
                <w:bCs/>
                <w:kern w:val="28"/>
                <w:sz w:val="18"/>
                <w:szCs w:val="18"/>
                <w:vertAlign w:val="baseline"/>
                <w:lang w:val="en-US" w:eastAsia="zh-CN"/>
              </w:rPr>
            </w:pPr>
          </w:p>
        </w:tc>
        <w:tc>
          <w:tcPr>
            <w:tcW w:w="1900"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HMI版本号</w:t>
            </w:r>
          </w:p>
        </w:tc>
        <w:tc>
          <w:tcPr>
            <w:tcW w:w="1540"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w:t>
            </w:r>
          </w:p>
        </w:tc>
      </w:tr>
    </w:tbl>
    <w:p>
      <w:pPr>
        <w:numPr>
          <w:ilvl w:val="0"/>
          <w:numId w:val="0"/>
        </w:numPr>
        <w:adjustRightInd w:val="0"/>
        <w:snapToGrid w:val="0"/>
        <w:spacing w:before="156" w:beforeLines="50"/>
        <w:ind w:firstLine="180" w:firstLineChars="100"/>
        <w:jc w:val="both"/>
        <w:rPr>
          <w:rFonts w:hint="eastAsia" w:ascii="宋体" w:hAnsi="宋体"/>
          <w:b w:val="0"/>
          <w:bCs/>
          <w:kern w:val="28"/>
          <w:sz w:val="18"/>
          <w:szCs w:val="18"/>
          <w:lang w:val="en-US" w:eastAsia="zh-CN"/>
        </w:rPr>
      </w:pPr>
    </w:p>
    <w:p>
      <w:pPr>
        <w:adjustRightInd w:val="0"/>
        <w:snapToGrid w:val="0"/>
        <w:spacing w:before="156" w:beforeLines="50"/>
        <w:rPr>
          <w:rFonts w:ascii="宋体" w:hAnsi="宋体"/>
          <w:b/>
          <w:kern w:val="28"/>
          <w:sz w:val="28"/>
          <w:szCs w:val="28"/>
        </w:rPr>
      </w:pPr>
      <w:r>
        <w:rPr>
          <w:rFonts w:hint="eastAsia" w:ascii="宋体" w:hAnsi="宋体"/>
          <w:b/>
          <w:kern w:val="28"/>
          <w:sz w:val="28"/>
          <w:szCs w:val="28"/>
        </w:rPr>
        <w:t>3．参数表：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511"/>
        <w:gridCol w:w="1664"/>
        <w:gridCol w:w="36"/>
        <w:gridCol w:w="3160"/>
        <w:gridCol w:w="1570"/>
        <w:gridCol w:w="900"/>
        <w:gridCol w:w="19"/>
        <w:gridCol w:w="6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11" w:type="dxa"/>
            <w:vAlign w:val="top"/>
          </w:tcPr>
          <w:p>
            <w:pPr>
              <w:pStyle w:val="2"/>
              <w:keepNext w:val="0"/>
              <w:keepLines w:val="0"/>
              <w:widowControl/>
              <w:suppressLineNumbers w:val="0"/>
              <w:ind w:left="0" w:leftChars="0" w:right="0" w:rightChars="0"/>
              <w:jc w:val="center"/>
              <w:rPr>
                <w:rFonts w:hint="default" w:eastAsia="宋体"/>
                <w:sz w:val="21"/>
                <w:szCs w:val="21"/>
                <w:vertAlign w:val="baseline"/>
                <w:lang w:val="en-US" w:eastAsia="zh-CN"/>
              </w:rPr>
            </w:pPr>
            <w:r>
              <w:rPr>
                <w:rFonts w:hint="eastAsia"/>
                <w:sz w:val="21"/>
                <w:szCs w:val="21"/>
                <w:vertAlign w:val="baseline"/>
                <w:lang w:val="en-US" w:eastAsia="zh-CN"/>
              </w:rPr>
              <w:t>NO</w:t>
            </w:r>
          </w:p>
        </w:tc>
        <w:tc>
          <w:tcPr>
            <w:tcW w:w="1700" w:type="dxa"/>
            <w:gridSpan w:val="2"/>
            <w:vAlign w:val="top"/>
          </w:tcPr>
          <w:p>
            <w:pPr>
              <w:pStyle w:val="2"/>
              <w:keepNext w:val="0"/>
              <w:keepLines w:val="0"/>
              <w:widowControl/>
              <w:suppressLineNumbers w:val="0"/>
              <w:ind w:left="0" w:leftChars="0" w:right="0" w:rightChars="0"/>
              <w:jc w:val="center"/>
              <w:rPr>
                <w:rFonts w:hint="eastAsia" w:eastAsia="宋体"/>
                <w:sz w:val="21"/>
                <w:szCs w:val="21"/>
                <w:vertAlign w:val="baseline"/>
                <w:lang w:val="en-US" w:eastAsia="zh-CN"/>
              </w:rPr>
            </w:pPr>
            <w:r>
              <w:rPr>
                <w:rFonts w:hint="eastAsia"/>
                <w:sz w:val="21"/>
                <w:szCs w:val="21"/>
                <w:vertAlign w:val="baseline"/>
                <w:lang w:val="en-US" w:eastAsia="zh-CN"/>
              </w:rPr>
              <w:t>项目</w:t>
            </w:r>
          </w:p>
        </w:tc>
        <w:tc>
          <w:tcPr>
            <w:tcW w:w="3160" w:type="dxa"/>
            <w:vAlign w:val="top"/>
          </w:tcPr>
          <w:p>
            <w:pPr>
              <w:pStyle w:val="2"/>
              <w:keepNext w:val="0"/>
              <w:keepLines w:val="0"/>
              <w:widowControl/>
              <w:suppressLineNumbers w:val="0"/>
              <w:ind w:left="0" w:leftChars="0" w:right="0" w:rightChars="0"/>
              <w:jc w:val="center"/>
              <w:rPr>
                <w:rFonts w:hint="eastAsia" w:eastAsia="宋体"/>
                <w:sz w:val="21"/>
                <w:szCs w:val="21"/>
                <w:vertAlign w:val="baseline"/>
                <w:lang w:val="en-US" w:eastAsia="zh-CN"/>
              </w:rPr>
            </w:pPr>
            <w:r>
              <w:rPr>
                <w:rFonts w:hint="eastAsia"/>
                <w:sz w:val="21"/>
                <w:szCs w:val="21"/>
                <w:vertAlign w:val="baseline"/>
                <w:lang w:val="en-US" w:eastAsia="zh-CN"/>
              </w:rPr>
              <w:t>内容</w:t>
            </w:r>
          </w:p>
        </w:tc>
        <w:tc>
          <w:tcPr>
            <w:tcW w:w="1570" w:type="dxa"/>
            <w:vAlign w:val="top"/>
          </w:tcPr>
          <w:p>
            <w:pPr>
              <w:pStyle w:val="2"/>
              <w:keepNext w:val="0"/>
              <w:keepLines w:val="0"/>
              <w:widowControl/>
              <w:suppressLineNumbers w:val="0"/>
              <w:ind w:left="0" w:leftChars="0" w:right="0" w:rightChars="0"/>
              <w:jc w:val="center"/>
              <w:rPr>
                <w:rFonts w:hint="default" w:eastAsia="宋体"/>
                <w:sz w:val="21"/>
                <w:szCs w:val="21"/>
                <w:vertAlign w:val="baseline"/>
                <w:lang w:val="en-US" w:eastAsia="zh-CN"/>
              </w:rPr>
            </w:pPr>
            <w:r>
              <w:rPr>
                <w:rFonts w:hint="eastAsia"/>
                <w:sz w:val="21"/>
                <w:szCs w:val="21"/>
                <w:vertAlign w:val="baseline"/>
                <w:lang w:val="en-US" w:eastAsia="zh-CN"/>
              </w:rPr>
              <w:t>设定范围</w:t>
            </w:r>
          </w:p>
        </w:tc>
        <w:tc>
          <w:tcPr>
            <w:tcW w:w="900" w:type="dxa"/>
            <w:vAlign w:val="top"/>
          </w:tcPr>
          <w:p>
            <w:pPr>
              <w:pStyle w:val="2"/>
              <w:keepNext w:val="0"/>
              <w:keepLines w:val="0"/>
              <w:widowControl/>
              <w:suppressLineNumbers w:val="0"/>
              <w:ind w:left="0" w:leftChars="0" w:right="0" w:rightChars="0"/>
              <w:jc w:val="center"/>
              <w:rPr>
                <w:rFonts w:hint="default" w:eastAsia="宋体"/>
                <w:sz w:val="21"/>
                <w:szCs w:val="21"/>
                <w:vertAlign w:val="baseline"/>
                <w:lang w:val="en-US" w:eastAsia="zh-CN"/>
              </w:rPr>
            </w:pPr>
            <w:r>
              <w:rPr>
                <w:rFonts w:hint="eastAsia"/>
                <w:sz w:val="21"/>
                <w:szCs w:val="21"/>
                <w:vertAlign w:val="baseline"/>
                <w:lang w:val="en-US" w:eastAsia="zh-CN"/>
              </w:rPr>
              <w:t>默认值</w:t>
            </w:r>
          </w:p>
        </w:tc>
        <w:tc>
          <w:tcPr>
            <w:tcW w:w="681" w:type="dxa"/>
            <w:gridSpan w:val="2"/>
            <w:vAlign w:val="top"/>
          </w:tcPr>
          <w:p>
            <w:pPr>
              <w:pStyle w:val="2"/>
              <w:keepNext w:val="0"/>
              <w:keepLines w:val="0"/>
              <w:widowControl/>
              <w:suppressLineNumbers w:val="0"/>
              <w:ind w:left="0" w:leftChars="0" w:right="0" w:rightChars="0"/>
              <w:jc w:val="center"/>
              <w:rPr>
                <w:rFonts w:hint="eastAsia" w:eastAsia="宋体"/>
                <w:sz w:val="21"/>
                <w:szCs w:val="21"/>
                <w:vertAlign w:val="baseline"/>
                <w:lang w:val="en-US" w:eastAsia="zh-CN"/>
              </w:rPr>
            </w:pPr>
            <w:r>
              <w:rPr>
                <w:rFonts w:hint="eastAsia"/>
                <w:sz w:val="21"/>
                <w:szCs w:val="21"/>
                <w:vertAlign w:val="baseline"/>
                <w:lang w:val="en-US" w:eastAsia="zh-CN"/>
              </w:rPr>
              <w:t>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8522" w:type="dxa"/>
            <w:gridSpan w:val="8"/>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正倒缝缝制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前加固速度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前加固缝速度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200～1800rpm</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1200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后加固速度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后加固缝速度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200～1800rpm</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1200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前加固补偿</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前固缝针迹补偿参数</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4</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后加固补偿</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后固缝针迹补偿参数</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5</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连续加固速度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连续加固缝速度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200～1800rpm</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1500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6</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连续加固补偿 1</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连续固缝针迹补偿参数</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7</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连续加固补偿 2</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连续固缝针迹补偿参数</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8</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加固速度模式</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0：自动固缝速度 1：踏板速度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9</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锁针针数</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锁针针数</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锁针方向</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锁针方向</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11</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锁针上滚轮针距</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锁针上滚轮针距</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0～5</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0.8</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12</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锁针下滚轮针距</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锁针下滚轮针距</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0～5</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0.8</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压脚参数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压脚使能</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抬压脚使能设定 0：无效 1：有效</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压脚缓降使能</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0：无效 1：有效</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降后启动延时</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为确认压脚已放下的延时</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0～800ms</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4</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保持占空比</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抬压脚输出占空比</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0～60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5</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抬起保持时间</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抬压脚保持时间后强制关断</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1～12(s)</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12</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6</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缓降时间</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抬压脚缓降输出时间</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0～500ms</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150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7</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抬压脚全压时间</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抬压脚全压输出时间</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0～800ms</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150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8</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压脚抬起占空比</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压脚抬起占空比</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50～95</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90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9</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压脚软下降占空比</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压脚软下降占空比</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1～30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tcPr>
          <w:p>
            <w:pPr>
              <w:rPr>
                <w:sz w:val="21"/>
                <w:szCs w:val="21"/>
                <w:vertAlign w:val="baseline"/>
              </w:rPr>
            </w:pPr>
            <w:r>
              <w:rPr>
                <w:rFonts w:hint="eastAsia"/>
                <w:sz w:val="21"/>
                <w:szCs w:val="21"/>
                <w:vertAlign w:val="baseline"/>
              </w:rPr>
              <w:t>剪线参数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松线电磁铁占空比</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松线电磁铁占空比</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10～100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50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剪线电磁铁占空比</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剪线电磁铁占空比</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10～100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70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剪线转速</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剪线速度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100～500rpm</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250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4</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剪线起始调整</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剪线吸合角度设定</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10～200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45</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5</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剪线结束调整</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剪线释放角度设定</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300～360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346</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6</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松线起始调整</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松线起始角度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0～360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7</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松线结束调整</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松线结束角度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0～360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350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vAlign w:val="top"/>
          </w:tcPr>
          <w:p>
            <w:pPr>
              <w:pStyle w:val="2"/>
              <w:keepNext w:val="0"/>
              <w:keepLines w:val="0"/>
              <w:widowControl/>
              <w:suppressLineNumbers w:val="0"/>
              <w:ind w:left="0" w:leftChars="0" w:right="0" w:rightChars="0"/>
              <w:rPr>
                <w:sz w:val="21"/>
                <w:szCs w:val="21"/>
                <w:vertAlign w:val="baseline"/>
              </w:rPr>
            </w:pPr>
            <w:r>
              <w:rPr>
                <w:rFonts w:hint="eastAsia"/>
                <w:sz w:val="21"/>
                <w:szCs w:val="21"/>
                <w:vertAlign w:val="baseline"/>
              </w:rPr>
              <w:t>缝制段参数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软启动使能</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0：无效 1：有效</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软启动针数</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1~99：软起动针数</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0～9</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第一针速度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软启动第 1 针速度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200～800rpm</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600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4</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第二针速度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软启动第 2 针速度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900～1200rpm</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5</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三针后速度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软启动第 3～9 针速度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1300～1800rpm</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1500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6</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自动跑合</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0：无效 1：有效</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7</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针距上限</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最大针距设定</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5～7</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5</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8</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上下滚轮针距随动</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上下滚轮针距随动</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tcPr>
          <w:p>
            <w:pPr>
              <w:rPr>
                <w:sz w:val="21"/>
                <w:szCs w:val="21"/>
                <w:vertAlign w:val="baseline"/>
              </w:rPr>
            </w:pPr>
            <w:r>
              <w:rPr>
                <w:rFonts w:hint="eastAsia"/>
                <w:sz w:val="21"/>
                <w:szCs w:val="21"/>
                <w:vertAlign w:val="baseline"/>
              </w:rPr>
              <w:t>计件参数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底线倍率设定</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0：无效 5/10/15/20：底线倍率</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0～50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底线计数</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底线初值设定</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计件倍率设定</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0:无计件功能 1～50:计件按倍数+1</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0～50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4</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计件计数</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计件数初值设定</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5</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机器润滑开关</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0：无效 1：有效</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6</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润滑计数</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0:无润滑计数功能 1～20:润滑计件按倍数+1</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0～9999</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tcPr>
          <w:p>
            <w:pPr>
              <w:rPr>
                <w:sz w:val="21"/>
                <w:szCs w:val="21"/>
                <w:vertAlign w:val="baseline"/>
              </w:rPr>
            </w:pPr>
            <w:r>
              <w:rPr>
                <w:rFonts w:hint="eastAsia"/>
                <w:sz w:val="21"/>
                <w:szCs w:val="21"/>
                <w:vertAlign w:val="baseline"/>
              </w:rPr>
              <w:t>面板参数</w:t>
            </w:r>
          </w:p>
        </w:tc>
      </w:tr>
      <w:tr>
        <w:tblPrEx>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机头按键功能选择</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0：固缝翻转 1：补针 2：</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0/1/2</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机型选择</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机型选择</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1～99</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倾斜开关</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机头安全开关信号模式设定0：常开 1：常闭 2：禁止保护</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0/1/2</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4</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自动锁屏</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开启后，在系统设置的时间倒数后，主界面自动进入锁屏</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5</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锁屏时间</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设置锁屏时间</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0～240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tcPr>
          <w:p>
            <w:pPr>
              <w:rPr>
                <w:sz w:val="21"/>
                <w:szCs w:val="21"/>
                <w:vertAlign w:val="baseline"/>
              </w:rPr>
            </w:pPr>
            <w:r>
              <w:rPr>
                <w:rFonts w:hint="eastAsia"/>
                <w:sz w:val="21"/>
                <w:szCs w:val="21"/>
                <w:vertAlign w:val="baseline"/>
              </w:rPr>
              <w:t>脚踏板参数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踏板速度曲线</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0：正常 1：加速慢 2：加速快</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0/1/2</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踏板中立位置</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踏板中立位置微调</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0～200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运行高速的行程</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运行到最高速的踏板位置，相对于踏板中立时的行程</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0～300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210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4</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抬压脚命令时间</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踏板后踩，抬压脚命令有效时确认时间</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10～300ms</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80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5</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开始运行的行程</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开始运行的踏板位置，相对于踏板中立时的行程</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0～200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125</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6</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开始加速的行程</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开始加速运行的踏板位置，相对于踏板中立时的行程</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0～300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150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7</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压脚升起的行程</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压脚抬起动作的踏板位置，相对于踏板中立时的行程</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0～200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70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8</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压脚降下的行程</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压脚放下动作的踏板位置，相对于踏板中立时的行程</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0～200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110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9</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剪线动作的行程 1</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无抬压脚功能时，开始剪线的踏板位置相对于踏板中立时的行程</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0～150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70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剪线动作的行程 2</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有抬压脚功能时，开始剪线的踏板位置相对于踏板中立时的行程</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0～150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40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tcPr>
          <w:p>
            <w:pPr>
              <w:rPr>
                <w:rFonts w:hint="default" w:eastAsia="宋体"/>
                <w:sz w:val="21"/>
                <w:szCs w:val="21"/>
                <w:vertAlign w:val="baseline"/>
                <w:lang w:val="en-US" w:eastAsia="zh-CN"/>
              </w:rPr>
            </w:pPr>
            <w:r>
              <w:rPr>
                <w:rFonts w:hint="eastAsia"/>
                <w:sz w:val="21"/>
                <w:szCs w:val="21"/>
                <w:vertAlign w:val="baseline"/>
                <w:lang w:val="en-US" w:eastAsia="zh-CN"/>
              </w:rPr>
              <w:t>主轴参数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最高速度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缝纫最高转速</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2000～3500rpm</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 xml:space="preserve">  2500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最低速度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缝纫最低转速</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150～300rpm</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上死点角度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上死点角度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250～360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290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4</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下停针位</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下停针位位置调整</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0～200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60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5</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急停角度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急停角度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180～360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360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6</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减噪音功能</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0～150 减噪音调节</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0～150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8</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7</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电机加重使能</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0：无效 1：有效</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8</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电机加重力度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1～15 力度调节</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0～15</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9</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反转提升使能</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0：无效 1：有效</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反转提升角度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反转提针角度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0～45°</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11</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上停针脚微调</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上停针脚微调</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0～200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12</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踏板最高速度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设定踏板的最高转速</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200～2500rpm</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 xml:space="preserve">  2500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13</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补针模式设置</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补针模式设置</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0/1/2/3</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14</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机针下针角度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机针下针角度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0～200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180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15</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挑线上位角度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挑线上位角度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0～360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16</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入布角度设置</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入布角度设置</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0～180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40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17</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出布角度设置</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出布角度设置</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150～300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195</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18</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定针位置使能</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0：无效 1：有效</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color w:val="000000"/>
                <w:sz w:val="21"/>
                <w:szCs w:val="21"/>
                <w:lang w:val="en-US" w:eastAsia="zh-CN"/>
              </w:rPr>
              <w:t>19</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开环步进大电流</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开环步进大电流</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1～5</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5</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color w:val="000000"/>
                <w:sz w:val="21"/>
                <w:szCs w:val="21"/>
                <w:lang w:val="en-US" w:eastAsia="zh-CN"/>
              </w:rPr>
              <w:t>20</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开环步进小电流</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开环步进小电流</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1～5</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color w:val="000000"/>
                <w:sz w:val="21"/>
                <w:szCs w:val="21"/>
                <w:lang w:val="en-US" w:eastAsia="zh-CN"/>
              </w:rPr>
              <w:t>21</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缝制拐角补偿值</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缝制拐角补偿值</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1～20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上下滚轮补偿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1664"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上滚轮补偿</w:t>
            </w:r>
          </w:p>
        </w:tc>
        <w:tc>
          <w:tcPr>
            <w:tcW w:w="3196"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上滚轮补偿</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0～40</w:t>
            </w:r>
          </w:p>
        </w:tc>
        <w:tc>
          <w:tcPr>
            <w:tcW w:w="919"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62"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w:t>
            </w:r>
          </w:p>
        </w:tc>
        <w:tc>
          <w:tcPr>
            <w:tcW w:w="1664"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下滚轮补偿</w:t>
            </w:r>
          </w:p>
        </w:tc>
        <w:tc>
          <w:tcPr>
            <w:tcW w:w="3196"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下滚轮补偿</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0～40</w:t>
            </w:r>
          </w:p>
        </w:tc>
        <w:tc>
          <w:tcPr>
            <w:tcW w:w="919"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62"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w:t>
            </w:r>
          </w:p>
        </w:tc>
        <w:tc>
          <w:tcPr>
            <w:tcW w:w="1664"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上滚轮首针正补偿</w:t>
            </w:r>
          </w:p>
        </w:tc>
        <w:tc>
          <w:tcPr>
            <w:tcW w:w="3196"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上滚轮首针正补偿</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0～100</w:t>
            </w:r>
          </w:p>
        </w:tc>
        <w:tc>
          <w:tcPr>
            <w:tcW w:w="919"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62"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4</w:t>
            </w:r>
          </w:p>
        </w:tc>
        <w:tc>
          <w:tcPr>
            <w:tcW w:w="1664"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下滚轮首针正补偿</w:t>
            </w:r>
          </w:p>
        </w:tc>
        <w:tc>
          <w:tcPr>
            <w:tcW w:w="3196"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下滚轮首针正补偿</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0～100</w:t>
            </w:r>
          </w:p>
        </w:tc>
        <w:tc>
          <w:tcPr>
            <w:tcW w:w="919"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62"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5</w:t>
            </w:r>
          </w:p>
        </w:tc>
        <w:tc>
          <w:tcPr>
            <w:tcW w:w="1664"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上滚轮首针逆补偿</w:t>
            </w:r>
          </w:p>
        </w:tc>
        <w:tc>
          <w:tcPr>
            <w:tcW w:w="3196"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上滚轮首针逆补偿</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0～100</w:t>
            </w:r>
          </w:p>
        </w:tc>
        <w:tc>
          <w:tcPr>
            <w:tcW w:w="919"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62"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6</w:t>
            </w:r>
          </w:p>
        </w:tc>
        <w:tc>
          <w:tcPr>
            <w:tcW w:w="1664"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下滚轮首针逆补偿</w:t>
            </w:r>
          </w:p>
        </w:tc>
        <w:tc>
          <w:tcPr>
            <w:tcW w:w="3196"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下滚轮首针逆补偿</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0～100</w:t>
            </w:r>
          </w:p>
        </w:tc>
        <w:tc>
          <w:tcPr>
            <w:tcW w:w="919"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62"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7</w:t>
            </w:r>
          </w:p>
        </w:tc>
        <w:tc>
          <w:tcPr>
            <w:tcW w:w="1664"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上滚轮高速电流</w:t>
            </w:r>
          </w:p>
        </w:tc>
        <w:tc>
          <w:tcPr>
            <w:tcW w:w="3196"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上滚轮高速电流</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1～5</w:t>
            </w:r>
          </w:p>
        </w:tc>
        <w:tc>
          <w:tcPr>
            <w:tcW w:w="919"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4</w:t>
            </w:r>
          </w:p>
        </w:tc>
        <w:tc>
          <w:tcPr>
            <w:tcW w:w="662"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8</w:t>
            </w:r>
          </w:p>
        </w:tc>
        <w:tc>
          <w:tcPr>
            <w:tcW w:w="1664"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下滚轮高速电流</w:t>
            </w:r>
          </w:p>
        </w:tc>
        <w:tc>
          <w:tcPr>
            <w:tcW w:w="3196"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下滚轮高速电流</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1～5</w:t>
            </w:r>
          </w:p>
        </w:tc>
        <w:tc>
          <w:tcPr>
            <w:tcW w:w="919"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w:t>
            </w:r>
          </w:p>
        </w:tc>
        <w:tc>
          <w:tcPr>
            <w:tcW w:w="662"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9</w:t>
            </w:r>
          </w:p>
        </w:tc>
        <w:tc>
          <w:tcPr>
            <w:tcW w:w="1664"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上滚轮低速电流</w:t>
            </w:r>
          </w:p>
        </w:tc>
        <w:tc>
          <w:tcPr>
            <w:tcW w:w="3196"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上滚轮低速电流</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1～5</w:t>
            </w:r>
          </w:p>
        </w:tc>
        <w:tc>
          <w:tcPr>
            <w:tcW w:w="919"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4</w:t>
            </w:r>
          </w:p>
        </w:tc>
        <w:tc>
          <w:tcPr>
            <w:tcW w:w="662"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w:t>
            </w:r>
          </w:p>
        </w:tc>
        <w:tc>
          <w:tcPr>
            <w:tcW w:w="1664"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下滚轮低速电流</w:t>
            </w:r>
          </w:p>
        </w:tc>
        <w:tc>
          <w:tcPr>
            <w:tcW w:w="3196"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下滚轮低速电流</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1～5</w:t>
            </w:r>
          </w:p>
        </w:tc>
        <w:tc>
          <w:tcPr>
            <w:tcW w:w="919"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w:t>
            </w:r>
          </w:p>
        </w:tc>
        <w:tc>
          <w:tcPr>
            <w:tcW w:w="662"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tcPr>
          <w:p>
            <w:pPr>
              <w:rPr>
                <w:sz w:val="21"/>
                <w:szCs w:val="21"/>
                <w:vertAlign w:val="baseline"/>
              </w:rPr>
            </w:pPr>
            <w:r>
              <w:rPr>
                <w:rFonts w:hint="eastAsia"/>
                <w:sz w:val="21"/>
                <w:szCs w:val="21"/>
                <w:vertAlign w:val="baseline"/>
              </w:rPr>
              <w:t>左右边界补偿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tcPr>
          <w:p>
            <w:pPr>
              <w:rPr>
                <w:rFonts w:hint="eastAsia" w:eastAsia="宋体"/>
                <w:sz w:val="21"/>
                <w:szCs w:val="21"/>
                <w:vertAlign w:val="baseline"/>
                <w:lang w:val="en-US" w:eastAsia="zh-CN"/>
              </w:rPr>
            </w:pPr>
            <w:r>
              <w:rPr>
                <w:rFonts w:hint="eastAsia"/>
                <w:sz w:val="21"/>
                <w:szCs w:val="21"/>
                <w:vertAlign w:val="baseline"/>
                <w:lang w:val="en-US" w:eastAsia="zh-CN"/>
              </w:rPr>
              <w:t>1</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左右边界补偿开关</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左右边界补偿开关</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0～2</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tcPr>
          <w:p>
            <w:pPr>
              <w:rPr>
                <w:rFonts w:hint="eastAsia" w:eastAsia="宋体"/>
                <w:sz w:val="21"/>
                <w:szCs w:val="21"/>
                <w:vertAlign w:val="baseline"/>
                <w:lang w:val="en-US" w:eastAsia="zh-CN"/>
              </w:rPr>
            </w:pPr>
            <w:r>
              <w:rPr>
                <w:rFonts w:hint="eastAsia"/>
                <w:sz w:val="21"/>
                <w:szCs w:val="21"/>
                <w:vertAlign w:val="baseline"/>
                <w:lang w:val="en-US" w:eastAsia="zh-CN"/>
              </w:rPr>
              <w:t>2</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左补偿上滚轮值</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左补偿上滚轮值</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tcPr>
          <w:p>
            <w:pPr>
              <w:rPr>
                <w:rFonts w:hint="eastAsia" w:eastAsia="宋体"/>
                <w:sz w:val="21"/>
                <w:szCs w:val="21"/>
                <w:vertAlign w:val="baseline"/>
                <w:lang w:val="en-US" w:eastAsia="zh-CN"/>
              </w:rPr>
            </w:pPr>
            <w:r>
              <w:rPr>
                <w:rFonts w:hint="eastAsia"/>
                <w:sz w:val="21"/>
                <w:szCs w:val="21"/>
                <w:vertAlign w:val="baseline"/>
                <w:lang w:val="en-US" w:eastAsia="zh-CN"/>
              </w:rPr>
              <w:t>3</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左补偿下滚轮值</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左补偿下滚轮值</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tcPr>
          <w:p>
            <w:pPr>
              <w:rPr>
                <w:rFonts w:hint="eastAsia" w:eastAsia="宋体"/>
                <w:sz w:val="21"/>
                <w:szCs w:val="21"/>
                <w:vertAlign w:val="baseline"/>
                <w:lang w:val="en-US" w:eastAsia="zh-CN"/>
              </w:rPr>
            </w:pPr>
            <w:r>
              <w:rPr>
                <w:rFonts w:hint="eastAsia"/>
                <w:sz w:val="21"/>
                <w:szCs w:val="21"/>
                <w:vertAlign w:val="baseline"/>
                <w:lang w:val="en-US" w:eastAsia="zh-CN"/>
              </w:rPr>
              <w:t>4</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右补偿上滚轮值</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右补偿上滚轮值</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tcPr>
          <w:p>
            <w:pPr>
              <w:rPr>
                <w:rFonts w:hint="eastAsia" w:eastAsia="宋体"/>
                <w:sz w:val="21"/>
                <w:szCs w:val="21"/>
                <w:vertAlign w:val="baseline"/>
                <w:lang w:val="en-US" w:eastAsia="zh-CN"/>
              </w:rPr>
            </w:pPr>
            <w:r>
              <w:rPr>
                <w:rFonts w:hint="eastAsia"/>
                <w:sz w:val="21"/>
                <w:szCs w:val="21"/>
                <w:vertAlign w:val="baseline"/>
                <w:lang w:val="en-US" w:eastAsia="zh-CN"/>
              </w:rPr>
              <w:t>5</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右补偿下滚轮值</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右补偿下滚轮值</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tcPr>
          <w:p>
            <w:pPr>
              <w:rPr>
                <w:rFonts w:hint="eastAsia" w:eastAsia="宋体"/>
                <w:sz w:val="21"/>
                <w:szCs w:val="21"/>
                <w:vertAlign w:val="baseline"/>
                <w:lang w:val="en-US" w:eastAsia="zh-CN"/>
              </w:rPr>
            </w:pPr>
            <w:r>
              <w:rPr>
                <w:rFonts w:hint="eastAsia"/>
                <w:sz w:val="21"/>
                <w:szCs w:val="21"/>
                <w:vertAlign w:val="baseline"/>
                <w:lang w:val="en-US" w:eastAsia="zh-CN"/>
              </w:rPr>
              <w:t>6</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左补偿针数</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左补偿针数</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0～9</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tcPr>
          <w:p>
            <w:pPr>
              <w:rPr>
                <w:rFonts w:hint="eastAsia" w:eastAsia="宋体"/>
                <w:sz w:val="21"/>
                <w:szCs w:val="21"/>
                <w:vertAlign w:val="baseline"/>
                <w:lang w:val="en-US" w:eastAsia="zh-CN"/>
              </w:rPr>
            </w:pPr>
            <w:r>
              <w:rPr>
                <w:rFonts w:hint="eastAsia"/>
                <w:sz w:val="21"/>
                <w:szCs w:val="21"/>
                <w:vertAlign w:val="baseline"/>
                <w:lang w:val="en-US" w:eastAsia="zh-CN"/>
              </w:rPr>
              <w:t>7</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右补偿针数</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右补偿针数</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0～9</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试用设定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eastAsia"/>
                <w:sz w:val="21"/>
                <w:szCs w:val="21"/>
                <w:vertAlign w:val="baseline"/>
                <w:lang w:val="en-US" w:eastAsia="zh-CN"/>
              </w:rPr>
            </w:pPr>
            <w:r>
              <w:rPr>
                <w:color w:val="000000"/>
                <w:sz w:val="21"/>
                <w:szCs w:val="21"/>
              </w:rPr>
              <w:t> </w:t>
            </w:r>
          </w:p>
        </w:tc>
        <w:tc>
          <w:tcPr>
            <w:tcW w:w="1700" w:type="dxa"/>
            <w:gridSpan w:val="2"/>
            <w:vAlign w:val="top"/>
          </w:tcPr>
          <w:p>
            <w:pPr>
              <w:pStyle w:val="2"/>
              <w:keepNext w:val="0"/>
              <w:keepLines w:val="0"/>
              <w:widowControl/>
              <w:suppressLineNumbers w:val="0"/>
              <w:ind w:left="0" w:leftChars="0" w:right="0" w:rightChars="0"/>
              <w:rPr>
                <w:color w:val="000000"/>
                <w:sz w:val="21"/>
                <w:szCs w:val="21"/>
              </w:rPr>
            </w:pPr>
            <w:r>
              <w:rPr>
                <w:color w:val="000000"/>
                <w:sz w:val="21"/>
                <w:szCs w:val="21"/>
              </w:rPr>
              <w:t>试用时间</w:t>
            </w:r>
          </w:p>
        </w:tc>
        <w:tc>
          <w:tcPr>
            <w:tcW w:w="3160" w:type="dxa"/>
            <w:vAlign w:val="top"/>
          </w:tcPr>
          <w:p>
            <w:pPr>
              <w:pStyle w:val="2"/>
              <w:keepNext w:val="0"/>
              <w:keepLines w:val="0"/>
              <w:widowControl/>
              <w:suppressLineNumbers w:val="0"/>
              <w:ind w:left="0" w:leftChars="0" w:right="0" w:rightChars="0"/>
              <w:rPr>
                <w:color w:val="000000"/>
                <w:sz w:val="21"/>
                <w:szCs w:val="21"/>
              </w:rPr>
            </w:pPr>
            <w:r>
              <w:rPr>
                <w:color w:val="000000"/>
                <w:sz w:val="21"/>
                <w:szCs w:val="21"/>
              </w:rPr>
              <w:t>试用时间</w:t>
            </w:r>
          </w:p>
        </w:tc>
        <w:tc>
          <w:tcPr>
            <w:tcW w:w="1570" w:type="dxa"/>
            <w:vAlign w:val="top"/>
          </w:tcPr>
          <w:p>
            <w:pPr>
              <w:pStyle w:val="2"/>
              <w:keepNext w:val="0"/>
              <w:keepLines w:val="0"/>
              <w:widowControl/>
              <w:suppressLineNumbers w:val="0"/>
              <w:ind w:left="0" w:leftChars="0" w:right="0" w:rightChars="0"/>
              <w:rPr>
                <w:color w:val="000000"/>
                <w:sz w:val="21"/>
                <w:szCs w:val="21"/>
              </w:rPr>
            </w:pPr>
            <w:r>
              <w:rPr>
                <w:color w:val="000000"/>
                <w:sz w:val="21"/>
                <w:szCs w:val="21"/>
              </w:rPr>
              <w:t>0～4800</w:t>
            </w:r>
          </w:p>
        </w:tc>
        <w:tc>
          <w:tcPr>
            <w:tcW w:w="900" w:type="dxa"/>
            <w:vAlign w:val="top"/>
          </w:tcPr>
          <w:p>
            <w:pPr>
              <w:pStyle w:val="2"/>
              <w:keepNext w:val="0"/>
              <w:keepLines w:val="0"/>
              <w:widowControl/>
              <w:suppressLineNumbers w:val="0"/>
              <w:ind w:left="0" w:leftChars="0" w:right="0" w:rightChars="0"/>
              <w:rPr>
                <w:color w:val="000000"/>
                <w:sz w:val="21"/>
                <w:szCs w:val="21"/>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color w:val="000000"/>
                <w:sz w:val="21"/>
                <w:szCs w:val="21"/>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eastAsia"/>
                <w:sz w:val="21"/>
                <w:szCs w:val="21"/>
                <w:vertAlign w:val="baseline"/>
                <w:lang w:val="en-US" w:eastAsia="zh-CN"/>
              </w:rPr>
            </w:pPr>
            <w:r>
              <w:rPr>
                <w:color w:val="000000"/>
                <w:sz w:val="21"/>
                <w:szCs w:val="21"/>
              </w:rPr>
              <w:t> </w:t>
            </w:r>
          </w:p>
        </w:tc>
        <w:tc>
          <w:tcPr>
            <w:tcW w:w="1700" w:type="dxa"/>
            <w:gridSpan w:val="2"/>
            <w:vAlign w:val="top"/>
          </w:tcPr>
          <w:p>
            <w:pPr>
              <w:pStyle w:val="2"/>
              <w:keepNext w:val="0"/>
              <w:keepLines w:val="0"/>
              <w:widowControl/>
              <w:suppressLineNumbers w:val="0"/>
              <w:ind w:left="0" w:leftChars="0" w:right="0" w:rightChars="0"/>
              <w:rPr>
                <w:color w:val="000000"/>
                <w:sz w:val="21"/>
                <w:szCs w:val="21"/>
              </w:rPr>
            </w:pPr>
            <w:r>
              <w:rPr>
                <w:color w:val="000000"/>
                <w:sz w:val="21"/>
                <w:szCs w:val="21"/>
              </w:rPr>
              <w:t>试用密码</w:t>
            </w:r>
          </w:p>
        </w:tc>
        <w:tc>
          <w:tcPr>
            <w:tcW w:w="3160" w:type="dxa"/>
            <w:vAlign w:val="top"/>
          </w:tcPr>
          <w:p>
            <w:pPr>
              <w:pStyle w:val="2"/>
              <w:keepNext w:val="0"/>
              <w:keepLines w:val="0"/>
              <w:widowControl/>
              <w:suppressLineNumbers w:val="0"/>
              <w:ind w:left="0" w:leftChars="0" w:right="0" w:rightChars="0"/>
              <w:rPr>
                <w:color w:val="000000"/>
                <w:sz w:val="21"/>
                <w:szCs w:val="21"/>
              </w:rPr>
            </w:pPr>
            <w:r>
              <w:rPr>
                <w:color w:val="000000"/>
                <w:sz w:val="21"/>
                <w:szCs w:val="21"/>
              </w:rPr>
              <w:t>试用密码</w:t>
            </w:r>
          </w:p>
        </w:tc>
        <w:tc>
          <w:tcPr>
            <w:tcW w:w="1570" w:type="dxa"/>
            <w:vAlign w:val="top"/>
          </w:tcPr>
          <w:p>
            <w:pPr>
              <w:pStyle w:val="2"/>
              <w:keepNext w:val="0"/>
              <w:keepLines w:val="0"/>
              <w:widowControl/>
              <w:suppressLineNumbers w:val="0"/>
              <w:ind w:left="0" w:leftChars="0" w:right="0" w:rightChars="0"/>
              <w:rPr>
                <w:color w:val="000000"/>
                <w:sz w:val="21"/>
                <w:szCs w:val="21"/>
              </w:rPr>
            </w:pPr>
            <w:r>
              <w:rPr>
                <w:color w:val="000000"/>
                <w:sz w:val="21"/>
                <w:szCs w:val="21"/>
              </w:rPr>
              <w:t> </w:t>
            </w:r>
          </w:p>
        </w:tc>
        <w:tc>
          <w:tcPr>
            <w:tcW w:w="900" w:type="dxa"/>
            <w:vAlign w:val="top"/>
          </w:tcPr>
          <w:p>
            <w:pPr>
              <w:pStyle w:val="2"/>
              <w:keepNext w:val="0"/>
              <w:keepLines w:val="0"/>
              <w:widowControl/>
              <w:suppressLineNumbers w:val="0"/>
              <w:ind w:left="0" w:leftChars="0" w:right="0" w:rightChars="0"/>
              <w:rPr>
                <w:color w:val="000000"/>
                <w:sz w:val="21"/>
                <w:szCs w:val="21"/>
              </w:rPr>
            </w:pPr>
            <w:r>
              <w:rPr>
                <w:color w:val="000000"/>
                <w:sz w:val="21"/>
                <w:szCs w:val="21"/>
              </w:rPr>
              <w:t> </w:t>
            </w:r>
          </w:p>
        </w:tc>
        <w:tc>
          <w:tcPr>
            <w:tcW w:w="681" w:type="dxa"/>
            <w:gridSpan w:val="2"/>
            <w:vAlign w:val="top"/>
          </w:tcPr>
          <w:p>
            <w:pPr>
              <w:pStyle w:val="2"/>
              <w:keepNext w:val="0"/>
              <w:keepLines w:val="0"/>
              <w:widowControl/>
              <w:suppressLineNumbers w:val="0"/>
              <w:ind w:left="0" w:leftChars="0" w:right="0" w:rightChars="0"/>
              <w:rPr>
                <w:color w:val="000000"/>
                <w:sz w:val="21"/>
                <w:szCs w:val="21"/>
              </w:rPr>
            </w:pPr>
          </w:p>
        </w:tc>
      </w:tr>
    </w:tbl>
    <w:p>
      <w:pPr>
        <w:numPr>
          <w:numId w:val="0"/>
        </w:numPr>
        <w:rPr>
          <w:rFonts w:hint="eastAsia"/>
          <w:b/>
          <w:bCs/>
          <w:sz w:val="28"/>
          <w:szCs w:val="28"/>
          <w:lang w:val="en-US" w:eastAsia="zh-CN"/>
        </w:rPr>
      </w:pPr>
      <w:r>
        <w:rPr>
          <w:rFonts w:hint="eastAsia"/>
          <w:b/>
          <w:bCs/>
          <w:sz w:val="28"/>
          <w:szCs w:val="28"/>
          <w:lang w:val="en-US" w:eastAsia="zh-CN"/>
        </w:rPr>
        <w:t>四、故障代码</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661"/>
        <w:gridCol w:w="1430"/>
        <w:gridCol w:w="2540"/>
        <w:gridCol w:w="3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tcPr>
          <w:p>
            <w:pPr>
              <w:numPr>
                <w:numId w:val="0"/>
              </w:numPr>
              <w:rPr>
                <w:rFonts w:hint="default"/>
                <w:b/>
                <w:bCs/>
                <w:sz w:val="21"/>
                <w:szCs w:val="21"/>
                <w:vertAlign w:val="baseline"/>
                <w:lang w:val="en-US" w:eastAsia="zh-CN"/>
              </w:rPr>
            </w:pPr>
            <w:r>
              <w:rPr>
                <w:rFonts w:hint="eastAsia"/>
                <w:b/>
                <w:bCs/>
                <w:sz w:val="21"/>
                <w:szCs w:val="21"/>
                <w:vertAlign w:val="baseline"/>
                <w:lang w:val="en-US" w:eastAsia="zh-CN"/>
              </w:rPr>
              <w:t>故障显示</w:t>
            </w:r>
          </w:p>
        </w:tc>
        <w:tc>
          <w:tcPr>
            <w:tcW w:w="1430" w:type="dxa"/>
          </w:tcPr>
          <w:p>
            <w:pPr>
              <w:numPr>
                <w:numId w:val="0"/>
              </w:numPr>
              <w:jc w:val="center"/>
              <w:rPr>
                <w:rFonts w:hint="eastAsia"/>
                <w:b/>
                <w:bCs/>
                <w:sz w:val="21"/>
                <w:szCs w:val="21"/>
                <w:vertAlign w:val="baseline"/>
                <w:lang w:val="en-US" w:eastAsia="zh-CN"/>
              </w:rPr>
            </w:pPr>
            <w:r>
              <w:rPr>
                <w:rFonts w:hint="eastAsia"/>
                <w:b/>
                <w:bCs/>
                <w:sz w:val="21"/>
                <w:szCs w:val="21"/>
                <w:vertAlign w:val="baseline"/>
                <w:lang w:val="en-US" w:eastAsia="zh-CN"/>
              </w:rPr>
              <w:t>故障</w:t>
            </w:r>
          </w:p>
          <w:p>
            <w:pPr>
              <w:numPr>
                <w:numId w:val="0"/>
              </w:numPr>
              <w:jc w:val="center"/>
              <w:rPr>
                <w:rFonts w:hint="default"/>
                <w:b/>
                <w:bCs/>
                <w:sz w:val="21"/>
                <w:szCs w:val="21"/>
                <w:vertAlign w:val="baseline"/>
                <w:lang w:val="en-US" w:eastAsia="zh-CN"/>
              </w:rPr>
            </w:pPr>
            <w:r>
              <w:rPr>
                <w:rFonts w:hint="eastAsia"/>
                <w:b/>
                <w:bCs/>
                <w:sz w:val="21"/>
                <w:szCs w:val="21"/>
                <w:vertAlign w:val="baseline"/>
                <w:lang w:val="en-US" w:eastAsia="zh-CN"/>
              </w:rPr>
              <w:t>内容</w:t>
            </w:r>
          </w:p>
        </w:tc>
        <w:tc>
          <w:tcPr>
            <w:tcW w:w="2540" w:type="dxa"/>
          </w:tcPr>
          <w:p>
            <w:pPr>
              <w:numPr>
                <w:numId w:val="0"/>
              </w:numPr>
              <w:jc w:val="center"/>
              <w:rPr>
                <w:rFonts w:hint="eastAsia"/>
                <w:b/>
                <w:bCs/>
                <w:sz w:val="21"/>
                <w:szCs w:val="21"/>
              </w:rPr>
            </w:pPr>
          </w:p>
          <w:p>
            <w:pPr>
              <w:numPr>
                <w:numId w:val="0"/>
              </w:numPr>
              <w:jc w:val="center"/>
              <w:rPr>
                <w:rFonts w:hint="default"/>
                <w:b/>
                <w:bCs/>
                <w:sz w:val="21"/>
                <w:szCs w:val="21"/>
                <w:vertAlign w:val="baseline"/>
                <w:lang w:val="en-US" w:eastAsia="zh-CN"/>
              </w:rPr>
            </w:pPr>
            <w:r>
              <w:rPr>
                <w:rFonts w:hint="eastAsia"/>
                <w:b/>
                <w:bCs/>
                <w:sz w:val="21"/>
                <w:szCs w:val="21"/>
              </w:rPr>
              <w:t>故障可能原因</w:t>
            </w:r>
          </w:p>
        </w:tc>
        <w:tc>
          <w:tcPr>
            <w:tcW w:w="3891" w:type="dxa"/>
          </w:tcPr>
          <w:p>
            <w:pPr>
              <w:numPr>
                <w:numId w:val="0"/>
              </w:numPr>
              <w:jc w:val="center"/>
              <w:rPr>
                <w:rFonts w:hint="eastAsia"/>
                <w:b/>
                <w:bCs/>
                <w:sz w:val="21"/>
                <w:szCs w:val="21"/>
              </w:rPr>
            </w:pPr>
          </w:p>
          <w:p>
            <w:pPr>
              <w:numPr>
                <w:numId w:val="0"/>
              </w:numPr>
              <w:jc w:val="center"/>
              <w:rPr>
                <w:rFonts w:hint="default"/>
                <w:b/>
                <w:bCs/>
                <w:sz w:val="21"/>
                <w:szCs w:val="21"/>
                <w:vertAlign w:val="baseline"/>
                <w:lang w:val="en-US" w:eastAsia="zh-CN"/>
              </w:rPr>
            </w:pPr>
            <w:r>
              <w:rPr>
                <w:rFonts w:hint="eastAsia"/>
                <w:b/>
                <w:bCs/>
                <w:sz w:val="21"/>
                <w:szCs w:val="21"/>
              </w:rPr>
              <w:t>检查项目、处理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E011 E012</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电机信号故障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电机位置传感器信号故障</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电机插头是否接触良好电机信号检测器件是否损坏缝纫机手轮是否安装到位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E021 E023</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电机超负荷</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电机堵转 电机超负荷</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电机插头是否接触良好 机头或剪线机构是否卡死是否缝制规格厚度以上布料电流检测信号是否正常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E101</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硬件驱动故障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电流检测非正常驱动器件直通</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系统电流检测回路是否工作正常驱动器件是否损坏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E111 E112</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系统电压过高</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实际电压偏高制动回路故障电压检测有误</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系统进线电压是否过高制动电阻是否工作正常系统电压检测回路是否工作正常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E121E122</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系统电压过低</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实际电压偏低电压检测有误</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系统进线电压是否过低系统电压检测回路是否工作正常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E131</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电流检测回路故障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电流检测非正常</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系统电流检测回路是否工作正常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E133</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OZ 回路故障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OZ 回路非正常</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系统OZ 回路是否工作正常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E134</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DBFLT 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自动电阻回路非正常</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自动电阻插头是否接触良好自动电阻是否损坏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E201</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电机电流过大</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电流检测非正常电机运转非正常</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系统电流检测回路是否工作正常电机信号是否正常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E211 E212</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电机运转非正常</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电机运转非正常</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电机插头是否接触良好电机信号是否不匹配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E402</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踏板ID 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踏板辨识故障</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踏板接头松动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E403</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踏板零位校正故障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踏板零位校正值超出范围</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踏板损坏或者校正时踏板不是停止状态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E501</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翻抬开关故障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翻抬开关有效</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放下机头或者检查翻抬开关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P.oFF</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掉电显示</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电源关闭</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等待电源重新开通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EvAL</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试用保护故障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试用时间到</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联系代理商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E601</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硬件驱动故障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摆针电机STEP2 硬件过流</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系统电流检测回路是否工作正常驱动器件是否损坏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E602</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硬件驱动故障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摆针电机STEP2 软件过流</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系统电流检测回路是否工作正常驱动器件是否损坏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E603</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硬件驱动故障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摆针电机STEP2 电流检测回路</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系统电流检测回路是否工作正常驱动器件是否损坏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E604</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电机信号故障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摆针电机STEP2 初始机械角度</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送布电机插头是否接触良好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E605</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电机信号故障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摆针电机STEP2 初始时 编码器或者转子卡死</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送布电机插头是否接触良好机械是否有卡点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E606</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硬件驱动故障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摆针电机STEP2 电机绕组回路</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系统电流检测回路是否工作正常驱动器件是否损坏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E613</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硬件驱动故障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摆针电机STEP2 运行中编码器或者转子卡死</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送布电机插头是否接触良好系统电流检测回路是否工作正常驱动器件是否损坏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vAlign w:val="top"/>
          </w:tcPr>
          <w:p>
            <w:pPr>
              <w:bidi w:val="0"/>
              <w:jc w:val="center"/>
              <w:rPr>
                <w:rFonts w:hint="default"/>
                <w:lang w:val="en-US" w:eastAsia="zh-CN"/>
              </w:rPr>
            </w:pPr>
            <w:r>
              <w:rPr>
                <w:rFonts w:hint="eastAsia"/>
                <w:lang w:val="en-US" w:eastAsia="zh-CN"/>
              </w:rPr>
              <w:t>/</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上滚轮步进电机故障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上滚轮步进电机硬件过流</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上滚轮步进电机插头是否接触良好驱动器件是否损坏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vAlign w:val="top"/>
          </w:tcPr>
          <w:p>
            <w:pPr>
              <w:pStyle w:val="2"/>
              <w:keepNext w:val="0"/>
              <w:keepLines w:val="0"/>
              <w:widowControl/>
              <w:suppressLineNumbers w:val="0"/>
              <w:ind w:left="0" w:leftChars="0" w:right="0" w:rightChars="0"/>
              <w:jc w:val="center"/>
              <w:rPr>
                <w:rFonts w:hint="eastAsia" w:eastAsia="宋体"/>
                <w:color w:val="000000"/>
                <w:sz w:val="18"/>
                <w:szCs w:val="18"/>
                <w:lang w:val="en-US" w:eastAsia="zh-CN"/>
              </w:rPr>
            </w:pPr>
            <w:r>
              <w:rPr>
                <w:rFonts w:hint="eastAsia"/>
                <w:color w:val="000000"/>
                <w:sz w:val="18"/>
                <w:szCs w:val="18"/>
                <w:lang w:val="en-US" w:eastAsia="zh-CN"/>
              </w:rPr>
              <w:t>/</w:t>
            </w:r>
          </w:p>
        </w:tc>
        <w:tc>
          <w:tcPr>
            <w:tcW w:w="1430" w:type="dxa"/>
            <w:vAlign w:val="top"/>
          </w:tcPr>
          <w:p>
            <w:pPr>
              <w:pStyle w:val="2"/>
              <w:keepNext w:val="0"/>
              <w:keepLines w:val="0"/>
              <w:widowControl/>
              <w:suppressLineNumbers w:val="0"/>
              <w:ind w:left="0" w:leftChars="0" w:right="0" w:rightChars="0"/>
              <w:jc w:val="left"/>
              <w:rPr>
                <w:color w:val="000000"/>
                <w:sz w:val="18"/>
                <w:szCs w:val="18"/>
              </w:rPr>
            </w:pPr>
            <w:r>
              <w:rPr>
                <w:color w:val="000000"/>
                <w:sz w:val="18"/>
                <w:szCs w:val="18"/>
              </w:rPr>
              <w:t>下滚轮步进电机故障</w:t>
            </w:r>
          </w:p>
        </w:tc>
        <w:tc>
          <w:tcPr>
            <w:tcW w:w="2540" w:type="dxa"/>
            <w:vAlign w:val="top"/>
          </w:tcPr>
          <w:p>
            <w:pPr>
              <w:pStyle w:val="2"/>
              <w:keepNext w:val="0"/>
              <w:keepLines w:val="0"/>
              <w:widowControl/>
              <w:suppressLineNumbers w:val="0"/>
              <w:ind w:left="0" w:leftChars="0" w:right="0" w:rightChars="0"/>
              <w:jc w:val="left"/>
              <w:rPr>
                <w:color w:val="000000"/>
                <w:sz w:val="18"/>
                <w:szCs w:val="18"/>
              </w:rPr>
            </w:pPr>
            <w:r>
              <w:rPr>
                <w:color w:val="000000"/>
                <w:sz w:val="18"/>
                <w:szCs w:val="18"/>
              </w:rPr>
              <w:t>下滚轮步进电机硬件过流</w:t>
            </w:r>
          </w:p>
        </w:tc>
        <w:tc>
          <w:tcPr>
            <w:tcW w:w="3891" w:type="dxa"/>
            <w:vAlign w:val="top"/>
          </w:tcPr>
          <w:p>
            <w:pPr>
              <w:pStyle w:val="2"/>
              <w:keepNext w:val="0"/>
              <w:keepLines w:val="0"/>
              <w:widowControl/>
              <w:suppressLineNumbers w:val="0"/>
              <w:ind w:left="0" w:leftChars="0" w:right="0" w:rightChars="0"/>
              <w:jc w:val="left"/>
              <w:rPr>
                <w:color w:val="000000"/>
                <w:sz w:val="18"/>
                <w:szCs w:val="18"/>
              </w:rPr>
            </w:pPr>
            <w:r>
              <w:rPr>
                <w:color w:val="000000"/>
                <w:sz w:val="18"/>
                <w:szCs w:val="18"/>
              </w:rPr>
              <w:t>下滚轮步进电机插头是否接触良好驱动器件是否损坏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vAlign w:val="top"/>
          </w:tcPr>
          <w:p>
            <w:pPr>
              <w:pStyle w:val="2"/>
              <w:keepNext w:val="0"/>
              <w:keepLines w:val="0"/>
              <w:widowControl/>
              <w:suppressLineNumbers w:val="0"/>
              <w:ind w:left="0" w:leftChars="0" w:right="0" w:rightChars="0"/>
              <w:jc w:val="left"/>
              <w:rPr>
                <w:color w:val="000000"/>
                <w:sz w:val="18"/>
                <w:szCs w:val="18"/>
              </w:rPr>
            </w:pPr>
            <w:r>
              <w:rPr>
                <w:color w:val="000000"/>
                <w:sz w:val="18"/>
                <w:szCs w:val="18"/>
              </w:rPr>
              <w:t>L.bob</w:t>
            </w:r>
          </w:p>
        </w:tc>
        <w:tc>
          <w:tcPr>
            <w:tcW w:w="1430" w:type="dxa"/>
            <w:vAlign w:val="top"/>
          </w:tcPr>
          <w:p>
            <w:pPr>
              <w:pStyle w:val="2"/>
              <w:keepNext w:val="0"/>
              <w:keepLines w:val="0"/>
              <w:widowControl/>
              <w:suppressLineNumbers w:val="0"/>
              <w:ind w:left="0" w:leftChars="0" w:right="0" w:rightChars="0"/>
              <w:jc w:val="left"/>
              <w:rPr>
                <w:color w:val="000000"/>
                <w:sz w:val="18"/>
                <w:szCs w:val="18"/>
              </w:rPr>
            </w:pPr>
            <w:r>
              <w:rPr>
                <w:color w:val="000000"/>
                <w:sz w:val="18"/>
                <w:szCs w:val="18"/>
              </w:rPr>
              <w:t>底线提示</w:t>
            </w:r>
          </w:p>
        </w:tc>
        <w:tc>
          <w:tcPr>
            <w:tcW w:w="2540" w:type="dxa"/>
            <w:vAlign w:val="top"/>
          </w:tcPr>
          <w:p>
            <w:pPr>
              <w:pStyle w:val="2"/>
              <w:keepNext w:val="0"/>
              <w:keepLines w:val="0"/>
              <w:widowControl/>
              <w:suppressLineNumbers w:val="0"/>
              <w:ind w:left="0" w:leftChars="0" w:right="0" w:rightChars="0"/>
              <w:jc w:val="left"/>
              <w:rPr>
                <w:color w:val="000000"/>
                <w:sz w:val="18"/>
                <w:szCs w:val="18"/>
              </w:rPr>
            </w:pPr>
            <w:r>
              <w:rPr>
                <w:color w:val="000000"/>
                <w:sz w:val="18"/>
                <w:szCs w:val="18"/>
              </w:rPr>
              <w:t>底线计数值为负</w:t>
            </w:r>
          </w:p>
        </w:tc>
        <w:tc>
          <w:tcPr>
            <w:tcW w:w="3891" w:type="dxa"/>
            <w:vAlign w:val="top"/>
          </w:tcPr>
          <w:p>
            <w:pPr>
              <w:pStyle w:val="2"/>
              <w:keepNext w:val="0"/>
              <w:keepLines w:val="0"/>
              <w:widowControl/>
              <w:suppressLineNumbers w:val="0"/>
              <w:ind w:left="0" w:leftChars="0" w:right="0" w:rightChars="0"/>
              <w:jc w:val="left"/>
              <w:rPr>
                <w:color w:val="000000"/>
                <w:sz w:val="18"/>
                <w:szCs w:val="18"/>
              </w:rPr>
            </w:pPr>
            <w:r>
              <w:rPr>
                <w:color w:val="000000"/>
                <w:sz w:val="18"/>
                <w:szCs w:val="18"/>
              </w:rPr>
              <w:t>更换底线后长按S 键取消提示状态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1" w:type="dxa"/>
            <w:vAlign w:val="top"/>
          </w:tcPr>
          <w:p>
            <w:pPr>
              <w:pStyle w:val="2"/>
              <w:keepNext w:val="0"/>
              <w:keepLines w:val="0"/>
              <w:widowControl/>
              <w:suppressLineNumbers w:val="0"/>
              <w:ind w:left="0" w:leftChars="0" w:right="0" w:rightChars="0"/>
              <w:jc w:val="left"/>
              <w:rPr>
                <w:color w:val="000000"/>
                <w:sz w:val="18"/>
                <w:szCs w:val="18"/>
              </w:rPr>
            </w:pPr>
            <w:r>
              <w:rPr>
                <w:color w:val="000000"/>
                <w:sz w:val="18"/>
                <w:szCs w:val="18"/>
              </w:rPr>
              <w:t>P.bob</w:t>
            </w:r>
          </w:p>
        </w:tc>
        <w:tc>
          <w:tcPr>
            <w:tcW w:w="1430" w:type="dxa"/>
            <w:vAlign w:val="top"/>
          </w:tcPr>
          <w:p>
            <w:pPr>
              <w:pStyle w:val="2"/>
              <w:keepNext w:val="0"/>
              <w:keepLines w:val="0"/>
              <w:widowControl/>
              <w:suppressLineNumbers w:val="0"/>
              <w:ind w:left="0" w:leftChars="0" w:right="0" w:rightChars="0"/>
              <w:jc w:val="left"/>
              <w:rPr>
                <w:color w:val="000000"/>
                <w:sz w:val="18"/>
                <w:szCs w:val="18"/>
              </w:rPr>
            </w:pPr>
            <w:r>
              <w:rPr>
                <w:color w:val="000000"/>
                <w:sz w:val="18"/>
                <w:szCs w:val="18"/>
              </w:rPr>
              <w:t>计件提示</w:t>
            </w:r>
          </w:p>
        </w:tc>
        <w:tc>
          <w:tcPr>
            <w:tcW w:w="2540" w:type="dxa"/>
            <w:vAlign w:val="top"/>
          </w:tcPr>
          <w:p>
            <w:pPr>
              <w:pStyle w:val="2"/>
              <w:keepNext w:val="0"/>
              <w:keepLines w:val="0"/>
              <w:widowControl/>
              <w:suppressLineNumbers w:val="0"/>
              <w:ind w:left="0" w:leftChars="0" w:right="0" w:rightChars="0"/>
              <w:jc w:val="left"/>
              <w:rPr>
                <w:color w:val="000000"/>
                <w:sz w:val="18"/>
                <w:szCs w:val="18"/>
              </w:rPr>
            </w:pPr>
            <w:r>
              <w:rPr>
                <w:color w:val="000000"/>
                <w:sz w:val="18"/>
                <w:szCs w:val="18"/>
              </w:rPr>
              <w:t>计数值为零</w:t>
            </w:r>
          </w:p>
        </w:tc>
        <w:tc>
          <w:tcPr>
            <w:tcW w:w="3891" w:type="dxa"/>
            <w:vAlign w:val="top"/>
          </w:tcPr>
          <w:p>
            <w:pPr>
              <w:pStyle w:val="2"/>
              <w:keepNext w:val="0"/>
              <w:keepLines w:val="0"/>
              <w:widowControl/>
              <w:suppressLineNumbers w:val="0"/>
              <w:ind w:left="0" w:leftChars="0" w:right="0" w:rightChars="0"/>
              <w:jc w:val="left"/>
              <w:rPr>
                <w:color w:val="000000"/>
                <w:sz w:val="18"/>
                <w:szCs w:val="18"/>
              </w:rPr>
            </w:pPr>
            <w:r>
              <w:rPr>
                <w:color w:val="000000"/>
                <w:sz w:val="18"/>
                <w:szCs w:val="18"/>
              </w:rPr>
              <w:t>按 S 键进入界面，长按“前固缝”键 2 秒以上取消提示状态</w:t>
            </w:r>
          </w:p>
        </w:tc>
      </w:tr>
    </w:tbl>
    <w:p>
      <w:pPr>
        <w:numPr>
          <w:numId w:val="0"/>
        </w:numPr>
        <w:rPr>
          <w:rFonts w:hint="default"/>
          <w:b/>
          <w:bCs/>
          <w:sz w:val="18"/>
          <w:szCs w:val="1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E34E32"/>
    <w:multiLevelType w:val="singleLevel"/>
    <w:tmpl w:val="F6E34E32"/>
    <w:lvl w:ilvl="0" w:tentative="0">
      <w:start w:val="1"/>
      <w:numFmt w:val="decimal"/>
      <w:suff w:val="nothing"/>
      <w:lvlText w:val="%1、"/>
      <w:lvlJc w:val="left"/>
    </w:lvl>
  </w:abstractNum>
  <w:abstractNum w:abstractNumId="1">
    <w:nsid w:val="0BAC1B46"/>
    <w:multiLevelType w:val="singleLevel"/>
    <w:tmpl w:val="0BAC1B46"/>
    <w:lvl w:ilvl="0" w:tentative="0">
      <w:start w:val="1"/>
      <w:numFmt w:val="decimal"/>
      <w:suff w:val="nothing"/>
      <w:lvlText w:val="%1、"/>
      <w:lvlJc w:val="left"/>
    </w:lvl>
  </w:abstractNum>
  <w:abstractNum w:abstractNumId="2">
    <w:nsid w:val="0C3AE399"/>
    <w:multiLevelType w:val="singleLevel"/>
    <w:tmpl w:val="0C3AE399"/>
    <w:lvl w:ilvl="0" w:tentative="0">
      <w:start w:val="1"/>
      <w:numFmt w:val="decimal"/>
      <w:suff w:val="nothing"/>
      <w:lvlText w:val="%1、"/>
      <w:lvlJc w:val="left"/>
    </w:lvl>
  </w:abstractNum>
  <w:abstractNum w:abstractNumId="3">
    <w:nsid w:val="19770F09"/>
    <w:multiLevelType w:val="singleLevel"/>
    <w:tmpl w:val="19770F09"/>
    <w:lvl w:ilvl="0" w:tentative="0">
      <w:start w:val="1"/>
      <w:numFmt w:val="decimal"/>
      <w:suff w:val="nothing"/>
      <w:lvlText w:val="%1、"/>
      <w:lvlJc w:val="left"/>
    </w:lvl>
  </w:abstractNum>
  <w:abstractNum w:abstractNumId="4">
    <w:nsid w:val="1EB01D8F"/>
    <w:multiLevelType w:val="singleLevel"/>
    <w:tmpl w:val="1EB01D8F"/>
    <w:lvl w:ilvl="0" w:tentative="0">
      <w:start w:val="1"/>
      <w:numFmt w:val="decimal"/>
      <w:suff w:val="nothing"/>
      <w:lvlText w:val="%1、"/>
      <w:lvlJc w:val="left"/>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D150A7"/>
    <w:rsid w:val="029F5CB1"/>
    <w:rsid w:val="02FB1F01"/>
    <w:rsid w:val="03AC7C6D"/>
    <w:rsid w:val="06676590"/>
    <w:rsid w:val="08C862A7"/>
    <w:rsid w:val="0B402D54"/>
    <w:rsid w:val="0C9E164F"/>
    <w:rsid w:val="0D950974"/>
    <w:rsid w:val="0F606AF4"/>
    <w:rsid w:val="15055187"/>
    <w:rsid w:val="151B289D"/>
    <w:rsid w:val="1A061654"/>
    <w:rsid w:val="1B4978BE"/>
    <w:rsid w:val="1C772EAE"/>
    <w:rsid w:val="22DD10A1"/>
    <w:rsid w:val="247D6D12"/>
    <w:rsid w:val="256A6F3D"/>
    <w:rsid w:val="25E22C0D"/>
    <w:rsid w:val="26985288"/>
    <w:rsid w:val="2780088F"/>
    <w:rsid w:val="29E5255B"/>
    <w:rsid w:val="2B2227AD"/>
    <w:rsid w:val="307E1B6E"/>
    <w:rsid w:val="30E43C3B"/>
    <w:rsid w:val="31D150A7"/>
    <w:rsid w:val="32164DBC"/>
    <w:rsid w:val="32372430"/>
    <w:rsid w:val="35EC3C93"/>
    <w:rsid w:val="3C57263B"/>
    <w:rsid w:val="3D0432B9"/>
    <w:rsid w:val="41F83653"/>
    <w:rsid w:val="431E4BE2"/>
    <w:rsid w:val="446A2FAE"/>
    <w:rsid w:val="449006E4"/>
    <w:rsid w:val="45647BBC"/>
    <w:rsid w:val="46B4783A"/>
    <w:rsid w:val="47084C9B"/>
    <w:rsid w:val="4A0F60BC"/>
    <w:rsid w:val="4C8F48F3"/>
    <w:rsid w:val="4DD129B1"/>
    <w:rsid w:val="540B0149"/>
    <w:rsid w:val="55777163"/>
    <w:rsid w:val="563973EF"/>
    <w:rsid w:val="565A7EA9"/>
    <w:rsid w:val="57FA0E6D"/>
    <w:rsid w:val="5AF03B24"/>
    <w:rsid w:val="5BDB7596"/>
    <w:rsid w:val="5F89527E"/>
    <w:rsid w:val="61785554"/>
    <w:rsid w:val="6C48338B"/>
    <w:rsid w:val="6CC95A36"/>
    <w:rsid w:val="6F8A1CD9"/>
    <w:rsid w:val="70307C9D"/>
    <w:rsid w:val="705808C9"/>
    <w:rsid w:val="744E3AC0"/>
    <w:rsid w:val="759031E9"/>
    <w:rsid w:val="75CC1489"/>
    <w:rsid w:val="76166792"/>
    <w:rsid w:val="768D1F97"/>
    <w:rsid w:val="77652C47"/>
    <w:rsid w:val="7EBE1C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table" w:styleId="4">
    <w:name w:val="Table Grid"/>
    <w:basedOn w:val="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file:///D:\&#20135;&#21697;&#36164;&#26009;\&#32541;&#32427;&#26426;&#21378;&#23478;\&#20135;&#21697;BOM\Local%25252525252525252520Settings\Temp\ksohtml\wps1F5.tmp.jpg" TargetMode="External"/><Relationship Id="rId6" Type="http://schemas.openxmlformats.org/officeDocument/2006/relationships/image" Target="media/image2.jpeg"/><Relationship Id="rId54" Type="http://schemas.openxmlformats.org/officeDocument/2006/relationships/fontTable" Target="fontTable.xml"/><Relationship Id="rId53" Type="http://schemas.openxmlformats.org/officeDocument/2006/relationships/numbering" Target="numbering.xml"/><Relationship Id="rId52" Type="http://schemas.openxmlformats.org/officeDocument/2006/relationships/customXml" Target="../customXml/item1.xml"/><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image" Target="file:///D:\&#20135;&#21697;&#36164;&#26009;\&#32541;&#32427;&#26426;&#21378;&#23478;\&#20135;&#21697;BOM\Local%25252525252525252520Settings\Temp\ksohtml\wps1F4.tmp.png" TargetMode="Externa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image" Target="media/image1.png"/><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theme" Target="theme/theme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2021-07-23T05:51:00Z</dcterms:created>
  <dc:creator>6：10（周骥）</dc:creator>
  <cp:lastModifiedBy>6：10（周骥）</cp:lastModifiedBy>
  <dcterms:modified xsi:type="dcterms:W3CDTF">2021-07-24T09:20:31Z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A29A245F2DB147FCAA1AC63CDBE963AA</vt:lpwstr>
  </property>
</Properties>
</file>